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4AD9" w:rsidRPr="009C073B" w:rsidRDefault="00304AD9" w:rsidP="00304AD9">
      <w:pPr>
        <w:spacing w:line="300" w:lineRule="auto"/>
        <w:ind w:firstLine="709"/>
        <w:jc w:val="both"/>
        <w:rPr>
          <w:rFonts w:ascii="Times New Roman" w:hAnsi="Times New Roman" w:cs="Times New Roman"/>
          <w:b/>
          <w:bCs/>
          <w:lang w:val="en-US"/>
        </w:rPr>
      </w:pPr>
    </w:p>
    <w:p w:rsidR="00304AD9" w:rsidRPr="00304AD9" w:rsidRDefault="00304AD9" w:rsidP="00304AD9">
      <w:pPr>
        <w:spacing w:line="300" w:lineRule="auto"/>
        <w:ind w:firstLine="709"/>
        <w:jc w:val="both"/>
        <w:rPr>
          <w:rFonts w:ascii="Times New Roman" w:hAnsi="Times New Roman" w:cs="Times New Roman"/>
          <w:b/>
          <w:bCs/>
        </w:rPr>
      </w:pPr>
      <w:r w:rsidRPr="00304AD9">
        <w:rPr>
          <w:rFonts w:ascii="Times New Roman" w:hAnsi="Times New Roman" w:cs="Times New Roman"/>
          <w:b/>
          <w:bCs/>
        </w:rPr>
        <w:t xml:space="preserve">1. Байгуисова Д. </w:t>
      </w:r>
      <w:r w:rsidR="0025568B">
        <w:rPr>
          <w:rFonts w:ascii="Times New Roman" w:hAnsi="Times New Roman" w:cs="Times New Roman"/>
          <w:b/>
          <w:bCs/>
        </w:rPr>
        <w:t>- доктор медицинских наук, ННЦ</w:t>
      </w:r>
      <w:r w:rsidRPr="00304AD9">
        <w:rPr>
          <w:rFonts w:ascii="Times New Roman" w:hAnsi="Times New Roman" w:cs="Times New Roman"/>
          <w:b/>
          <w:bCs/>
        </w:rPr>
        <w:t xml:space="preserve">Х им. А.Н. </w:t>
      </w:r>
      <w:proofErr w:type="spellStart"/>
      <w:r w:rsidRPr="00304AD9">
        <w:rPr>
          <w:rFonts w:ascii="Times New Roman" w:hAnsi="Times New Roman" w:cs="Times New Roman"/>
          <w:b/>
          <w:bCs/>
        </w:rPr>
        <w:t>Сызганова</w:t>
      </w:r>
      <w:proofErr w:type="spellEnd"/>
      <w:r w:rsidRPr="00304AD9">
        <w:rPr>
          <w:rFonts w:ascii="Times New Roman" w:hAnsi="Times New Roman" w:cs="Times New Roman"/>
          <w:b/>
          <w:bCs/>
        </w:rPr>
        <w:t xml:space="preserve">, Алматы, Казахстан, </w:t>
      </w:r>
      <w:r w:rsidRPr="00304AD9">
        <w:rPr>
          <w:rFonts w:ascii="Times New Roman" w:hAnsi="Times New Roman" w:cs="Times New Roman"/>
          <w:b/>
          <w:bCs/>
          <w:lang w:val="en-US"/>
        </w:rPr>
        <w:t>e</w:t>
      </w:r>
      <w:r w:rsidRPr="00304AD9">
        <w:rPr>
          <w:rFonts w:ascii="Times New Roman" w:hAnsi="Times New Roman" w:cs="Times New Roman"/>
          <w:b/>
          <w:bCs/>
        </w:rPr>
        <w:t>-</w:t>
      </w:r>
      <w:r w:rsidRPr="00304AD9">
        <w:rPr>
          <w:rFonts w:ascii="Times New Roman" w:hAnsi="Times New Roman" w:cs="Times New Roman"/>
          <w:b/>
          <w:bCs/>
          <w:lang w:val="en-US"/>
        </w:rPr>
        <w:t>mail</w:t>
      </w:r>
      <w:r w:rsidRPr="00304AD9">
        <w:rPr>
          <w:rFonts w:ascii="Times New Roman" w:hAnsi="Times New Roman" w:cs="Times New Roman"/>
          <w:b/>
          <w:bCs/>
        </w:rPr>
        <w:t xml:space="preserve">: </w:t>
      </w:r>
      <w:hyperlink r:id="rId5" w:history="1">
        <w:r w:rsidR="0025568B" w:rsidRPr="001E760B">
          <w:rPr>
            <w:rStyle w:val="a4"/>
            <w:rFonts w:ascii="Times New Roman" w:hAnsi="Times New Roman" w:cs="Times New Roman"/>
            <w:b/>
            <w:bCs/>
            <w:lang w:val="en-US"/>
          </w:rPr>
          <w:t>dina</w:t>
        </w:r>
        <w:r w:rsidR="0025568B" w:rsidRPr="001E760B">
          <w:rPr>
            <w:rStyle w:val="a4"/>
            <w:rFonts w:ascii="Times New Roman" w:hAnsi="Times New Roman" w:cs="Times New Roman"/>
            <w:b/>
            <w:bCs/>
          </w:rPr>
          <w:t>.</w:t>
        </w:r>
        <w:r w:rsidR="0025568B" w:rsidRPr="001E760B">
          <w:rPr>
            <w:rStyle w:val="a4"/>
            <w:rFonts w:ascii="Times New Roman" w:hAnsi="Times New Roman" w:cs="Times New Roman"/>
            <w:b/>
            <w:bCs/>
            <w:lang w:val="en-US"/>
          </w:rPr>
          <w:t>gallyamova</w:t>
        </w:r>
        <w:r w:rsidR="0025568B" w:rsidRPr="001E760B">
          <w:rPr>
            <w:rStyle w:val="a4"/>
            <w:rFonts w:ascii="Times New Roman" w:hAnsi="Times New Roman" w:cs="Times New Roman"/>
            <w:b/>
            <w:bCs/>
          </w:rPr>
          <w:t>.</w:t>
        </w:r>
        <w:r w:rsidR="0025568B" w:rsidRPr="001E760B">
          <w:rPr>
            <w:rStyle w:val="a4"/>
            <w:rFonts w:ascii="Times New Roman" w:hAnsi="Times New Roman" w:cs="Times New Roman"/>
            <w:b/>
            <w:bCs/>
            <w:lang w:val="en-US"/>
          </w:rPr>
          <w:t>xray</w:t>
        </w:r>
        <w:r w:rsidR="0025568B" w:rsidRPr="001E760B">
          <w:rPr>
            <w:rStyle w:val="a4"/>
            <w:rFonts w:ascii="Times New Roman" w:hAnsi="Times New Roman" w:cs="Times New Roman"/>
            <w:b/>
            <w:bCs/>
          </w:rPr>
          <w:t>@</w:t>
        </w:r>
        <w:r w:rsidR="0025568B" w:rsidRPr="001E760B">
          <w:rPr>
            <w:rStyle w:val="a4"/>
            <w:rFonts w:ascii="Times New Roman" w:hAnsi="Times New Roman" w:cs="Times New Roman"/>
            <w:b/>
            <w:bCs/>
            <w:lang w:val="en-US"/>
          </w:rPr>
          <w:t>gmail</w:t>
        </w:r>
        <w:r w:rsidR="0025568B" w:rsidRPr="001E760B">
          <w:rPr>
            <w:rStyle w:val="a4"/>
            <w:rFonts w:ascii="Times New Roman" w:hAnsi="Times New Roman" w:cs="Times New Roman"/>
            <w:b/>
            <w:bCs/>
          </w:rPr>
          <w:t>.</w:t>
        </w:r>
        <w:r w:rsidR="0025568B" w:rsidRPr="001E760B">
          <w:rPr>
            <w:rStyle w:val="a4"/>
            <w:rFonts w:ascii="Times New Roman" w:hAnsi="Times New Roman" w:cs="Times New Roman"/>
            <w:b/>
            <w:bCs/>
            <w:lang w:val="en-US"/>
          </w:rPr>
          <w:t>com</w:t>
        </w:r>
      </w:hyperlink>
      <w:r w:rsidRPr="00304AD9">
        <w:rPr>
          <w:rFonts w:ascii="Times New Roman" w:hAnsi="Times New Roman" w:cs="Times New Roman"/>
          <w:b/>
          <w:bCs/>
        </w:rPr>
        <w:t>,</w:t>
      </w:r>
      <w:r w:rsidR="0025568B" w:rsidRPr="0025568B">
        <w:rPr>
          <w:rFonts w:ascii="Times New Roman" w:hAnsi="Times New Roman" w:cs="Times New Roman"/>
          <w:b/>
          <w:bCs/>
        </w:rPr>
        <w:t xml:space="preserve"> </w:t>
      </w:r>
      <w:r w:rsidRPr="00304AD9">
        <w:rPr>
          <w:rFonts w:ascii="Times New Roman" w:hAnsi="Times New Roman" w:cs="Times New Roman"/>
          <w:b/>
          <w:bCs/>
        </w:rPr>
        <w:t>+7 (701) 771-93-71</w:t>
      </w:r>
    </w:p>
    <w:p w:rsidR="00304AD9" w:rsidRPr="00304AD9" w:rsidRDefault="00304AD9" w:rsidP="00304AD9">
      <w:pPr>
        <w:spacing w:line="300" w:lineRule="auto"/>
        <w:ind w:firstLine="709"/>
        <w:jc w:val="both"/>
        <w:rPr>
          <w:rFonts w:ascii="Times New Roman" w:hAnsi="Times New Roman" w:cs="Times New Roman"/>
          <w:b/>
          <w:bCs/>
        </w:rPr>
      </w:pPr>
      <w:r w:rsidRPr="00304AD9">
        <w:rPr>
          <w:rFonts w:ascii="Times New Roman" w:hAnsi="Times New Roman" w:cs="Times New Roman"/>
          <w:b/>
          <w:bCs/>
        </w:rPr>
        <w:t xml:space="preserve">2. </w:t>
      </w:r>
      <w:proofErr w:type="spellStart"/>
      <w:r w:rsidRPr="00304AD9">
        <w:rPr>
          <w:rFonts w:ascii="Times New Roman" w:hAnsi="Times New Roman" w:cs="Times New Roman"/>
          <w:b/>
          <w:bCs/>
        </w:rPr>
        <w:t>А</w:t>
      </w:r>
      <w:r w:rsidR="0025568B">
        <w:rPr>
          <w:rFonts w:ascii="Times New Roman" w:hAnsi="Times New Roman" w:cs="Times New Roman"/>
          <w:b/>
          <w:bCs/>
        </w:rPr>
        <w:t>уесбек</w:t>
      </w:r>
      <w:proofErr w:type="spellEnd"/>
      <w:r w:rsidR="0025568B">
        <w:rPr>
          <w:rFonts w:ascii="Times New Roman" w:hAnsi="Times New Roman" w:cs="Times New Roman"/>
          <w:b/>
          <w:bCs/>
        </w:rPr>
        <w:t xml:space="preserve"> Д. - врач-резидент, ННЦ</w:t>
      </w:r>
      <w:r w:rsidRPr="00304AD9">
        <w:rPr>
          <w:rFonts w:ascii="Times New Roman" w:hAnsi="Times New Roman" w:cs="Times New Roman"/>
          <w:b/>
          <w:bCs/>
        </w:rPr>
        <w:t xml:space="preserve">Х им. А.Н. </w:t>
      </w:r>
      <w:proofErr w:type="spellStart"/>
      <w:r w:rsidRPr="00304AD9">
        <w:rPr>
          <w:rFonts w:ascii="Times New Roman" w:hAnsi="Times New Roman" w:cs="Times New Roman"/>
          <w:b/>
          <w:bCs/>
        </w:rPr>
        <w:t>Сызганова</w:t>
      </w:r>
      <w:proofErr w:type="spellEnd"/>
      <w:r w:rsidRPr="00304AD9">
        <w:rPr>
          <w:rFonts w:ascii="Times New Roman" w:hAnsi="Times New Roman" w:cs="Times New Roman"/>
          <w:b/>
          <w:bCs/>
        </w:rPr>
        <w:t xml:space="preserve">, Алматы, Казахстан, </w:t>
      </w:r>
      <w:r w:rsidRPr="00304AD9">
        <w:rPr>
          <w:rFonts w:ascii="Times New Roman" w:hAnsi="Times New Roman" w:cs="Times New Roman"/>
          <w:b/>
          <w:bCs/>
          <w:lang w:val="en-US"/>
        </w:rPr>
        <w:t>e</w:t>
      </w:r>
      <w:r w:rsidRPr="00304AD9">
        <w:rPr>
          <w:rFonts w:ascii="Times New Roman" w:hAnsi="Times New Roman" w:cs="Times New Roman"/>
          <w:b/>
          <w:bCs/>
        </w:rPr>
        <w:t>-</w:t>
      </w:r>
      <w:r w:rsidRPr="00304AD9">
        <w:rPr>
          <w:rFonts w:ascii="Times New Roman" w:hAnsi="Times New Roman" w:cs="Times New Roman"/>
          <w:b/>
          <w:bCs/>
          <w:lang w:val="en-US"/>
        </w:rPr>
        <w:t>mail</w:t>
      </w:r>
      <w:r w:rsidRPr="00304AD9">
        <w:rPr>
          <w:rFonts w:ascii="Times New Roman" w:hAnsi="Times New Roman" w:cs="Times New Roman"/>
          <w:b/>
          <w:bCs/>
        </w:rPr>
        <w:t xml:space="preserve">: </w:t>
      </w:r>
      <w:hyperlink r:id="rId6" w:history="1">
        <w:r w:rsidR="0025568B" w:rsidRPr="001E760B">
          <w:rPr>
            <w:rStyle w:val="a4"/>
            <w:rFonts w:ascii="Times New Roman" w:hAnsi="Times New Roman" w:cs="Times New Roman"/>
            <w:b/>
            <w:bCs/>
            <w:lang w:val="en-US"/>
          </w:rPr>
          <w:t>dulatauesbek</w:t>
        </w:r>
        <w:r w:rsidR="0025568B" w:rsidRPr="001E760B">
          <w:rPr>
            <w:rStyle w:val="a4"/>
            <w:rFonts w:ascii="Times New Roman" w:hAnsi="Times New Roman" w:cs="Times New Roman"/>
            <w:b/>
            <w:bCs/>
          </w:rPr>
          <w:t>@</w:t>
        </w:r>
        <w:r w:rsidR="0025568B" w:rsidRPr="001E760B">
          <w:rPr>
            <w:rStyle w:val="a4"/>
            <w:rFonts w:ascii="Times New Roman" w:hAnsi="Times New Roman" w:cs="Times New Roman"/>
            <w:b/>
            <w:bCs/>
            <w:lang w:val="en-US"/>
          </w:rPr>
          <w:t>gmail</w:t>
        </w:r>
        <w:r w:rsidR="0025568B" w:rsidRPr="001E760B">
          <w:rPr>
            <w:rStyle w:val="a4"/>
            <w:rFonts w:ascii="Times New Roman" w:hAnsi="Times New Roman" w:cs="Times New Roman"/>
            <w:b/>
            <w:bCs/>
          </w:rPr>
          <w:t>.</w:t>
        </w:r>
        <w:r w:rsidR="0025568B" w:rsidRPr="001E760B">
          <w:rPr>
            <w:rStyle w:val="a4"/>
            <w:rFonts w:ascii="Times New Roman" w:hAnsi="Times New Roman" w:cs="Times New Roman"/>
            <w:b/>
            <w:bCs/>
            <w:lang w:val="en-US"/>
          </w:rPr>
          <w:t>com</w:t>
        </w:r>
      </w:hyperlink>
      <w:r w:rsidRPr="00304AD9">
        <w:rPr>
          <w:rFonts w:ascii="Times New Roman" w:hAnsi="Times New Roman" w:cs="Times New Roman"/>
          <w:b/>
          <w:bCs/>
        </w:rPr>
        <w:t>,</w:t>
      </w:r>
      <w:r w:rsidR="0025568B" w:rsidRPr="0025568B">
        <w:rPr>
          <w:rFonts w:ascii="Times New Roman" w:hAnsi="Times New Roman" w:cs="Times New Roman"/>
          <w:b/>
          <w:bCs/>
        </w:rPr>
        <w:t xml:space="preserve"> </w:t>
      </w:r>
      <w:r w:rsidRPr="00304AD9">
        <w:rPr>
          <w:rFonts w:ascii="Times New Roman" w:hAnsi="Times New Roman" w:cs="Times New Roman"/>
          <w:b/>
          <w:bCs/>
        </w:rPr>
        <w:t>+7 (702) 299-36-51</w:t>
      </w:r>
    </w:p>
    <w:p w:rsidR="00304AD9" w:rsidRPr="00304AD9" w:rsidRDefault="00304AD9" w:rsidP="00304AD9">
      <w:pPr>
        <w:spacing w:line="300" w:lineRule="auto"/>
        <w:ind w:firstLine="709"/>
        <w:jc w:val="both"/>
        <w:rPr>
          <w:rFonts w:ascii="Times New Roman" w:hAnsi="Times New Roman" w:cs="Times New Roman"/>
          <w:b/>
          <w:bCs/>
        </w:rPr>
      </w:pPr>
      <w:r w:rsidRPr="00304AD9">
        <w:rPr>
          <w:rFonts w:ascii="Times New Roman" w:hAnsi="Times New Roman" w:cs="Times New Roman"/>
          <w:b/>
          <w:bCs/>
        </w:rPr>
        <w:t>3. Мук</w:t>
      </w:r>
      <w:r w:rsidR="0025568B">
        <w:rPr>
          <w:rFonts w:ascii="Times New Roman" w:hAnsi="Times New Roman" w:cs="Times New Roman"/>
          <w:b/>
          <w:bCs/>
        </w:rPr>
        <w:t xml:space="preserve">анова А. - </w:t>
      </w:r>
      <w:r w:rsidR="0025568B" w:rsidRPr="0025568B">
        <w:rPr>
          <w:rFonts w:ascii="Times New Roman" w:hAnsi="Times New Roman" w:cs="Times New Roman"/>
          <w:b/>
          <w:bCs/>
        </w:rPr>
        <w:t>врач-резидент</w:t>
      </w:r>
      <w:r w:rsidR="0025568B">
        <w:rPr>
          <w:rFonts w:ascii="Times New Roman" w:hAnsi="Times New Roman" w:cs="Times New Roman"/>
          <w:b/>
          <w:bCs/>
        </w:rPr>
        <w:t>, ННЦ</w:t>
      </w:r>
      <w:r w:rsidRPr="00304AD9">
        <w:rPr>
          <w:rFonts w:ascii="Times New Roman" w:hAnsi="Times New Roman" w:cs="Times New Roman"/>
          <w:b/>
          <w:bCs/>
        </w:rPr>
        <w:t xml:space="preserve">Х им. А.Н. </w:t>
      </w:r>
      <w:proofErr w:type="spellStart"/>
      <w:r w:rsidRPr="00304AD9">
        <w:rPr>
          <w:rFonts w:ascii="Times New Roman" w:hAnsi="Times New Roman" w:cs="Times New Roman"/>
          <w:b/>
          <w:bCs/>
        </w:rPr>
        <w:t>Сызганова</w:t>
      </w:r>
      <w:proofErr w:type="spellEnd"/>
      <w:r w:rsidRPr="00304AD9">
        <w:rPr>
          <w:rFonts w:ascii="Times New Roman" w:hAnsi="Times New Roman" w:cs="Times New Roman"/>
          <w:b/>
          <w:bCs/>
        </w:rPr>
        <w:t xml:space="preserve">, Алматы, Казахстан, </w:t>
      </w:r>
      <w:r w:rsidRPr="00304AD9">
        <w:rPr>
          <w:rFonts w:ascii="Times New Roman" w:hAnsi="Times New Roman" w:cs="Times New Roman"/>
          <w:b/>
          <w:bCs/>
          <w:lang w:val="en-US"/>
        </w:rPr>
        <w:t>e</w:t>
      </w:r>
      <w:r w:rsidRPr="00304AD9">
        <w:rPr>
          <w:rFonts w:ascii="Times New Roman" w:hAnsi="Times New Roman" w:cs="Times New Roman"/>
          <w:b/>
          <w:bCs/>
        </w:rPr>
        <w:t>-</w:t>
      </w:r>
      <w:r w:rsidRPr="00304AD9">
        <w:rPr>
          <w:rFonts w:ascii="Times New Roman" w:hAnsi="Times New Roman" w:cs="Times New Roman"/>
          <w:b/>
          <w:bCs/>
          <w:lang w:val="en-US"/>
        </w:rPr>
        <w:t>mail</w:t>
      </w:r>
      <w:r w:rsidRPr="00304AD9">
        <w:rPr>
          <w:rFonts w:ascii="Times New Roman" w:hAnsi="Times New Roman" w:cs="Times New Roman"/>
          <w:b/>
          <w:bCs/>
        </w:rPr>
        <w:t xml:space="preserve">: </w:t>
      </w:r>
      <w:hyperlink r:id="rId7" w:history="1">
        <w:r w:rsidR="0025568B" w:rsidRPr="001E760B">
          <w:rPr>
            <w:rStyle w:val="a4"/>
            <w:rFonts w:ascii="Times New Roman" w:hAnsi="Times New Roman" w:cs="Times New Roman"/>
            <w:b/>
            <w:bCs/>
            <w:lang w:val="en-US"/>
          </w:rPr>
          <w:t>aksulumukanov</w:t>
        </w:r>
        <w:r w:rsidR="0025568B" w:rsidRPr="001E760B">
          <w:rPr>
            <w:rStyle w:val="a4"/>
            <w:rFonts w:ascii="Times New Roman" w:hAnsi="Times New Roman" w:cs="Times New Roman"/>
            <w:b/>
            <w:bCs/>
          </w:rPr>
          <w:t>@</w:t>
        </w:r>
        <w:r w:rsidR="0025568B" w:rsidRPr="001E760B">
          <w:rPr>
            <w:rStyle w:val="a4"/>
            <w:rFonts w:ascii="Times New Roman" w:hAnsi="Times New Roman" w:cs="Times New Roman"/>
            <w:b/>
            <w:bCs/>
            <w:lang w:val="en-US"/>
          </w:rPr>
          <w:t>gmail</w:t>
        </w:r>
        <w:r w:rsidR="0025568B" w:rsidRPr="001E760B">
          <w:rPr>
            <w:rStyle w:val="a4"/>
            <w:rFonts w:ascii="Times New Roman" w:hAnsi="Times New Roman" w:cs="Times New Roman"/>
            <w:b/>
            <w:bCs/>
          </w:rPr>
          <w:t>.</w:t>
        </w:r>
        <w:r w:rsidR="0025568B" w:rsidRPr="001E760B">
          <w:rPr>
            <w:rStyle w:val="a4"/>
            <w:rFonts w:ascii="Times New Roman" w:hAnsi="Times New Roman" w:cs="Times New Roman"/>
            <w:b/>
            <w:bCs/>
            <w:lang w:val="en-US"/>
          </w:rPr>
          <w:t>com</w:t>
        </w:r>
      </w:hyperlink>
      <w:r w:rsidRPr="00304AD9">
        <w:rPr>
          <w:rFonts w:ascii="Times New Roman" w:hAnsi="Times New Roman" w:cs="Times New Roman"/>
          <w:b/>
          <w:bCs/>
        </w:rPr>
        <w:t>,</w:t>
      </w:r>
      <w:r w:rsidR="0025568B" w:rsidRPr="0025568B">
        <w:rPr>
          <w:rFonts w:ascii="Times New Roman" w:hAnsi="Times New Roman" w:cs="Times New Roman"/>
          <w:b/>
          <w:bCs/>
        </w:rPr>
        <w:t xml:space="preserve"> </w:t>
      </w:r>
      <w:r w:rsidRPr="00304AD9">
        <w:rPr>
          <w:rFonts w:ascii="Times New Roman" w:hAnsi="Times New Roman" w:cs="Times New Roman"/>
          <w:b/>
          <w:bCs/>
        </w:rPr>
        <w:t>+7 (702) 112-00-99</w:t>
      </w:r>
    </w:p>
    <w:p w:rsidR="00304AD9" w:rsidRPr="00304AD9" w:rsidRDefault="00304AD9" w:rsidP="00304AD9">
      <w:pPr>
        <w:spacing w:line="300" w:lineRule="auto"/>
        <w:ind w:firstLine="709"/>
        <w:jc w:val="both"/>
        <w:rPr>
          <w:rFonts w:ascii="Times New Roman" w:hAnsi="Times New Roman" w:cs="Times New Roman"/>
          <w:b/>
          <w:bCs/>
        </w:rPr>
      </w:pPr>
      <w:r w:rsidRPr="00304AD9">
        <w:rPr>
          <w:rFonts w:ascii="Times New Roman" w:hAnsi="Times New Roman" w:cs="Times New Roman"/>
          <w:b/>
          <w:bCs/>
        </w:rPr>
        <w:t xml:space="preserve">4. </w:t>
      </w:r>
      <w:proofErr w:type="spellStart"/>
      <w:r w:rsidRPr="00304AD9">
        <w:rPr>
          <w:rFonts w:ascii="Times New Roman" w:hAnsi="Times New Roman" w:cs="Times New Roman"/>
          <w:b/>
          <w:bCs/>
        </w:rPr>
        <w:t>Наг</w:t>
      </w:r>
      <w:r w:rsidR="0025568B">
        <w:rPr>
          <w:rFonts w:ascii="Times New Roman" w:hAnsi="Times New Roman" w:cs="Times New Roman"/>
          <w:b/>
          <w:bCs/>
        </w:rPr>
        <w:t>имова</w:t>
      </w:r>
      <w:proofErr w:type="spellEnd"/>
      <w:r w:rsidR="0025568B">
        <w:rPr>
          <w:rFonts w:ascii="Times New Roman" w:hAnsi="Times New Roman" w:cs="Times New Roman"/>
          <w:b/>
          <w:bCs/>
        </w:rPr>
        <w:t xml:space="preserve"> Д. - врач-резидент, ННЦ</w:t>
      </w:r>
      <w:r w:rsidRPr="00304AD9">
        <w:rPr>
          <w:rFonts w:ascii="Times New Roman" w:hAnsi="Times New Roman" w:cs="Times New Roman"/>
          <w:b/>
          <w:bCs/>
        </w:rPr>
        <w:t xml:space="preserve">Х им. А.Н. </w:t>
      </w:r>
      <w:proofErr w:type="spellStart"/>
      <w:r w:rsidRPr="00304AD9">
        <w:rPr>
          <w:rFonts w:ascii="Times New Roman" w:hAnsi="Times New Roman" w:cs="Times New Roman"/>
          <w:b/>
          <w:bCs/>
        </w:rPr>
        <w:t>Сызганова</w:t>
      </w:r>
      <w:proofErr w:type="spellEnd"/>
      <w:r w:rsidRPr="00304AD9">
        <w:rPr>
          <w:rFonts w:ascii="Times New Roman" w:hAnsi="Times New Roman" w:cs="Times New Roman"/>
          <w:b/>
          <w:bCs/>
        </w:rPr>
        <w:t xml:space="preserve">, Алматы, Казахстан, </w:t>
      </w:r>
      <w:r w:rsidRPr="00304AD9">
        <w:rPr>
          <w:rFonts w:ascii="Times New Roman" w:hAnsi="Times New Roman" w:cs="Times New Roman"/>
          <w:b/>
          <w:bCs/>
          <w:lang w:val="en-US"/>
        </w:rPr>
        <w:t>e</w:t>
      </w:r>
      <w:r w:rsidRPr="00304AD9">
        <w:rPr>
          <w:rFonts w:ascii="Times New Roman" w:hAnsi="Times New Roman" w:cs="Times New Roman"/>
          <w:b/>
          <w:bCs/>
        </w:rPr>
        <w:t>-</w:t>
      </w:r>
      <w:r w:rsidRPr="00304AD9">
        <w:rPr>
          <w:rFonts w:ascii="Times New Roman" w:hAnsi="Times New Roman" w:cs="Times New Roman"/>
          <w:b/>
          <w:bCs/>
          <w:lang w:val="en-US"/>
        </w:rPr>
        <w:t>mail</w:t>
      </w:r>
      <w:r w:rsidRPr="00304AD9">
        <w:rPr>
          <w:rFonts w:ascii="Times New Roman" w:hAnsi="Times New Roman" w:cs="Times New Roman"/>
          <w:b/>
          <w:bCs/>
        </w:rPr>
        <w:t xml:space="preserve">: </w:t>
      </w:r>
      <w:hyperlink r:id="rId8" w:history="1">
        <w:r w:rsidR="0025568B" w:rsidRPr="001E760B">
          <w:rPr>
            <w:rStyle w:val="a4"/>
            <w:rFonts w:ascii="Times New Roman" w:hAnsi="Times New Roman" w:cs="Times New Roman"/>
            <w:b/>
            <w:bCs/>
            <w:lang w:val="en-US"/>
          </w:rPr>
          <w:t>ndanaya</w:t>
        </w:r>
        <w:r w:rsidR="0025568B" w:rsidRPr="001E760B">
          <w:rPr>
            <w:rStyle w:val="a4"/>
            <w:rFonts w:ascii="Times New Roman" w:hAnsi="Times New Roman" w:cs="Times New Roman"/>
            <w:b/>
            <w:bCs/>
          </w:rPr>
          <w:t>9718@</w:t>
        </w:r>
        <w:r w:rsidR="0025568B" w:rsidRPr="001E760B">
          <w:rPr>
            <w:rStyle w:val="a4"/>
            <w:rFonts w:ascii="Times New Roman" w:hAnsi="Times New Roman" w:cs="Times New Roman"/>
            <w:b/>
            <w:bCs/>
            <w:lang w:val="en-US"/>
          </w:rPr>
          <w:t>gmail</w:t>
        </w:r>
        <w:r w:rsidR="0025568B" w:rsidRPr="001E760B">
          <w:rPr>
            <w:rStyle w:val="a4"/>
            <w:rFonts w:ascii="Times New Roman" w:hAnsi="Times New Roman" w:cs="Times New Roman"/>
            <w:b/>
            <w:bCs/>
          </w:rPr>
          <w:t>.</w:t>
        </w:r>
        <w:r w:rsidR="0025568B" w:rsidRPr="001E760B">
          <w:rPr>
            <w:rStyle w:val="a4"/>
            <w:rFonts w:ascii="Times New Roman" w:hAnsi="Times New Roman" w:cs="Times New Roman"/>
            <w:b/>
            <w:bCs/>
            <w:lang w:val="en-US"/>
          </w:rPr>
          <w:t>com</w:t>
        </w:r>
      </w:hyperlink>
      <w:r w:rsidR="0025568B">
        <w:rPr>
          <w:rFonts w:ascii="Times New Roman" w:hAnsi="Times New Roman" w:cs="Times New Roman"/>
          <w:b/>
          <w:bCs/>
        </w:rPr>
        <w:t xml:space="preserve">, </w:t>
      </w:r>
      <w:r w:rsidRPr="00304AD9">
        <w:rPr>
          <w:rFonts w:ascii="Times New Roman" w:hAnsi="Times New Roman" w:cs="Times New Roman"/>
          <w:b/>
          <w:bCs/>
        </w:rPr>
        <w:t xml:space="preserve">+7 (775) 069-90-54  </w:t>
      </w:r>
    </w:p>
    <w:p w:rsidR="00304AD9" w:rsidRPr="00304AD9" w:rsidRDefault="00304AD9" w:rsidP="00304AD9">
      <w:pPr>
        <w:spacing w:line="300" w:lineRule="auto"/>
        <w:ind w:firstLine="709"/>
        <w:jc w:val="both"/>
        <w:rPr>
          <w:rFonts w:ascii="Times New Roman" w:hAnsi="Times New Roman" w:cs="Times New Roman"/>
          <w:b/>
          <w:bCs/>
        </w:rPr>
      </w:pPr>
      <w:r w:rsidRPr="00304AD9">
        <w:rPr>
          <w:rFonts w:ascii="Times New Roman" w:hAnsi="Times New Roman" w:cs="Times New Roman"/>
          <w:b/>
          <w:bCs/>
        </w:rPr>
        <w:t xml:space="preserve">5. </w:t>
      </w:r>
      <w:proofErr w:type="spellStart"/>
      <w:r w:rsidRPr="00304AD9">
        <w:rPr>
          <w:rFonts w:ascii="Times New Roman" w:hAnsi="Times New Roman" w:cs="Times New Roman"/>
          <w:b/>
          <w:bCs/>
        </w:rPr>
        <w:t>Салимб</w:t>
      </w:r>
      <w:r w:rsidR="0025568B">
        <w:rPr>
          <w:rFonts w:ascii="Times New Roman" w:hAnsi="Times New Roman" w:cs="Times New Roman"/>
          <w:b/>
          <w:bCs/>
        </w:rPr>
        <w:t>екова</w:t>
      </w:r>
      <w:proofErr w:type="spellEnd"/>
      <w:r w:rsidR="0025568B">
        <w:rPr>
          <w:rFonts w:ascii="Times New Roman" w:hAnsi="Times New Roman" w:cs="Times New Roman"/>
          <w:b/>
          <w:bCs/>
        </w:rPr>
        <w:t xml:space="preserve"> А. - врач-резидент, ННЦ</w:t>
      </w:r>
      <w:r w:rsidRPr="00304AD9">
        <w:rPr>
          <w:rFonts w:ascii="Times New Roman" w:hAnsi="Times New Roman" w:cs="Times New Roman"/>
          <w:b/>
          <w:bCs/>
        </w:rPr>
        <w:t xml:space="preserve">Х им. А.Н. </w:t>
      </w:r>
      <w:proofErr w:type="spellStart"/>
      <w:r w:rsidRPr="00304AD9">
        <w:rPr>
          <w:rFonts w:ascii="Times New Roman" w:hAnsi="Times New Roman" w:cs="Times New Roman"/>
          <w:b/>
          <w:bCs/>
        </w:rPr>
        <w:t>Сызганова</w:t>
      </w:r>
      <w:proofErr w:type="spellEnd"/>
      <w:r w:rsidRPr="00304AD9">
        <w:rPr>
          <w:rFonts w:ascii="Times New Roman" w:hAnsi="Times New Roman" w:cs="Times New Roman"/>
          <w:b/>
          <w:bCs/>
        </w:rPr>
        <w:t xml:space="preserve">, Алматы, Казахстан, </w:t>
      </w:r>
      <w:r w:rsidRPr="00304AD9">
        <w:rPr>
          <w:rFonts w:ascii="Times New Roman" w:hAnsi="Times New Roman" w:cs="Times New Roman"/>
          <w:b/>
          <w:bCs/>
          <w:lang w:val="en-US"/>
        </w:rPr>
        <w:t>e</w:t>
      </w:r>
      <w:r w:rsidRPr="00304AD9">
        <w:rPr>
          <w:rFonts w:ascii="Times New Roman" w:hAnsi="Times New Roman" w:cs="Times New Roman"/>
          <w:b/>
          <w:bCs/>
        </w:rPr>
        <w:t>-</w:t>
      </w:r>
      <w:r w:rsidRPr="00304AD9">
        <w:rPr>
          <w:rFonts w:ascii="Times New Roman" w:hAnsi="Times New Roman" w:cs="Times New Roman"/>
          <w:b/>
          <w:bCs/>
          <w:lang w:val="en-US"/>
        </w:rPr>
        <w:t>mail</w:t>
      </w:r>
      <w:r w:rsidRPr="00304AD9">
        <w:rPr>
          <w:rFonts w:ascii="Times New Roman" w:hAnsi="Times New Roman" w:cs="Times New Roman"/>
          <w:b/>
          <w:bCs/>
        </w:rPr>
        <w:t xml:space="preserve">: </w:t>
      </w:r>
      <w:hyperlink r:id="rId9" w:history="1">
        <w:r w:rsidR="0025568B" w:rsidRPr="001E760B">
          <w:rPr>
            <w:rStyle w:val="a4"/>
            <w:rFonts w:ascii="Times New Roman" w:hAnsi="Times New Roman" w:cs="Times New Roman"/>
            <w:b/>
            <w:bCs/>
            <w:lang w:val="en-US"/>
          </w:rPr>
          <w:t>anuar</w:t>
        </w:r>
        <w:r w:rsidR="0025568B" w:rsidRPr="001E760B">
          <w:rPr>
            <w:rStyle w:val="a4"/>
            <w:rFonts w:ascii="Times New Roman" w:hAnsi="Times New Roman" w:cs="Times New Roman"/>
            <w:b/>
            <w:bCs/>
          </w:rPr>
          <w:t>.</w:t>
        </w:r>
        <w:r w:rsidR="0025568B" w:rsidRPr="001E760B">
          <w:rPr>
            <w:rStyle w:val="a4"/>
            <w:rFonts w:ascii="Times New Roman" w:hAnsi="Times New Roman" w:cs="Times New Roman"/>
            <w:b/>
            <w:bCs/>
            <w:lang w:val="en-US"/>
          </w:rPr>
          <w:t>salimbekova</w:t>
        </w:r>
        <w:r w:rsidR="0025568B" w:rsidRPr="001E760B">
          <w:rPr>
            <w:rStyle w:val="a4"/>
            <w:rFonts w:ascii="Times New Roman" w:hAnsi="Times New Roman" w:cs="Times New Roman"/>
            <w:b/>
            <w:bCs/>
          </w:rPr>
          <w:t>@</w:t>
        </w:r>
        <w:r w:rsidR="0025568B" w:rsidRPr="001E760B">
          <w:rPr>
            <w:rStyle w:val="a4"/>
            <w:rFonts w:ascii="Times New Roman" w:hAnsi="Times New Roman" w:cs="Times New Roman"/>
            <w:b/>
            <w:bCs/>
            <w:lang w:val="en-US"/>
          </w:rPr>
          <w:t>gmail</w:t>
        </w:r>
        <w:r w:rsidR="0025568B" w:rsidRPr="001E760B">
          <w:rPr>
            <w:rStyle w:val="a4"/>
            <w:rFonts w:ascii="Times New Roman" w:hAnsi="Times New Roman" w:cs="Times New Roman"/>
            <w:b/>
            <w:bCs/>
          </w:rPr>
          <w:t>.</w:t>
        </w:r>
        <w:r w:rsidR="0025568B" w:rsidRPr="001E760B">
          <w:rPr>
            <w:rStyle w:val="a4"/>
            <w:rFonts w:ascii="Times New Roman" w:hAnsi="Times New Roman" w:cs="Times New Roman"/>
            <w:b/>
            <w:bCs/>
            <w:lang w:val="en-US"/>
          </w:rPr>
          <w:t>com</w:t>
        </w:r>
      </w:hyperlink>
      <w:r w:rsidR="0025568B">
        <w:rPr>
          <w:rFonts w:ascii="Times New Roman" w:hAnsi="Times New Roman" w:cs="Times New Roman"/>
          <w:b/>
          <w:bCs/>
        </w:rPr>
        <w:t xml:space="preserve">, </w:t>
      </w:r>
      <w:r w:rsidRPr="00304AD9">
        <w:rPr>
          <w:rFonts w:ascii="Times New Roman" w:hAnsi="Times New Roman" w:cs="Times New Roman"/>
          <w:b/>
          <w:bCs/>
        </w:rPr>
        <w:t xml:space="preserve">+7 (708) 116-78-77 </w:t>
      </w:r>
    </w:p>
    <w:p w:rsidR="00304AD9" w:rsidRDefault="00304AD9" w:rsidP="00624C5F">
      <w:pPr>
        <w:spacing w:line="300" w:lineRule="auto"/>
        <w:ind w:firstLine="709"/>
        <w:jc w:val="both"/>
        <w:rPr>
          <w:rFonts w:ascii="Times New Roman" w:hAnsi="Times New Roman" w:cs="Times New Roman"/>
          <w:b/>
          <w:bCs/>
        </w:rPr>
      </w:pPr>
    </w:p>
    <w:p w:rsidR="0025568B" w:rsidRPr="00304AD9" w:rsidRDefault="0025568B" w:rsidP="00624C5F">
      <w:pPr>
        <w:spacing w:line="300" w:lineRule="auto"/>
        <w:ind w:firstLine="709"/>
        <w:jc w:val="both"/>
        <w:rPr>
          <w:rFonts w:ascii="Times New Roman" w:hAnsi="Times New Roman" w:cs="Times New Roman"/>
          <w:b/>
          <w:bCs/>
        </w:rPr>
      </w:pPr>
    </w:p>
    <w:p w:rsidR="00624C5F" w:rsidRPr="00A46463" w:rsidRDefault="00C35C72" w:rsidP="00624C5F">
      <w:pPr>
        <w:spacing w:line="300" w:lineRule="auto"/>
        <w:ind w:firstLine="709"/>
        <w:jc w:val="both"/>
        <w:rPr>
          <w:rFonts w:ascii="Times New Roman" w:hAnsi="Times New Roman" w:cs="Times New Roman"/>
          <w:b/>
          <w:bCs/>
          <w:lang w:val="en-US"/>
        </w:rPr>
      </w:pPr>
      <w:r w:rsidRPr="00A46463">
        <w:rPr>
          <w:rFonts w:ascii="Times New Roman" w:hAnsi="Times New Roman" w:cs="Times New Roman"/>
          <w:b/>
          <w:bCs/>
          <w:lang w:val="kk-KZ"/>
        </w:rPr>
        <w:t>1</w:t>
      </w:r>
      <w:r w:rsidR="006C55C3" w:rsidRPr="00A46463">
        <w:rPr>
          <w:rFonts w:ascii="Times New Roman" w:hAnsi="Times New Roman" w:cs="Times New Roman"/>
          <w:b/>
          <w:bCs/>
          <w:lang w:val="en-US"/>
        </w:rPr>
        <w:t>.</w:t>
      </w:r>
      <w:r w:rsidR="00F80490" w:rsidRPr="00A46463">
        <w:rPr>
          <w:rFonts w:ascii="Times New Roman" w:hAnsi="Times New Roman" w:cs="Times New Roman"/>
          <w:b/>
          <w:bCs/>
          <w:lang w:val="en-US"/>
        </w:rPr>
        <w:t xml:space="preserve"> </w:t>
      </w:r>
      <w:proofErr w:type="spellStart"/>
      <w:r w:rsidR="003103CF" w:rsidRPr="00A46463">
        <w:rPr>
          <w:rFonts w:ascii="Times New Roman" w:hAnsi="Times New Roman" w:cs="Times New Roman"/>
          <w:b/>
          <w:bCs/>
          <w:lang w:val="en-US"/>
        </w:rPr>
        <w:t>Baiguissova</w:t>
      </w:r>
      <w:proofErr w:type="spellEnd"/>
      <w:r w:rsidR="003103CF" w:rsidRPr="00A46463">
        <w:rPr>
          <w:rFonts w:ascii="Times New Roman" w:hAnsi="Times New Roman" w:cs="Times New Roman"/>
          <w:b/>
          <w:bCs/>
          <w:lang w:val="en-US"/>
        </w:rPr>
        <w:t xml:space="preserve"> D. – MD, NSCS named after A.N. </w:t>
      </w:r>
      <w:proofErr w:type="spellStart"/>
      <w:r w:rsidR="003103CF" w:rsidRPr="00A46463">
        <w:rPr>
          <w:rFonts w:ascii="Times New Roman" w:hAnsi="Times New Roman" w:cs="Times New Roman"/>
          <w:b/>
          <w:bCs/>
          <w:lang w:val="en-US"/>
        </w:rPr>
        <w:t>Syzganov</w:t>
      </w:r>
      <w:proofErr w:type="spellEnd"/>
      <w:r w:rsidR="00885A34" w:rsidRPr="00A46463">
        <w:rPr>
          <w:rFonts w:ascii="Times New Roman" w:hAnsi="Times New Roman" w:cs="Times New Roman"/>
          <w:b/>
          <w:bCs/>
          <w:lang w:val="en-US"/>
        </w:rPr>
        <w:t xml:space="preserve">, Almaty, Kazakhstan, e-mail: </w:t>
      </w:r>
      <w:hyperlink r:id="rId10" w:history="1">
        <w:r w:rsidR="006C55C3" w:rsidRPr="00A46463">
          <w:rPr>
            <w:rStyle w:val="a4"/>
            <w:rFonts w:ascii="Times New Roman" w:hAnsi="Times New Roman" w:cs="Times New Roman"/>
            <w:b/>
            <w:bCs/>
            <w:lang w:val="en-US"/>
          </w:rPr>
          <w:t>dina.gallyamova.xray@gmail.com</w:t>
        </w:r>
      </w:hyperlink>
      <w:r w:rsidR="006C55C3" w:rsidRPr="00A46463">
        <w:rPr>
          <w:rFonts w:ascii="Times New Roman" w:hAnsi="Times New Roman" w:cs="Times New Roman"/>
          <w:b/>
          <w:bCs/>
          <w:lang w:val="en-US"/>
        </w:rPr>
        <w:t>, +7 (701) 771-93-71</w:t>
      </w:r>
    </w:p>
    <w:p w:rsidR="00624C5F" w:rsidRPr="00A46463" w:rsidRDefault="00C35C72" w:rsidP="00624C5F">
      <w:pPr>
        <w:spacing w:line="300" w:lineRule="auto"/>
        <w:ind w:firstLine="709"/>
        <w:jc w:val="both"/>
        <w:rPr>
          <w:rFonts w:ascii="Times New Roman" w:hAnsi="Times New Roman" w:cs="Times New Roman"/>
          <w:b/>
          <w:bCs/>
          <w:lang w:val="en-US"/>
        </w:rPr>
      </w:pPr>
      <w:r w:rsidRPr="00A46463">
        <w:rPr>
          <w:rFonts w:ascii="Times New Roman" w:hAnsi="Times New Roman" w:cs="Times New Roman"/>
          <w:b/>
          <w:bCs/>
          <w:lang w:val="kk-KZ"/>
        </w:rPr>
        <w:t>2</w:t>
      </w:r>
      <w:r w:rsidR="00E44F36" w:rsidRPr="00A46463">
        <w:rPr>
          <w:rFonts w:ascii="Times New Roman" w:hAnsi="Times New Roman" w:cs="Times New Roman"/>
          <w:b/>
          <w:bCs/>
          <w:lang w:val="en-US"/>
        </w:rPr>
        <w:t xml:space="preserve">. </w:t>
      </w:r>
      <w:proofErr w:type="spellStart"/>
      <w:r w:rsidR="00E44F36" w:rsidRPr="00A46463">
        <w:rPr>
          <w:rFonts w:ascii="Times New Roman" w:hAnsi="Times New Roman" w:cs="Times New Roman"/>
          <w:b/>
          <w:bCs/>
          <w:lang w:val="en-US"/>
        </w:rPr>
        <w:t>Auesbek</w:t>
      </w:r>
      <w:proofErr w:type="spellEnd"/>
      <w:r w:rsidR="00E44F36" w:rsidRPr="00A46463">
        <w:rPr>
          <w:rFonts w:ascii="Times New Roman" w:hAnsi="Times New Roman" w:cs="Times New Roman"/>
          <w:b/>
          <w:bCs/>
          <w:lang w:val="en-US"/>
        </w:rPr>
        <w:t xml:space="preserve"> D</w:t>
      </w:r>
      <w:r w:rsidR="006C55C3" w:rsidRPr="00A46463">
        <w:rPr>
          <w:rFonts w:ascii="Times New Roman" w:hAnsi="Times New Roman" w:cs="Times New Roman"/>
          <w:b/>
          <w:bCs/>
          <w:lang w:val="en-US"/>
        </w:rPr>
        <w:t xml:space="preserve">. – resident-doctor, NSCS named after A.N. </w:t>
      </w:r>
      <w:proofErr w:type="spellStart"/>
      <w:r w:rsidR="006C55C3" w:rsidRPr="00A46463">
        <w:rPr>
          <w:rFonts w:ascii="Times New Roman" w:hAnsi="Times New Roman" w:cs="Times New Roman"/>
          <w:b/>
          <w:bCs/>
          <w:lang w:val="en-US"/>
        </w:rPr>
        <w:t>Syzganov</w:t>
      </w:r>
      <w:proofErr w:type="spellEnd"/>
      <w:r w:rsidR="006C55C3" w:rsidRPr="00A46463">
        <w:rPr>
          <w:rFonts w:ascii="Times New Roman" w:hAnsi="Times New Roman" w:cs="Times New Roman"/>
          <w:b/>
          <w:bCs/>
          <w:lang w:val="en-US"/>
        </w:rPr>
        <w:t xml:space="preserve">, Almaty, Kazakhstan, e-mail: </w:t>
      </w:r>
      <w:hyperlink r:id="rId11" w:history="1">
        <w:r w:rsidR="00E44F36" w:rsidRPr="00A46463">
          <w:rPr>
            <w:rStyle w:val="a4"/>
            <w:rFonts w:ascii="Times New Roman" w:hAnsi="Times New Roman" w:cs="Times New Roman"/>
            <w:b/>
            <w:bCs/>
            <w:lang w:val="en-US"/>
          </w:rPr>
          <w:t>dulatauesbek@gmail.com</w:t>
        </w:r>
      </w:hyperlink>
      <w:r w:rsidR="00E44F36" w:rsidRPr="00A46463">
        <w:rPr>
          <w:rFonts w:ascii="Times New Roman" w:hAnsi="Times New Roman" w:cs="Times New Roman"/>
          <w:b/>
          <w:bCs/>
          <w:lang w:val="en-US"/>
        </w:rPr>
        <w:t>, +7 (702) 299-36-51</w:t>
      </w:r>
    </w:p>
    <w:p w:rsidR="00E44F36" w:rsidRPr="00A46463" w:rsidRDefault="00E44F36" w:rsidP="00624C5F">
      <w:pPr>
        <w:spacing w:line="300" w:lineRule="auto"/>
        <w:ind w:firstLine="709"/>
        <w:jc w:val="both"/>
        <w:rPr>
          <w:rFonts w:ascii="Times New Roman" w:hAnsi="Times New Roman" w:cs="Times New Roman"/>
          <w:b/>
          <w:bCs/>
          <w:lang w:val="en-US"/>
        </w:rPr>
      </w:pPr>
      <w:r w:rsidRPr="00A46463">
        <w:rPr>
          <w:rFonts w:ascii="Times New Roman" w:hAnsi="Times New Roman" w:cs="Times New Roman"/>
          <w:b/>
          <w:bCs/>
          <w:lang w:val="en-US"/>
        </w:rPr>
        <w:t xml:space="preserve">3. </w:t>
      </w:r>
      <w:proofErr w:type="spellStart"/>
      <w:r w:rsidRPr="00A46463">
        <w:rPr>
          <w:rFonts w:ascii="Times New Roman" w:hAnsi="Times New Roman" w:cs="Times New Roman"/>
          <w:b/>
          <w:bCs/>
          <w:lang w:val="en-US"/>
        </w:rPr>
        <w:t>Mukanova</w:t>
      </w:r>
      <w:proofErr w:type="spellEnd"/>
      <w:r w:rsidRPr="00A46463">
        <w:rPr>
          <w:rFonts w:ascii="Times New Roman" w:hAnsi="Times New Roman" w:cs="Times New Roman"/>
          <w:b/>
          <w:bCs/>
          <w:lang w:val="en-US"/>
        </w:rPr>
        <w:t xml:space="preserve"> A. - resident-doctor, NSCS named after A.N. </w:t>
      </w:r>
      <w:proofErr w:type="spellStart"/>
      <w:r w:rsidRPr="00A46463">
        <w:rPr>
          <w:rFonts w:ascii="Times New Roman" w:hAnsi="Times New Roman" w:cs="Times New Roman"/>
          <w:b/>
          <w:bCs/>
          <w:lang w:val="en-US"/>
        </w:rPr>
        <w:t>Syzganov</w:t>
      </w:r>
      <w:proofErr w:type="spellEnd"/>
      <w:r w:rsidRPr="00A46463">
        <w:rPr>
          <w:rFonts w:ascii="Times New Roman" w:hAnsi="Times New Roman" w:cs="Times New Roman"/>
          <w:b/>
          <w:bCs/>
          <w:lang w:val="en-US"/>
        </w:rPr>
        <w:t xml:space="preserve">, Almaty, Kazakhstan, e-mail: </w:t>
      </w:r>
      <w:hyperlink r:id="rId12" w:history="1">
        <w:r w:rsidRPr="00A46463">
          <w:rPr>
            <w:rStyle w:val="a4"/>
            <w:rFonts w:ascii="Times New Roman" w:hAnsi="Times New Roman" w:cs="Times New Roman"/>
            <w:b/>
            <w:bCs/>
            <w:lang w:val="en-US"/>
          </w:rPr>
          <w:t>aksulumukanov@gmail.com</w:t>
        </w:r>
      </w:hyperlink>
      <w:r w:rsidRPr="00A46463">
        <w:rPr>
          <w:rFonts w:ascii="Times New Roman" w:hAnsi="Times New Roman" w:cs="Times New Roman"/>
          <w:b/>
          <w:bCs/>
          <w:lang w:val="en-US"/>
        </w:rPr>
        <w:t>, +7 (702) 112-00-99</w:t>
      </w:r>
    </w:p>
    <w:p w:rsidR="00E44F36" w:rsidRPr="00A46463" w:rsidRDefault="00E44F36" w:rsidP="00624C5F">
      <w:pPr>
        <w:spacing w:line="300" w:lineRule="auto"/>
        <w:ind w:firstLine="709"/>
        <w:jc w:val="both"/>
        <w:rPr>
          <w:rFonts w:ascii="Times New Roman" w:hAnsi="Times New Roman" w:cs="Times New Roman"/>
          <w:b/>
          <w:bCs/>
          <w:lang w:val="en-US"/>
        </w:rPr>
      </w:pPr>
      <w:r w:rsidRPr="00A46463">
        <w:rPr>
          <w:rFonts w:ascii="Times New Roman" w:hAnsi="Times New Roman" w:cs="Times New Roman"/>
          <w:b/>
          <w:bCs/>
          <w:lang w:val="en-US"/>
        </w:rPr>
        <w:t xml:space="preserve">4. </w:t>
      </w:r>
      <w:proofErr w:type="spellStart"/>
      <w:r w:rsidRPr="00A46463">
        <w:rPr>
          <w:rFonts w:ascii="Times New Roman" w:hAnsi="Times New Roman" w:cs="Times New Roman"/>
          <w:b/>
          <w:bCs/>
          <w:lang w:val="en-US"/>
        </w:rPr>
        <w:t>Nagimova</w:t>
      </w:r>
      <w:proofErr w:type="spellEnd"/>
      <w:r w:rsidRPr="00A46463">
        <w:rPr>
          <w:rFonts w:ascii="Times New Roman" w:hAnsi="Times New Roman" w:cs="Times New Roman"/>
          <w:b/>
          <w:bCs/>
          <w:lang w:val="en-US"/>
        </w:rPr>
        <w:t xml:space="preserve"> D. - resident-doctor, NSCS named after A.N. </w:t>
      </w:r>
      <w:proofErr w:type="spellStart"/>
      <w:r w:rsidRPr="00A46463">
        <w:rPr>
          <w:rFonts w:ascii="Times New Roman" w:hAnsi="Times New Roman" w:cs="Times New Roman"/>
          <w:b/>
          <w:bCs/>
          <w:lang w:val="en-US"/>
        </w:rPr>
        <w:t>Syzganov</w:t>
      </w:r>
      <w:proofErr w:type="spellEnd"/>
      <w:r w:rsidRPr="00A46463">
        <w:rPr>
          <w:rFonts w:ascii="Times New Roman" w:hAnsi="Times New Roman" w:cs="Times New Roman"/>
          <w:b/>
          <w:bCs/>
          <w:lang w:val="en-US"/>
        </w:rPr>
        <w:t xml:space="preserve">, Almaty, Kazakhstan, e-mail: </w:t>
      </w:r>
      <w:hyperlink r:id="rId13" w:history="1">
        <w:r w:rsidRPr="00A46463">
          <w:rPr>
            <w:rStyle w:val="a4"/>
            <w:rFonts w:ascii="Times New Roman" w:hAnsi="Times New Roman" w:cs="Times New Roman"/>
            <w:b/>
            <w:bCs/>
            <w:lang w:val="en-US"/>
          </w:rPr>
          <w:t>ndanaya9718@gmail.com</w:t>
        </w:r>
      </w:hyperlink>
      <w:r w:rsidRPr="00A46463">
        <w:rPr>
          <w:rFonts w:ascii="Times New Roman" w:hAnsi="Times New Roman" w:cs="Times New Roman"/>
          <w:b/>
          <w:bCs/>
          <w:lang w:val="en-US"/>
        </w:rPr>
        <w:t xml:space="preserve">, +7 (775) 069-90-54  </w:t>
      </w:r>
    </w:p>
    <w:p w:rsidR="00E44F36" w:rsidRDefault="00E44F36" w:rsidP="00624C5F">
      <w:pPr>
        <w:spacing w:line="300" w:lineRule="auto"/>
        <w:ind w:firstLine="709"/>
        <w:jc w:val="both"/>
        <w:rPr>
          <w:rFonts w:ascii="Times New Roman" w:hAnsi="Times New Roman" w:cs="Times New Roman"/>
          <w:b/>
          <w:bCs/>
          <w:lang w:val="en-US"/>
        </w:rPr>
      </w:pPr>
      <w:r w:rsidRPr="00A46463">
        <w:rPr>
          <w:rFonts w:ascii="Times New Roman" w:hAnsi="Times New Roman" w:cs="Times New Roman"/>
          <w:b/>
          <w:bCs/>
          <w:lang w:val="en-US"/>
        </w:rPr>
        <w:t xml:space="preserve">5. </w:t>
      </w:r>
      <w:proofErr w:type="spellStart"/>
      <w:r w:rsidRPr="00A46463">
        <w:rPr>
          <w:rFonts w:ascii="Times New Roman" w:hAnsi="Times New Roman" w:cs="Times New Roman"/>
          <w:b/>
          <w:bCs/>
          <w:lang w:val="en-US"/>
        </w:rPr>
        <w:t>Salimbekova</w:t>
      </w:r>
      <w:proofErr w:type="spellEnd"/>
      <w:r w:rsidRPr="00A46463">
        <w:rPr>
          <w:rFonts w:ascii="Times New Roman" w:hAnsi="Times New Roman" w:cs="Times New Roman"/>
          <w:b/>
          <w:bCs/>
          <w:lang w:val="en-US"/>
        </w:rPr>
        <w:t xml:space="preserve"> A. - resident-doctor, NSCS named after A.N. </w:t>
      </w:r>
      <w:proofErr w:type="spellStart"/>
      <w:r w:rsidRPr="00A46463">
        <w:rPr>
          <w:rFonts w:ascii="Times New Roman" w:hAnsi="Times New Roman" w:cs="Times New Roman"/>
          <w:b/>
          <w:bCs/>
          <w:lang w:val="en-US"/>
        </w:rPr>
        <w:t>Syzganov</w:t>
      </w:r>
      <w:proofErr w:type="spellEnd"/>
      <w:r w:rsidRPr="00A46463">
        <w:rPr>
          <w:rFonts w:ascii="Times New Roman" w:hAnsi="Times New Roman" w:cs="Times New Roman"/>
          <w:b/>
          <w:bCs/>
          <w:lang w:val="en-US"/>
        </w:rPr>
        <w:t xml:space="preserve">, Almaty, Kazakhstan, e-mail: </w:t>
      </w:r>
      <w:r w:rsidR="00000000">
        <w:fldChar w:fldCharType="begin"/>
      </w:r>
      <w:r w:rsidR="00000000" w:rsidRPr="008C75DF">
        <w:rPr>
          <w:lang w:val="en-US"/>
        </w:rPr>
        <w:instrText>HYPERLINK "mailto:anuar.salimbekova@gmail.com"</w:instrText>
      </w:r>
      <w:r w:rsidR="00000000">
        <w:fldChar w:fldCharType="separate"/>
      </w:r>
      <w:r w:rsidR="0083198E" w:rsidRPr="00A46463">
        <w:rPr>
          <w:rStyle w:val="a4"/>
          <w:rFonts w:ascii="Times New Roman" w:hAnsi="Times New Roman" w:cs="Times New Roman"/>
          <w:b/>
          <w:bCs/>
          <w:lang w:val="en-US"/>
        </w:rPr>
        <w:t>anuar.salimbekova@gmail.com</w:t>
      </w:r>
      <w:r w:rsidR="00000000">
        <w:rPr>
          <w:rStyle w:val="a4"/>
          <w:rFonts w:ascii="Times New Roman" w:hAnsi="Times New Roman" w:cs="Times New Roman"/>
          <w:b/>
          <w:bCs/>
          <w:lang w:val="en-US"/>
        </w:rPr>
        <w:fldChar w:fldCharType="end"/>
      </w:r>
      <w:r w:rsidR="0083198E" w:rsidRPr="00A46463">
        <w:rPr>
          <w:rFonts w:ascii="Times New Roman" w:hAnsi="Times New Roman" w:cs="Times New Roman"/>
          <w:b/>
          <w:bCs/>
          <w:lang w:val="en-US"/>
        </w:rPr>
        <w:t xml:space="preserve">, +7 (708) 116-78-77 </w:t>
      </w:r>
    </w:p>
    <w:p w:rsidR="0025568B" w:rsidRDefault="0025568B" w:rsidP="00624C5F">
      <w:pPr>
        <w:spacing w:line="300" w:lineRule="auto"/>
        <w:ind w:firstLine="709"/>
        <w:jc w:val="both"/>
        <w:rPr>
          <w:rFonts w:ascii="Times New Roman" w:hAnsi="Times New Roman" w:cs="Times New Roman"/>
          <w:b/>
          <w:bCs/>
          <w:lang w:val="en-US"/>
        </w:rPr>
      </w:pPr>
    </w:p>
    <w:p w:rsidR="0025568B" w:rsidRDefault="0025568B" w:rsidP="00624C5F">
      <w:pPr>
        <w:spacing w:line="300" w:lineRule="auto"/>
        <w:ind w:firstLine="709"/>
        <w:jc w:val="both"/>
        <w:rPr>
          <w:rFonts w:ascii="Times New Roman" w:hAnsi="Times New Roman" w:cs="Times New Roman"/>
          <w:b/>
          <w:bCs/>
          <w:lang w:val="en-US"/>
        </w:rPr>
      </w:pPr>
    </w:p>
    <w:p w:rsidR="0025568B" w:rsidRPr="0025568B" w:rsidRDefault="0025568B" w:rsidP="0025568B">
      <w:pPr>
        <w:spacing w:line="300" w:lineRule="auto"/>
        <w:ind w:firstLine="709"/>
        <w:jc w:val="both"/>
        <w:rPr>
          <w:rFonts w:ascii="Times New Roman" w:hAnsi="Times New Roman" w:cs="Times New Roman"/>
          <w:b/>
          <w:bCs/>
          <w:lang w:val="en-US"/>
        </w:rPr>
      </w:pPr>
      <w:r w:rsidRPr="0025568B">
        <w:rPr>
          <w:rFonts w:ascii="Times New Roman" w:hAnsi="Times New Roman" w:cs="Times New Roman"/>
          <w:b/>
          <w:bCs/>
          <w:lang w:val="en-US"/>
        </w:rPr>
        <w:t xml:space="preserve">1. </w:t>
      </w:r>
      <w:proofErr w:type="spellStart"/>
      <w:r w:rsidRPr="0025568B">
        <w:rPr>
          <w:rFonts w:ascii="Times New Roman" w:hAnsi="Times New Roman" w:cs="Times New Roman"/>
          <w:b/>
          <w:bCs/>
          <w:lang w:val="en-US"/>
        </w:rPr>
        <w:t>Байгуйсова</w:t>
      </w:r>
      <w:proofErr w:type="spellEnd"/>
      <w:r w:rsidRPr="0025568B">
        <w:rPr>
          <w:rFonts w:ascii="Times New Roman" w:hAnsi="Times New Roman" w:cs="Times New Roman"/>
          <w:b/>
          <w:bCs/>
          <w:lang w:val="en-US"/>
        </w:rPr>
        <w:t xml:space="preserve"> Д. – </w:t>
      </w:r>
      <w:proofErr w:type="spellStart"/>
      <w:r w:rsidRPr="0025568B">
        <w:rPr>
          <w:rFonts w:ascii="Times New Roman" w:hAnsi="Times New Roman" w:cs="Times New Roman"/>
          <w:b/>
          <w:bCs/>
          <w:lang w:val="en-US"/>
        </w:rPr>
        <w:t>медицина</w:t>
      </w:r>
      <w:proofErr w:type="spellEnd"/>
      <w:r w:rsidRPr="0025568B">
        <w:rPr>
          <w:rFonts w:ascii="Times New Roman" w:hAnsi="Times New Roman" w:cs="Times New Roman"/>
          <w:b/>
          <w:bCs/>
          <w:lang w:val="en-US"/>
        </w:rPr>
        <w:t xml:space="preserve"> </w:t>
      </w:r>
      <w:proofErr w:type="spellStart"/>
      <w:r w:rsidRPr="0025568B">
        <w:rPr>
          <w:rFonts w:ascii="Times New Roman" w:hAnsi="Times New Roman" w:cs="Times New Roman"/>
          <w:b/>
          <w:bCs/>
          <w:lang w:val="en-US"/>
        </w:rPr>
        <w:t>ғылымдарының</w:t>
      </w:r>
      <w:proofErr w:type="spellEnd"/>
      <w:r w:rsidRPr="0025568B">
        <w:rPr>
          <w:rFonts w:ascii="Times New Roman" w:hAnsi="Times New Roman" w:cs="Times New Roman"/>
          <w:b/>
          <w:bCs/>
          <w:lang w:val="en-US"/>
        </w:rPr>
        <w:t xml:space="preserve"> </w:t>
      </w:r>
      <w:proofErr w:type="spellStart"/>
      <w:r w:rsidRPr="0025568B">
        <w:rPr>
          <w:rFonts w:ascii="Times New Roman" w:hAnsi="Times New Roman" w:cs="Times New Roman"/>
          <w:b/>
          <w:bCs/>
          <w:lang w:val="en-US"/>
        </w:rPr>
        <w:t>докторы</w:t>
      </w:r>
      <w:proofErr w:type="spellEnd"/>
      <w:r w:rsidRPr="0025568B">
        <w:rPr>
          <w:rFonts w:ascii="Times New Roman" w:hAnsi="Times New Roman" w:cs="Times New Roman"/>
          <w:b/>
          <w:bCs/>
          <w:lang w:val="en-US"/>
        </w:rPr>
        <w:t xml:space="preserve">, </w:t>
      </w:r>
      <w:r w:rsidR="003C78C1">
        <w:rPr>
          <w:rFonts w:ascii="Times New Roman" w:hAnsi="Times New Roman" w:cs="Times New Roman"/>
          <w:b/>
          <w:bCs/>
          <w:lang w:val="en-US"/>
        </w:rPr>
        <w:t xml:space="preserve">А.Н. </w:t>
      </w:r>
      <w:proofErr w:type="spellStart"/>
      <w:proofErr w:type="gramStart"/>
      <w:r w:rsidR="003C78C1">
        <w:rPr>
          <w:rFonts w:ascii="Times New Roman" w:hAnsi="Times New Roman" w:cs="Times New Roman"/>
          <w:b/>
          <w:bCs/>
          <w:lang w:val="en-US"/>
        </w:rPr>
        <w:t>Сызғанов</w:t>
      </w:r>
      <w:proofErr w:type="spellEnd"/>
      <w:r w:rsidR="003C78C1" w:rsidRPr="0025568B">
        <w:rPr>
          <w:rFonts w:ascii="Times New Roman" w:hAnsi="Times New Roman" w:cs="Times New Roman"/>
          <w:b/>
          <w:bCs/>
          <w:lang w:val="en-US"/>
        </w:rPr>
        <w:t xml:space="preserve"> </w:t>
      </w:r>
      <w:r w:rsidR="003C78C1">
        <w:rPr>
          <w:rFonts w:ascii="Times New Roman" w:hAnsi="Times New Roman" w:cs="Times New Roman"/>
          <w:b/>
          <w:bCs/>
          <w:lang w:val="kk-KZ"/>
        </w:rPr>
        <w:t xml:space="preserve"> атында</w:t>
      </w:r>
      <w:r w:rsidR="003C78C1" w:rsidRPr="0025568B">
        <w:rPr>
          <w:rFonts w:ascii="Times New Roman" w:hAnsi="Times New Roman" w:cs="Times New Roman"/>
          <w:b/>
          <w:bCs/>
          <w:lang w:val="en-US"/>
        </w:rPr>
        <w:t>ғ</w:t>
      </w:r>
      <w:r w:rsidR="003C78C1">
        <w:rPr>
          <w:rFonts w:ascii="Times New Roman" w:hAnsi="Times New Roman" w:cs="Times New Roman"/>
          <w:b/>
          <w:bCs/>
          <w:lang w:val="kk-KZ"/>
        </w:rPr>
        <w:t>ы</w:t>
      </w:r>
      <w:proofErr w:type="gramEnd"/>
      <w:r w:rsidR="003C78C1">
        <w:rPr>
          <w:rFonts w:ascii="Times New Roman" w:hAnsi="Times New Roman" w:cs="Times New Roman"/>
          <w:b/>
          <w:bCs/>
          <w:lang w:val="en-US"/>
        </w:rPr>
        <w:t xml:space="preserve"> </w:t>
      </w:r>
      <w:proofErr w:type="spellStart"/>
      <w:r w:rsidRPr="0025568B">
        <w:rPr>
          <w:rFonts w:ascii="Times New Roman" w:hAnsi="Times New Roman" w:cs="Times New Roman"/>
          <w:b/>
          <w:bCs/>
          <w:lang w:val="en-US"/>
        </w:rPr>
        <w:t>Ұлттық</w:t>
      </w:r>
      <w:proofErr w:type="spellEnd"/>
      <w:r w:rsidR="003C78C1">
        <w:rPr>
          <w:rFonts w:ascii="Times New Roman" w:hAnsi="Times New Roman" w:cs="Times New Roman"/>
          <w:b/>
          <w:bCs/>
          <w:lang w:val="kk-KZ"/>
        </w:rPr>
        <w:t xml:space="preserve"> </w:t>
      </w:r>
      <w:r w:rsidR="003C78C1" w:rsidRPr="003C78C1">
        <w:rPr>
          <w:rFonts w:ascii="Times New Roman" w:hAnsi="Times New Roman" w:cs="Times New Roman"/>
          <w:b/>
          <w:bCs/>
          <w:lang w:val="kk-KZ"/>
        </w:rPr>
        <w:t>ғылыми</w:t>
      </w:r>
      <w:r w:rsidRPr="0025568B">
        <w:rPr>
          <w:rFonts w:ascii="Times New Roman" w:hAnsi="Times New Roman" w:cs="Times New Roman"/>
          <w:b/>
          <w:bCs/>
          <w:lang w:val="en-US"/>
        </w:rPr>
        <w:t xml:space="preserve"> </w:t>
      </w:r>
      <w:proofErr w:type="spellStart"/>
      <w:r w:rsidRPr="0025568B">
        <w:rPr>
          <w:rFonts w:ascii="Times New Roman" w:hAnsi="Times New Roman" w:cs="Times New Roman"/>
          <w:b/>
          <w:bCs/>
          <w:lang w:val="en-US"/>
        </w:rPr>
        <w:t>хи</w:t>
      </w:r>
      <w:r w:rsidR="003C78C1">
        <w:rPr>
          <w:rFonts w:ascii="Times New Roman" w:hAnsi="Times New Roman" w:cs="Times New Roman"/>
          <w:b/>
          <w:bCs/>
          <w:lang w:val="kk-KZ"/>
        </w:rPr>
        <w:t>рурги</w:t>
      </w:r>
      <w:proofErr w:type="spellEnd"/>
      <w:r w:rsidRPr="0025568B">
        <w:rPr>
          <w:rFonts w:ascii="Times New Roman" w:hAnsi="Times New Roman" w:cs="Times New Roman"/>
          <w:b/>
          <w:bCs/>
          <w:lang w:val="en-US"/>
        </w:rPr>
        <w:t xml:space="preserve">я </w:t>
      </w:r>
      <w:proofErr w:type="spellStart"/>
      <w:r w:rsidRPr="0025568B">
        <w:rPr>
          <w:rFonts w:ascii="Times New Roman" w:hAnsi="Times New Roman" w:cs="Times New Roman"/>
          <w:b/>
          <w:bCs/>
          <w:lang w:val="en-US"/>
        </w:rPr>
        <w:t>орталығы</w:t>
      </w:r>
      <w:proofErr w:type="spellEnd"/>
      <w:r w:rsidRPr="0025568B">
        <w:rPr>
          <w:rFonts w:ascii="Times New Roman" w:hAnsi="Times New Roman" w:cs="Times New Roman"/>
          <w:b/>
          <w:bCs/>
          <w:lang w:val="en-US"/>
        </w:rPr>
        <w:t xml:space="preserve">., </w:t>
      </w:r>
      <w:proofErr w:type="spellStart"/>
      <w:r w:rsidRPr="0025568B">
        <w:rPr>
          <w:rFonts w:ascii="Times New Roman" w:hAnsi="Times New Roman" w:cs="Times New Roman"/>
          <w:b/>
          <w:bCs/>
          <w:lang w:val="en-US"/>
        </w:rPr>
        <w:t>Алматы</w:t>
      </w:r>
      <w:proofErr w:type="spellEnd"/>
      <w:r w:rsidRPr="0025568B">
        <w:rPr>
          <w:rFonts w:ascii="Times New Roman" w:hAnsi="Times New Roman" w:cs="Times New Roman"/>
          <w:b/>
          <w:bCs/>
          <w:lang w:val="en-US"/>
        </w:rPr>
        <w:t xml:space="preserve">, </w:t>
      </w:r>
      <w:proofErr w:type="spellStart"/>
      <w:r w:rsidRPr="0025568B">
        <w:rPr>
          <w:rFonts w:ascii="Times New Roman" w:hAnsi="Times New Roman" w:cs="Times New Roman"/>
          <w:b/>
          <w:bCs/>
          <w:lang w:val="en-US"/>
        </w:rPr>
        <w:t>Қазақстан</w:t>
      </w:r>
      <w:proofErr w:type="spellEnd"/>
      <w:r w:rsidRPr="0025568B">
        <w:rPr>
          <w:rFonts w:ascii="Times New Roman" w:hAnsi="Times New Roman" w:cs="Times New Roman"/>
          <w:b/>
          <w:bCs/>
          <w:lang w:val="en-US"/>
        </w:rPr>
        <w:t xml:space="preserve">, e-mail: </w:t>
      </w:r>
      <w:hyperlink r:id="rId14" w:history="1">
        <w:r w:rsidRPr="001E760B">
          <w:rPr>
            <w:rStyle w:val="a4"/>
            <w:rFonts w:ascii="Times New Roman" w:hAnsi="Times New Roman" w:cs="Times New Roman"/>
            <w:b/>
            <w:bCs/>
            <w:lang w:val="en-US"/>
          </w:rPr>
          <w:t>dina.gallyamova.xray@gmail.com</w:t>
        </w:r>
      </w:hyperlink>
      <w:r w:rsidRPr="0025568B">
        <w:rPr>
          <w:rFonts w:ascii="Times New Roman" w:hAnsi="Times New Roman" w:cs="Times New Roman"/>
          <w:b/>
          <w:bCs/>
          <w:lang w:val="en-US"/>
        </w:rPr>
        <w:t>,</w:t>
      </w:r>
      <w:r>
        <w:rPr>
          <w:rFonts w:ascii="Times New Roman" w:hAnsi="Times New Roman" w:cs="Times New Roman"/>
          <w:b/>
          <w:bCs/>
          <w:lang w:val="en-US"/>
        </w:rPr>
        <w:t xml:space="preserve"> </w:t>
      </w:r>
      <w:r w:rsidRPr="0025568B">
        <w:rPr>
          <w:rFonts w:ascii="Times New Roman" w:hAnsi="Times New Roman" w:cs="Times New Roman"/>
          <w:b/>
          <w:bCs/>
          <w:lang w:val="en-US"/>
        </w:rPr>
        <w:t>+7 (701) 771-93-71</w:t>
      </w:r>
    </w:p>
    <w:p w:rsidR="0025568B" w:rsidRPr="0025568B" w:rsidRDefault="0025568B" w:rsidP="0025568B">
      <w:pPr>
        <w:spacing w:line="300" w:lineRule="auto"/>
        <w:ind w:firstLine="709"/>
        <w:jc w:val="both"/>
        <w:rPr>
          <w:rFonts w:ascii="Times New Roman" w:hAnsi="Times New Roman" w:cs="Times New Roman"/>
          <w:b/>
          <w:bCs/>
          <w:lang w:val="en-US"/>
        </w:rPr>
      </w:pPr>
      <w:r w:rsidRPr="0025568B">
        <w:rPr>
          <w:rFonts w:ascii="Times New Roman" w:hAnsi="Times New Roman" w:cs="Times New Roman"/>
          <w:b/>
          <w:bCs/>
          <w:lang w:val="en-US"/>
        </w:rPr>
        <w:t xml:space="preserve">2. </w:t>
      </w:r>
      <w:proofErr w:type="spellStart"/>
      <w:r w:rsidRPr="0025568B">
        <w:rPr>
          <w:rFonts w:ascii="Times New Roman" w:hAnsi="Times New Roman" w:cs="Times New Roman"/>
          <w:b/>
          <w:bCs/>
          <w:lang w:val="en-US"/>
        </w:rPr>
        <w:t>Әуесбек</w:t>
      </w:r>
      <w:proofErr w:type="spellEnd"/>
      <w:r w:rsidRPr="0025568B">
        <w:rPr>
          <w:rFonts w:ascii="Times New Roman" w:hAnsi="Times New Roman" w:cs="Times New Roman"/>
          <w:b/>
          <w:bCs/>
          <w:lang w:val="en-US"/>
        </w:rPr>
        <w:t xml:space="preserve"> Д. – </w:t>
      </w:r>
      <w:proofErr w:type="spellStart"/>
      <w:r w:rsidRPr="0025568B">
        <w:rPr>
          <w:rFonts w:ascii="Times New Roman" w:hAnsi="Times New Roman" w:cs="Times New Roman"/>
          <w:b/>
          <w:bCs/>
          <w:lang w:val="en-US"/>
        </w:rPr>
        <w:t>дәрігер-ординатор</w:t>
      </w:r>
      <w:proofErr w:type="spellEnd"/>
      <w:r w:rsidRPr="0025568B">
        <w:rPr>
          <w:rFonts w:ascii="Times New Roman" w:hAnsi="Times New Roman" w:cs="Times New Roman"/>
          <w:b/>
          <w:bCs/>
          <w:lang w:val="en-US"/>
        </w:rPr>
        <w:t xml:space="preserve">, </w:t>
      </w:r>
      <w:r w:rsidR="00E42D1F" w:rsidRPr="00E42D1F">
        <w:rPr>
          <w:rFonts w:ascii="Times New Roman" w:hAnsi="Times New Roman" w:cs="Times New Roman"/>
          <w:b/>
          <w:bCs/>
          <w:lang w:val="en-US"/>
        </w:rPr>
        <w:t xml:space="preserve">А.Н. </w:t>
      </w:r>
      <w:proofErr w:type="spellStart"/>
      <w:proofErr w:type="gramStart"/>
      <w:r w:rsidR="00E42D1F" w:rsidRPr="00E42D1F">
        <w:rPr>
          <w:rFonts w:ascii="Times New Roman" w:hAnsi="Times New Roman" w:cs="Times New Roman"/>
          <w:b/>
          <w:bCs/>
          <w:lang w:val="en-US"/>
        </w:rPr>
        <w:t>Сызғанов</w:t>
      </w:r>
      <w:proofErr w:type="spellEnd"/>
      <w:r w:rsidR="00E42D1F" w:rsidRPr="00E42D1F">
        <w:rPr>
          <w:rFonts w:ascii="Times New Roman" w:hAnsi="Times New Roman" w:cs="Times New Roman"/>
          <w:b/>
          <w:bCs/>
          <w:lang w:val="en-US"/>
        </w:rPr>
        <w:t xml:space="preserve">  </w:t>
      </w:r>
      <w:proofErr w:type="spellStart"/>
      <w:r w:rsidR="00E42D1F" w:rsidRPr="00E42D1F">
        <w:rPr>
          <w:rFonts w:ascii="Times New Roman" w:hAnsi="Times New Roman" w:cs="Times New Roman"/>
          <w:b/>
          <w:bCs/>
          <w:lang w:val="en-US"/>
        </w:rPr>
        <w:t>атындағы</w:t>
      </w:r>
      <w:proofErr w:type="spellEnd"/>
      <w:proofErr w:type="gramEnd"/>
      <w:r w:rsidR="00E42D1F" w:rsidRPr="00E42D1F">
        <w:rPr>
          <w:rFonts w:ascii="Times New Roman" w:hAnsi="Times New Roman" w:cs="Times New Roman"/>
          <w:b/>
          <w:bCs/>
          <w:lang w:val="en-US"/>
        </w:rPr>
        <w:t xml:space="preserve"> </w:t>
      </w:r>
      <w:proofErr w:type="spellStart"/>
      <w:r w:rsidR="00E42D1F" w:rsidRPr="00E42D1F">
        <w:rPr>
          <w:rFonts w:ascii="Times New Roman" w:hAnsi="Times New Roman" w:cs="Times New Roman"/>
          <w:b/>
          <w:bCs/>
          <w:lang w:val="en-US"/>
        </w:rPr>
        <w:t>Ұлттық</w:t>
      </w:r>
      <w:proofErr w:type="spellEnd"/>
      <w:r w:rsidR="00E42D1F" w:rsidRPr="00E42D1F">
        <w:rPr>
          <w:rFonts w:ascii="Times New Roman" w:hAnsi="Times New Roman" w:cs="Times New Roman"/>
          <w:b/>
          <w:bCs/>
          <w:lang w:val="en-US"/>
        </w:rPr>
        <w:t xml:space="preserve"> </w:t>
      </w:r>
      <w:proofErr w:type="spellStart"/>
      <w:r w:rsidR="00E42D1F" w:rsidRPr="00E42D1F">
        <w:rPr>
          <w:rFonts w:ascii="Times New Roman" w:hAnsi="Times New Roman" w:cs="Times New Roman"/>
          <w:b/>
          <w:bCs/>
          <w:lang w:val="en-US"/>
        </w:rPr>
        <w:t>ғылыми</w:t>
      </w:r>
      <w:proofErr w:type="spellEnd"/>
      <w:r w:rsidR="00E42D1F" w:rsidRPr="00E42D1F">
        <w:rPr>
          <w:rFonts w:ascii="Times New Roman" w:hAnsi="Times New Roman" w:cs="Times New Roman"/>
          <w:b/>
          <w:bCs/>
          <w:lang w:val="en-US"/>
        </w:rPr>
        <w:t xml:space="preserve"> </w:t>
      </w:r>
      <w:proofErr w:type="spellStart"/>
      <w:r w:rsidR="00E42D1F" w:rsidRPr="00E42D1F">
        <w:rPr>
          <w:rFonts w:ascii="Times New Roman" w:hAnsi="Times New Roman" w:cs="Times New Roman"/>
          <w:b/>
          <w:bCs/>
          <w:lang w:val="en-US"/>
        </w:rPr>
        <w:t>хирургия</w:t>
      </w:r>
      <w:proofErr w:type="spellEnd"/>
      <w:r w:rsidR="00E42D1F" w:rsidRPr="00E42D1F">
        <w:rPr>
          <w:rFonts w:ascii="Times New Roman" w:hAnsi="Times New Roman" w:cs="Times New Roman"/>
          <w:b/>
          <w:bCs/>
          <w:lang w:val="en-US"/>
        </w:rPr>
        <w:t xml:space="preserve"> </w:t>
      </w:r>
      <w:proofErr w:type="spellStart"/>
      <w:r w:rsidR="00E42D1F" w:rsidRPr="00E42D1F">
        <w:rPr>
          <w:rFonts w:ascii="Times New Roman" w:hAnsi="Times New Roman" w:cs="Times New Roman"/>
          <w:b/>
          <w:bCs/>
          <w:lang w:val="en-US"/>
        </w:rPr>
        <w:t>орталығы</w:t>
      </w:r>
      <w:proofErr w:type="spellEnd"/>
      <w:r w:rsidRPr="0025568B">
        <w:rPr>
          <w:rFonts w:ascii="Times New Roman" w:hAnsi="Times New Roman" w:cs="Times New Roman"/>
          <w:b/>
          <w:bCs/>
          <w:lang w:val="en-US"/>
        </w:rPr>
        <w:t xml:space="preserve">, </w:t>
      </w:r>
      <w:r w:rsidR="003C78C1">
        <w:rPr>
          <w:rFonts w:ascii="Times New Roman" w:hAnsi="Times New Roman" w:cs="Times New Roman"/>
          <w:b/>
          <w:bCs/>
          <w:lang w:val="en-US"/>
        </w:rPr>
        <w:t xml:space="preserve">e-mail: </w:t>
      </w:r>
      <w:hyperlink r:id="rId15" w:history="1">
        <w:r w:rsidR="003C78C1" w:rsidRPr="001E760B">
          <w:rPr>
            <w:rStyle w:val="a4"/>
            <w:rFonts w:ascii="Times New Roman" w:hAnsi="Times New Roman" w:cs="Times New Roman"/>
            <w:b/>
            <w:bCs/>
            <w:lang w:val="en-US"/>
          </w:rPr>
          <w:t>dulatauesbek@gmail.com</w:t>
        </w:r>
      </w:hyperlink>
      <w:r w:rsidR="003C78C1">
        <w:rPr>
          <w:rFonts w:ascii="Times New Roman" w:hAnsi="Times New Roman" w:cs="Times New Roman"/>
          <w:b/>
          <w:bCs/>
          <w:lang w:val="en-US"/>
        </w:rPr>
        <w:t xml:space="preserve">, </w:t>
      </w:r>
      <w:r w:rsidRPr="0025568B">
        <w:rPr>
          <w:rFonts w:ascii="Times New Roman" w:hAnsi="Times New Roman" w:cs="Times New Roman"/>
          <w:b/>
          <w:bCs/>
          <w:lang w:val="en-US"/>
        </w:rPr>
        <w:t>+7 (702) 299-36-51</w:t>
      </w:r>
    </w:p>
    <w:p w:rsidR="0025568B" w:rsidRPr="0025568B" w:rsidRDefault="0025568B" w:rsidP="0025568B">
      <w:pPr>
        <w:spacing w:line="300" w:lineRule="auto"/>
        <w:ind w:firstLine="709"/>
        <w:jc w:val="both"/>
        <w:rPr>
          <w:rFonts w:ascii="Times New Roman" w:hAnsi="Times New Roman" w:cs="Times New Roman"/>
          <w:b/>
          <w:bCs/>
          <w:lang w:val="en-US"/>
        </w:rPr>
      </w:pPr>
      <w:r w:rsidRPr="0025568B">
        <w:rPr>
          <w:rFonts w:ascii="Times New Roman" w:hAnsi="Times New Roman" w:cs="Times New Roman"/>
          <w:b/>
          <w:bCs/>
          <w:lang w:val="en-US"/>
        </w:rPr>
        <w:t xml:space="preserve">3. </w:t>
      </w:r>
      <w:proofErr w:type="spellStart"/>
      <w:r w:rsidRPr="0025568B">
        <w:rPr>
          <w:rFonts w:ascii="Times New Roman" w:hAnsi="Times New Roman" w:cs="Times New Roman"/>
          <w:b/>
          <w:bCs/>
          <w:lang w:val="en-US"/>
        </w:rPr>
        <w:t>Мұқанова</w:t>
      </w:r>
      <w:proofErr w:type="spellEnd"/>
      <w:r w:rsidRPr="0025568B">
        <w:rPr>
          <w:rFonts w:ascii="Times New Roman" w:hAnsi="Times New Roman" w:cs="Times New Roman"/>
          <w:b/>
          <w:bCs/>
          <w:lang w:val="en-US"/>
        </w:rPr>
        <w:t xml:space="preserve"> А. – </w:t>
      </w:r>
      <w:proofErr w:type="spellStart"/>
      <w:r w:rsidRPr="0025568B">
        <w:rPr>
          <w:rFonts w:ascii="Times New Roman" w:hAnsi="Times New Roman" w:cs="Times New Roman"/>
          <w:b/>
          <w:bCs/>
          <w:lang w:val="en-US"/>
        </w:rPr>
        <w:t>дәрігер-ординатор</w:t>
      </w:r>
      <w:proofErr w:type="spellEnd"/>
      <w:r w:rsidRPr="0025568B">
        <w:rPr>
          <w:rFonts w:ascii="Times New Roman" w:hAnsi="Times New Roman" w:cs="Times New Roman"/>
          <w:b/>
          <w:bCs/>
          <w:lang w:val="en-US"/>
        </w:rPr>
        <w:t xml:space="preserve">, </w:t>
      </w:r>
      <w:r w:rsidR="00E42D1F">
        <w:rPr>
          <w:rFonts w:ascii="Times New Roman" w:hAnsi="Times New Roman" w:cs="Times New Roman"/>
          <w:b/>
          <w:bCs/>
          <w:lang w:val="en-US"/>
        </w:rPr>
        <w:t xml:space="preserve">А.Н. </w:t>
      </w:r>
      <w:proofErr w:type="spellStart"/>
      <w:proofErr w:type="gramStart"/>
      <w:r w:rsidR="00E42D1F">
        <w:rPr>
          <w:rFonts w:ascii="Times New Roman" w:hAnsi="Times New Roman" w:cs="Times New Roman"/>
          <w:b/>
          <w:bCs/>
          <w:lang w:val="en-US"/>
        </w:rPr>
        <w:t>Сызғанов</w:t>
      </w:r>
      <w:proofErr w:type="spellEnd"/>
      <w:r w:rsidR="00E42D1F" w:rsidRPr="0025568B">
        <w:rPr>
          <w:rFonts w:ascii="Times New Roman" w:hAnsi="Times New Roman" w:cs="Times New Roman"/>
          <w:b/>
          <w:bCs/>
          <w:lang w:val="en-US"/>
        </w:rPr>
        <w:t xml:space="preserve"> </w:t>
      </w:r>
      <w:r w:rsidR="00E42D1F">
        <w:rPr>
          <w:rFonts w:ascii="Times New Roman" w:hAnsi="Times New Roman" w:cs="Times New Roman"/>
          <w:b/>
          <w:bCs/>
          <w:lang w:val="kk-KZ"/>
        </w:rPr>
        <w:t xml:space="preserve"> атында</w:t>
      </w:r>
      <w:r w:rsidR="00E42D1F" w:rsidRPr="0025568B">
        <w:rPr>
          <w:rFonts w:ascii="Times New Roman" w:hAnsi="Times New Roman" w:cs="Times New Roman"/>
          <w:b/>
          <w:bCs/>
          <w:lang w:val="en-US"/>
        </w:rPr>
        <w:t>ғ</w:t>
      </w:r>
      <w:r w:rsidR="00E42D1F">
        <w:rPr>
          <w:rFonts w:ascii="Times New Roman" w:hAnsi="Times New Roman" w:cs="Times New Roman"/>
          <w:b/>
          <w:bCs/>
          <w:lang w:val="kk-KZ"/>
        </w:rPr>
        <w:t>ы</w:t>
      </w:r>
      <w:proofErr w:type="gramEnd"/>
      <w:r w:rsidR="00E42D1F">
        <w:rPr>
          <w:rFonts w:ascii="Times New Roman" w:hAnsi="Times New Roman" w:cs="Times New Roman"/>
          <w:b/>
          <w:bCs/>
          <w:lang w:val="en-US"/>
        </w:rPr>
        <w:t xml:space="preserve"> </w:t>
      </w:r>
      <w:proofErr w:type="spellStart"/>
      <w:r w:rsidR="00E42D1F" w:rsidRPr="0025568B">
        <w:rPr>
          <w:rFonts w:ascii="Times New Roman" w:hAnsi="Times New Roman" w:cs="Times New Roman"/>
          <w:b/>
          <w:bCs/>
          <w:lang w:val="en-US"/>
        </w:rPr>
        <w:t>Ұлттық</w:t>
      </w:r>
      <w:proofErr w:type="spellEnd"/>
      <w:r w:rsidR="00E42D1F">
        <w:rPr>
          <w:rFonts w:ascii="Times New Roman" w:hAnsi="Times New Roman" w:cs="Times New Roman"/>
          <w:b/>
          <w:bCs/>
          <w:lang w:val="kk-KZ"/>
        </w:rPr>
        <w:t xml:space="preserve"> </w:t>
      </w:r>
      <w:r w:rsidR="00E42D1F" w:rsidRPr="003C78C1">
        <w:rPr>
          <w:rFonts w:ascii="Times New Roman" w:hAnsi="Times New Roman" w:cs="Times New Roman"/>
          <w:b/>
          <w:bCs/>
          <w:lang w:val="kk-KZ"/>
        </w:rPr>
        <w:t>ғылыми</w:t>
      </w:r>
      <w:r w:rsidR="00E42D1F" w:rsidRPr="0025568B">
        <w:rPr>
          <w:rFonts w:ascii="Times New Roman" w:hAnsi="Times New Roman" w:cs="Times New Roman"/>
          <w:b/>
          <w:bCs/>
          <w:lang w:val="en-US"/>
        </w:rPr>
        <w:t xml:space="preserve"> </w:t>
      </w:r>
      <w:proofErr w:type="spellStart"/>
      <w:r w:rsidR="00E42D1F" w:rsidRPr="0025568B">
        <w:rPr>
          <w:rFonts w:ascii="Times New Roman" w:hAnsi="Times New Roman" w:cs="Times New Roman"/>
          <w:b/>
          <w:bCs/>
          <w:lang w:val="en-US"/>
        </w:rPr>
        <w:t>хи</w:t>
      </w:r>
      <w:r w:rsidR="00E42D1F">
        <w:rPr>
          <w:rFonts w:ascii="Times New Roman" w:hAnsi="Times New Roman" w:cs="Times New Roman"/>
          <w:b/>
          <w:bCs/>
          <w:lang w:val="kk-KZ"/>
        </w:rPr>
        <w:t>рурги</w:t>
      </w:r>
      <w:proofErr w:type="spellEnd"/>
      <w:r w:rsidR="00E42D1F" w:rsidRPr="0025568B">
        <w:rPr>
          <w:rFonts w:ascii="Times New Roman" w:hAnsi="Times New Roman" w:cs="Times New Roman"/>
          <w:b/>
          <w:bCs/>
          <w:lang w:val="en-US"/>
        </w:rPr>
        <w:t xml:space="preserve">я </w:t>
      </w:r>
      <w:proofErr w:type="spellStart"/>
      <w:r w:rsidR="00E42D1F" w:rsidRPr="0025568B">
        <w:rPr>
          <w:rFonts w:ascii="Times New Roman" w:hAnsi="Times New Roman" w:cs="Times New Roman"/>
          <w:b/>
          <w:bCs/>
          <w:lang w:val="en-US"/>
        </w:rPr>
        <w:t>орталығы</w:t>
      </w:r>
      <w:proofErr w:type="spellEnd"/>
      <w:r w:rsidRPr="0025568B">
        <w:rPr>
          <w:rFonts w:ascii="Times New Roman" w:hAnsi="Times New Roman" w:cs="Times New Roman"/>
          <w:b/>
          <w:bCs/>
          <w:lang w:val="en-US"/>
        </w:rPr>
        <w:t xml:space="preserve">, </w:t>
      </w:r>
      <w:proofErr w:type="spellStart"/>
      <w:r w:rsidRPr="0025568B">
        <w:rPr>
          <w:rFonts w:ascii="Times New Roman" w:hAnsi="Times New Roman" w:cs="Times New Roman"/>
          <w:b/>
          <w:bCs/>
          <w:lang w:val="en-US"/>
        </w:rPr>
        <w:t>Алматы</w:t>
      </w:r>
      <w:proofErr w:type="spellEnd"/>
      <w:r w:rsidRPr="0025568B">
        <w:rPr>
          <w:rFonts w:ascii="Times New Roman" w:hAnsi="Times New Roman" w:cs="Times New Roman"/>
          <w:b/>
          <w:bCs/>
          <w:lang w:val="en-US"/>
        </w:rPr>
        <w:t xml:space="preserve">, </w:t>
      </w:r>
      <w:proofErr w:type="spellStart"/>
      <w:r w:rsidRPr="0025568B">
        <w:rPr>
          <w:rFonts w:ascii="Times New Roman" w:hAnsi="Times New Roman" w:cs="Times New Roman"/>
          <w:b/>
          <w:bCs/>
          <w:lang w:val="en-US"/>
        </w:rPr>
        <w:t>Қазақстан</w:t>
      </w:r>
      <w:proofErr w:type="spellEnd"/>
      <w:r w:rsidRPr="0025568B">
        <w:rPr>
          <w:rFonts w:ascii="Times New Roman" w:hAnsi="Times New Roman" w:cs="Times New Roman"/>
          <w:b/>
          <w:bCs/>
          <w:lang w:val="en-US"/>
        </w:rPr>
        <w:t xml:space="preserve">, e-mail: </w:t>
      </w:r>
      <w:hyperlink r:id="rId16" w:history="1">
        <w:r w:rsidR="003C78C1" w:rsidRPr="001E760B">
          <w:rPr>
            <w:rStyle w:val="a4"/>
            <w:rFonts w:ascii="Times New Roman" w:hAnsi="Times New Roman" w:cs="Times New Roman"/>
            <w:b/>
            <w:bCs/>
            <w:lang w:val="en-US"/>
          </w:rPr>
          <w:t>aksulumukanov@gmail.com</w:t>
        </w:r>
      </w:hyperlink>
      <w:r w:rsidRPr="0025568B">
        <w:rPr>
          <w:rFonts w:ascii="Times New Roman" w:hAnsi="Times New Roman" w:cs="Times New Roman"/>
          <w:b/>
          <w:bCs/>
          <w:lang w:val="en-US"/>
        </w:rPr>
        <w:t>,</w:t>
      </w:r>
      <w:r w:rsidR="003C78C1">
        <w:rPr>
          <w:rFonts w:ascii="Times New Roman" w:hAnsi="Times New Roman" w:cs="Times New Roman"/>
          <w:b/>
          <w:bCs/>
          <w:lang w:val="en-US"/>
        </w:rPr>
        <w:t xml:space="preserve"> </w:t>
      </w:r>
      <w:r w:rsidRPr="0025568B">
        <w:rPr>
          <w:rFonts w:ascii="Times New Roman" w:hAnsi="Times New Roman" w:cs="Times New Roman"/>
          <w:b/>
          <w:bCs/>
          <w:lang w:val="en-US"/>
        </w:rPr>
        <w:t>+7 (702) 112-00-99</w:t>
      </w:r>
    </w:p>
    <w:p w:rsidR="0025568B" w:rsidRPr="0025568B" w:rsidRDefault="0025568B" w:rsidP="0025568B">
      <w:pPr>
        <w:spacing w:line="300" w:lineRule="auto"/>
        <w:ind w:firstLine="709"/>
        <w:jc w:val="both"/>
        <w:rPr>
          <w:rFonts w:ascii="Times New Roman" w:hAnsi="Times New Roman" w:cs="Times New Roman"/>
          <w:b/>
          <w:bCs/>
          <w:lang w:val="en-US"/>
        </w:rPr>
      </w:pPr>
      <w:r w:rsidRPr="0025568B">
        <w:rPr>
          <w:rFonts w:ascii="Times New Roman" w:hAnsi="Times New Roman" w:cs="Times New Roman"/>
          <w:b/>
          <w:bCs/>
          <w:lang w:val="en-US"/>
        </w:rPr>
        <w:t xml:space="preserve">4. </w:t>
      </w:r>
      <w:proofErr w:type="spellStart"/>
      <w:r w:rsidRPr="0025568B">
        <w:rPr>
          <w:rFonts w:ascii="Times New Roman" w:hAnsi="Times New Roman" w:cs="Times New Roman"/>
          <w:b/>
          <w:bCs/>
          <w:lang w:val="en-US"/>
        </w:rPr>
        <w:t>Нагимова</w:t>
      </w:r>
      <w:proofErr w:type="spellEnd"/>
      <w:r w:rsidRPr="0025568B">
        <w:rPr>
          <w:rFonts w:ascii="Times New Roman" w:hAnsi="Times New Roman" w:cs="Times New Roman"/>
          <w:b/>
          <w:bCs/>
          <w:lang w:val="en-US"/>
        </w:rPr>
        <w:t xml:space="preserve"> Д. – </w:t>
      </w:r>
      <w:proofErr w:type="spellStart"/>
      <w:r w:rsidRPr="0025568B">
        <w:rPr>
          <w:rFonts w:ascii="Times New Roman" w:hAnsi="Times New Roman" w:cs="Times New Roman"/>
          <w:b/>
          <w:bCs/>
          <w:lang w:val="en-US"/>
        </w:rPr>
        <w:t>дәрігер-ординаторы</w:t>
      </w:r>
      <w:proofErr w:type="spellEnd"/>
      <w:r w:rsidRPr="0025568B">
        <w:rPr>
          <w:rFonts w:ascii="Times New Roman" w:hAnsi="Times New Roman" w:cs="Times New Roman"/>
          <w:b/>
          <w:bCs/>
          <w:lang w:val="en-US"/>
        </w:rPr>
        <w:t xml:space="preserve">, </w:t>
      </w:r>
      <w:r w:rsidR="00E42D1F" w:rsidRPr="00E42D1F">
        <w:rPr>
          <w:rFonts w:ascii="Times New Roman" w:hAnsi="Times New Roman" w:cs="Times New Roman"/>
          <w:b/>
          <w:bCs/>
          <w:lang w:val="en-US"/>
        </w:rPr>
        <w:t xml:space="preserve">А.Н. </w:t>
      </w:r>
      <w:proofErr w:type="spellStart"/>
      <w:proofErr w:type="gramStart"/>
      <w:r w:rsidR="00E42D1F" w:rsidRPr="00E42D1F">
        <w:rPr>
          <w:rFonts w:ascii="Times New Roman" w:hAnsi="Times New Roman" w:cs="Times New Roman"/>
          <w:b/>
          <w:bCs/>
          <w:lang w:val="en-US"/>
        </w:rPr>
        <w:t>Сызғанов</w:t>
      </w:r>
      <w:proofErr w:type="spellEnd"/>
      <w:r w:rsidR="00E42D1F" w:rsidRPr="00E42D1F">
        <w:rPr>
          <w:rFonts w:ascii="Times New Roman" w:hAnsi="Times New Roman" w:cs="Times New Roman"/>
          <w:b/>
          <w:bCs/>
          <w:lang w:val="en-US"/>
        </w:rPr>
        <w:t xml:space="preserve">  </w:t>
      </w:r>
      <w:proofErr w:type="spellStart"/>
      <w:r w:rsidR="00E42D1F" w:rsidRPr="00E42D1F">
        <w:rPr>
          <w:rFonts w:ascii="Times New Roman" w:hAnsi="Times New Roman" w:cs="Times New Roman"/>
          <w:b/>
          <w:bCs/>
          <w:lang w:val="en-US"/>
        </w:rPr>
        <w:t>атындағы</w:t>
      </w:r>
      <w:proofErr w:type="spellEnd"/>
      <w:proofErr w:type="gramEnd"/>
      <w:r w:rsidR="00E42D1F" w:rsidRPr="00E42D1F">
        <w:rPr>
          <w:rFonts w:ascii="Times New Roman" w:hAnsi="Times New Roman" w:cs="Times New Roman"/>
          <w:b/>
          <w:bCs/>
          <w:lang w:val="en-US"/>
        </w:rPr>
        <w:t xml:space="preserve"> </w:t>
      </w:r>
      <w:proofErr w:type="spellStart"/>
      <w:r w:rsidR="00E42D1F" w:rsidRPr="00E42D1F">
        <w:rPr>
          <w:rFonts w:ascii="Times New Roman" w:hAnsi="Times New Roman" w:cs="Times New Roman"/>
          <w:b/>
          <w:bCs/>
          <w:lang w:val="en-US"/>
        </w:rPr>
        <w:t>Ұлттық</w:t>
      </w:r>
      <w:proofErr w:type="spellEnd"/>
      <w:r w:rsidR="00E42D1F" w:rsidRPr="00E42D1F">
        <w:rPr>
          <w:rFonts w:ascii="Times New Roman" w:hAnsi="Times New Roman" w:cs="Times New Roman"/>
          <w:b/>
          <w:bCs/>
          <w:lang w:val="en-US"/>
        </w:rPr>
        <w:t xml:space="preserve"> </w:t>
      </w:r>
      <w:proofErr w:type="spellStart"/>
      <w:r w:rsidR="00E42D1F" w:rsidRPr="00E42D1F">
        <w:rPr>
          <w:rFonts w:ascii="Times New Roman" w:hAnsi="Times New Roman" w:cs="Times New Roman"/>
          <w:b/>
          <w:bCs/>
          <w:lang w:val="en-US"/>
        </w:rPr>
        <w:t>ғылыми</w:t>
      </w:r>
      <w:proofErr w:type="spellEnd"/>
      <w:r w:rsidR="00E42D1F" w:rsidRPr="00E42D1F">
        <w:rPr>
          <w:rFonts w:ascii="Times New Roman" w:hAnsi="Times New Roman" w:cs="Times New Roman"/>
          <w:b/>
          <w:bCs/>
          <w:lang w:val="en-US"/>
        </w:rPr>
        <w:t xml:space="preserve"> </w:t>
      </w:r>
      <w:proofErr w:type="spellStart"/>
      <w:r w:rsidR="00E42D1F" w:rsidRPr="00E42D1F">
        <w:rPr>
          <w:rFonts w:ascii="Times New Roman" w:hAnsi="Times New Roman" w:cs="Times New Roman"/>
          <w:b/>
          <w:bCs/>
          <w:lang w:val="en-US"/>
        </w:rPr>
        <w:t>хирургия</w:t>
      </w:r>
      <w:proofErr w:type="spellEnd"/>
      <w:r w:rsidR="00E42D1F" w:rsidRPr="00E42D1F">
        <w:rPr>
          <w:rFonts w:ascii="Times New Roman" w:hAnsi="Times New Roman" w:cs="Times New Roman"/>
          <w:b/>
          <w:bCs/>
          <w:lang w:val="en-US"/>
        </w:rPr>
        <w:t xml:space="preserve"> </w:t>
      </w:r>
      <w:proofErr w:type="spellStart"/>
      <w:r w:rsidR="00E42D1F" w:rsidRPr="00E42D1F">
        <w:rPr>
          <w:rFonts w:ascii="Times New Roman" w:hAnsi="Times New Roman" w:cs="Times New Roman"/>
          <w:b/>
          <w:bCs/>
          <w:lang w:val="en-US"/>
        </w:rPr>
        <w:t>орталығы</w:t>
      </w:r>
      <w:proofErr w:type="spellEnd"/>
      <w:r w:rsidRPr="0025568B">
        <w:rPr>
          <w:rFonts w:ascii="Times New Roman" w:hAnsi="Times New Roman" w:cs="Times New Roman"/>
          <w:b/>
          <w:bCs/>
          <w:lang w:val="en-US"/>
        </w:rPr>
        <w:t xml:space="preserve">, </w:t>
      </w:r>
      <w:proofErr w:type="spellStart"/>
      <w:r w:rsidRPr="0025568B">
        <w:rPr>
          <w:rFonts w:ascii="Times New Roman" w:hAnsi="Times New Roman" w:cs="Times New Roman"/>
          <w:b/>
          <w:bCs/>
          <w:lang w:val="en-US"/>
        </w:rPr>
        <w:t>Алматы</w:t>
      </w:r>
      <w:proofErr w:type="spellEnd"/>
      <w:r w:rsidRPr="0025568B">
        <w:rPr>
          <w:rFonts w:ascii="Times New Roman" w:hAnsi="Times New Roman" w:cs="Times New Roman"/>
          <w:b/>
          <w:bCs/>
          <w:lang w:val="en-US"/>
        </w:rPr>
        <w:t xml:space="preserve">, </w:t>
      </w:r>
      <w:proofErr w:type="spellStart"/>
      <w:r w:rsidRPr="0025568B">
        <w:rPr>
          <w:rFonts w:ascii="Times New Roman" w:hAnsi="Times New Roman" w:cs="Times New Roman"/>
          <w:b/>
          <w:bCs/>
          <w:lang w:val="en-US"/>
        </w:rPr>
        <w:t>Қазақстан</w:t>
      </w:r>
      <w:proofErr w:type="spellEnd"/>
      <w:r w:rsidRPr="0025568B">
        <w:rPr>
          <w:rFonts w:ascii="Times New Roman" w:hAnsi="Times New Roman" w:cs="Times New Roman"/>
          <w:b/>
          <w:bCs/>
          <w:lang w:val="en-US"/>
        </w:rPr>
        <w:t xml:space="preserve">, e-mail: </w:t>
      </w:r>
      <w:hyperlink r:id="rId17" w:history="1">
        <w:r w:rsidR="003C78C1" w:rsidRPr="001E760B">
          <w:rPr>
            <w:rStyle w:val="a4"/>
            <w:rFonts w:ascii="Times New Roman" w:hAnsi="Times New Roman" w:cs="Times New Roman"/>
            <w:b/>
            <w:bCs/>
            <w:lang w:val="en-US"/>
          </w:rPr>
          <w:t>ndanaya9718@gmail.com</w:t>
        </w:r>
      </w:hyperlink>
      <w:r w:rsidRPr="0025568B">
        <w:rPr>
          <w:rFonts w:ascii="Times New Roman" w:hAnsi="Times New Roman" w:cs="Times New Roman"/>
          <w:b/>
          <w:bCs/>
          <w:lang w:val="en-US"/>
        </w:rPr>
        <w:t>,</w:t>
      </w:r>
      <w:r w:rsidR="003C78C1">
        <w:rPr>
          <w:rFonts w:ascii="Times New Roman" w:hAnsi="Times New Roman" w:cs="Times New Roman"/>
          <w:b/>
          <w:bCs/>
          <w:lang w:val="en-US"/>
        </w:rPr>
        <w:t xml:space="preserve"> </w:t>
      </w:r>
      <w:r w:rsidRPr="0025568B">
        <w:rPr>
          <w:rFonts w:ascii="Times New Roman" w:hAnsi="Times New Roman" w:cs="Times New Roman"/>
          <w:b/>
          <w:bCs/>
          <w:lang w:val="en-US"/>
        </w:rPr>
        <w:t xml:space="preserve">+7 (775) 069-90-54  </w:t>
      </w:r>
    </w:p>
    <w:p w:rsidR="0025568B" w:rsidRDefault="0025568B" w:rsidP="0025568B">
      <w:pPr>
        <w:spacing w:line="300" w:lineRule="auto"/>
        <w:ind w:firstLine="709"/>
        <w:jc w:val="both"/>
        <w:rPr>
          <w:rFonts w:ascii="Times New Roman" w:hAnsi="Times New Roman" w:cs="Times New Roman"/>
          <w:b/>
          <w:bCs/>
          <w:lang w:val="en-US"/>
        </w:rPr>
      </w:pPr>
      <w:r w:rsidRPr="0025568B">
        <w:rPr>
          <w:rFonts w:ascii="Times New Roman" w:hAnsi="Times New Roman" w:cs="Times New Roman"/>
          <w:b/>
          <w:bCs/>
          <w:lang w:val="en-US"/>
        </w:rPr>
        <w:t xml:space="preserve">5. </w:t>
      </w:r>
      <w:proofErr w:type="spellStart"/>
      <w:r w:rsidRPr="0025568B">
        <w:rPr>
          <w:rFonts w:ascii="Times New Roman" w:hAnsi="Times New Roman" w:cs="Times New Roman"/>
          <w:b/>
          <w:bCs/>
          <w:lang w:val="en-US"/>
        </w:rPr>
        <w:t>Сәлімбекова</w:t>
      </w:r>
      <w:proofErr w:type="spellEnd"/>
      <w:r w:rsidRPr="0025568B">
        <w:rPr>
          <w:rFonts w:ascii="Times New Roman" w:hAnsi="Times New Roman" w:cs="Times New Roman"/>
          <w:b/>
          <w:bCs/>
          <w:lang w:val="en-US"/>
        </w:rPr>
        <w:t xml:space="preserve"> А. – </w:t>
      </w:r>
      <w:proofErr w:type="spellStart"/>
      <w:r w:rsidRPr="0025568B">
        <w:rPr>
          <w:rFonts w:ascii="Times New Roman" w:hAnsi="Times New Roman" w:cs="Times New Roman"/>
          <w:b/>
          <w:bCs/>
          <w:lang w:val="en-US"/>
        </w:rPr>
        <w:t>дәрігер-ординаторы</w:t>
      </w:r>
      <w:proofErr w:type="spellEnd"/>
      <w:r w:rsidRPr="0025568B">
        <w:rPr>
          <w:rFonts w:ascii="Times New Roman" w:hAnsi="Times New Roman" w:cs="Times New Roman"/>
          <w:b/>
          <w:bCs/>
          <w:lang w:val="en-US"/>
        </w:rPr>
        <w:t xml:space="preserve">, </w:t>
      </w:r>
      <w:r w:rsidR="00E42D1F" w:rsidRPr="00E42D1F">
        <w:rPr>
          <w:rFonts w:ascii="Times New Roman" w:hAnsi="Times New Roman" w:cs="Times New Roman"/>
          <w:b/>
          <w:bCs/>
          <w:lang w:val="en-US"/>
        </w:rPr>
        <w:t xml:space="preserve">А.Н. </w:t>
      </w:r>
      <w:proofErr w:type="spellStart"/>
      <w:proofErr w:type="gramStart"/>
      <w:r w:rsidR="00E42D1F" w:rsidRPr="00E42D1F">
        <w:rPr>
          <w:rFonts w:ascii="Times New Roman" w:hAnsi="Times New Roman" w:cs="Times New Roman"/>
          <w:b/>
          <w:bCs/>
          <w:lang w:val="en-US"/>
        </w:rPr>
        <w:t>Сызғанов</w:t>
      </w:r>
      <w:proofErr w:type="spellEnd"/>
      <w:r w:rsidR="00E42D1F" w:rsidRPr="00E42D1F">
        <w:rPr>
          <w:rFonts w:ascii="Times New Roman" w:hAnsi="Times New Roman" w:cs="Times New Roman"/>
          <w:b/>
          <w:bCs/>
          <w:lang w:val="en-US"/>
        </w:rPr>
        <w:t xml:space="preserve">  </w:t>
      </w:r>
      <w:proofErr w:type="spellStart"/>
      <w:r w:rsidR="00E42D1F" w:rsidRPr="00E42D1F">
        <w:rPr>
          <w:rFonts w:ascii="Times New Roman" w:hAnsi="Times New Roman" w:cs="Times New Roman"/>
          <w:b/>
          <w:bCs/>
          <w:lang w:val="en-US"/>
        </w:rPr>
        <w:t>атындағы</w:t>
      </w:r>
      <w:proofErr w:type="spellEnd"/>
      <w:proofErr w:type="gramEnd"/>
      <w:r w:rsidR="00E42D1F" w:rsidRPr="00E42D1F">
        <w:rPr>
          <w:rFonts w:ascii="Times New Roman" w:hAnsi="Times New Roman" w:cs="Times New Roman"/>
          <w:b/>
          <w:bCs/>
          <w:lang w:val="en-US"/>
        </w:rPr>
        <w:t xml:space="preserve"> </w:t>
      </w:r>
      <w:proofErr w:type="spellStart"/>
      <w:r w:rsidR="00E42D1F" w:rsidRPr="00E42D1F">
        <w:rPr>
          <w:rFonts w:ascii="Times New Roman" w:hAnsi="Times New Roman" w:cs="Times New Roman"/>
          <w:b/>
          <w:bCs/>
          <w:lang w:val="en-US"/>
        </w:rPr>
        <w:t>Ұлттық</w:t>
      </w:r>
      <w:proofErr w:type="spellEnd"/>
      <w:r w:rsidR="00E42D1F" w:rsidRPr="00E42D1F">
        <w:rPr>
          <w:rFonts w:ascii="Times New Roman" w:hAnsi="Times New Roman" w:cs="Times New Roman"/>
          <w:b/>
          <w:bCs/>
          <w:lang w:val="en-US"/>
        </w:rPr>
        <w:t xml:space="preserve"> </w:t>
      </w:r>
      <w:proofErr w:type="spellStart"/>
      <w:r w:rsidR="00E42D1F" w:rsidRPr="00E42D1F">
        <w:rPr>
          <w:rFonts w:ascii="Times New Roman" w:hAnsi="Times New Roman" w:cs="Times New Roman"/>
          <w:b/>
          <w:bCs/>
          <w:lang w:val="en-US"/>
        </w:rPr>
        <w:t>ғылыми</w:t>
      </w:r>
      <w:proofErr w:type="spellEnd"/>
      <w:r w:rsidR="00E42D1F" w:rsidRPr="00E42D1F">
        <w:rPr>
          <w:rFonts w:ascii="Times New Roman" w:hAnsi="Times New Roman" w:cs="Times New Roman"/>
          <w:b/>
          <w:bCs/>
          <w:lang w:val="en-US"/>
        </w:rPr>
        <w:t xml:space="preserve"> </w:t>
      </w:r>
      <w:proofErr w:type="spellStart"/>
      <w:r w:rsidR="00E42D1F" w:rsidRPr="00E42D1F">
        <w:rPr>
          <w:rFonts w:ascii="Times New Roman" w:hAnsi="Times New Roman" w:cs="Times New Roman"/>
          <w:b/>
          <w:bCs/>
          <w:lang w:val="en-US"/>
        </w:rPr>
        <w:t>хирургия</w:t>
      </w:r>
      <w:proofErr w:type="spellEnd"/>
      <w:r w:rsidR="00E42D1F" w:rsidRPr="00E42D1F">
        <w:rPr>
          <w:rFonts w:ascii="Times New Roman" w:hAnsi="Times New Roman" w:cs="Times New Roman"/>
          <w:b/>
          <w:bCs/>
          <w:lang w:val="en-US"/>
        </w:rPr>
        <w:t xml:space="preserve"> </w:t>
      </w:r>
      <w:proofErr w:type="spellStart"/>
      <w:r w:rsidR="00E42D1F" w:rsidRPr="00E42D1F">
        <w:rPr>
          <w:rFonts w:ascii="Times New Roman" w:hAnsi="Times New Roman" w:cs="Times New Roman"/>
          <w:b/>
          <w:bCs/>
          <w:lang w:val="en-US"/>
        </w:rPr>
        <w:t>орталығы</w:t>
      </w:r>
      <w:proofErr w:type="spellEnd"/>
      <w:r w:rsidRPr="0025568B">
        <w:rPr>
          <w:rFonts w:ascii="Times New Roman" w:hAnsi="Times New Roman" w:cs="Times New Roman"/>
          <w:b/>
          <w:bCs/>
          <w:lang w:val="en-US"/>
        </w:rPr>
        <w:t xml:space="preserve">, </w:t>
      </w:r>
      <w:proofErr w:type="spellStart"/>
      <w:r w:rsidRPr="0025568B">
        <w:rPr>
          <w:rFonts w:ascii="Times New Roman" w:hAnsi="Times New Roman" w:cs="Times New Roman"/>
          <w:b/>
          <w:bCs/>
          <w:lang w:val="en-US"/>
        </w:rPr>
        <w:t>Алматы</w:t>
      </w:r>
      <w:proofErr w:type="spellEnd"/>
      <w:r w:rsidRPr="0025568B">
        <w:rPr>
          <w:rFonts w:ascii="Times New Roman" w:hAnsi="Times New Roman" w:cs="Times New Roman"/>
          <w:b/>
          <w:bCs/>
          <w:lang w:val="en-US"/>
        </w:rPr>
        <w:t xml:space="preserve">, </w:t>
      </w:r>
      <w:proofErr w:type="spellStart"/>
      <w:r w:rsidRPr="0025568B">
        <w:rPr>
          <w:rFonts w:ascii="Times New Roman" w:hAnsi="Times New Roman" w:cs="Times New Roman"/>
          <w:b/>
          <w:bCs/>
          <w:lang w:val="en-US"/>
        </w:rPr>
        <w:t>Қазақстан</w:t>
      </w:r>
      <w:proofErr w:type="spellEnd"/>
      <w:r w:rsidRPr="0025568B">
        <w:rPr>
          <w:rFonts w:ascii="Times New Roman" w:hAnsi="Times New Roman" w:cs="Times New Roman"/>
          <w:b/>
          <w:bCs/>
          <w:lang w:val="en-US"/>
        </w:rPr>
        <w:t xml:space="preserve">, e-mail: </w:t>
      </w:r>
      <w:hyperlink r:id="rId18" w:history="1">
        <w:r w:rsidR="003C78C1" w:rsidRPr="001E760B">
          <w:rPr>
            <w:rStyle w:val="a4"/>
            <w:rFonts w:ascii="Times New Roman" w:hAnsi="Times New Roman" w:cs="Times New Roman"/>
            <w:b/>
            <w:bCs/>
            <w:lang w:val="en-US"/>
          </w:rPr>
          <w:t>anuar.salimbekova@gmail.com</w:t>
        </w:r>
      </w:hyperlink>
      <w:r w:rsidRPr="0025568B">
        <w:rPr>
          <w:rFonts w:ascii="Times New Roman" w:hAnsi="Times New Roman" w:cs="Times New Roman"/>
          <w:b/>
          <w:bCs/>
          <w:lang w:val="en-US"/>
        </w:rPr>
        <w:t>,</w:t>
      </w:r>
      <w:r w:rsidR="003C78C1">
        <w:rPr>
          <w:rFonts w:ascii="Times New Roman" w:hAnsi="Times New Roman" w:cs="Times New Roman"/>
          <w:b/>
          <w:bCs/>
          <w:lang w:val="en-US"/>
        </w:rPr>
        <w:t xml:space="preserve"> </w:t>
      </w:r>
      <w:r w:rsidRPr="0025568B">
        <w:rPr>
          <w:rFonts w:ascii="Times New Roman" w:hAnsi="Times New Roman" w:cs="Times New Roman"/>
          <w:b/>
          <w:bCs/>
          <w:lang w:val="en-US"/>
        </w:rPr>
        <w:t>+7 (708) 116-78-77</w:t>
      </w:r>
      <w:r>
        <w:rPr>
          <w:rFonts w:ascii="Times New Roman" w:hAnsi="Times New Roman" w:cs="Times New Roman"/>
          <w:b/>
          <w:bCs/>
          <w:lang w:val="en-US"/>
        </w:rPr>
        <w:t xml:space="preserve"> </w:t>
      </w:r>
    </w:p>
    <w:p w:rsidR="00304AD9" w:rsidRDefault="00304AD9" w:rsidP="00624C5F">
      <w:pPr>
        <w:spacing w:line="300" w:lineRule="auto"/>
        <w:ind w:firstLine="709"/>
        <w:jc w:val="both"/>
        <w:rPr>
          <w:rFonts w:ascii="Times New Roman" w:hAnsi="Times New Roman" w:cs="Times New Roman"/>
          <w:b/>
          <w:bCs/>
          <w:lang w:val="en-US"/>
        </w:rPr>
      </w:pPr>
    </w:p>
    <w:p w:rsidR="00304AD9" w:rsidRDefault="00304AD9" w:rsidP="00624C5F">
      <w:pPr>
        <w:spacing w:line="300" w:lineRule="auto"/>
        <w:ind w:firstLine="709"/>
        <w:jc w:val="both"/>
        <w:rPr>
          <w:rFonts w:ascii="Times New Roman" w:hAnsi="Times New Roman" w:cs="Times New Roman"/>
          <w:b/>
          <w:bCs/>
          <w:lang w:val="en-US"/>
        </w:rPr>
      </w:pPr>
    </w:p>
    <w:p w:rsidR="00C35C72" w:rsidRPr="00A46463" w:rsidRDefault="00C35C72" w:rsidP="00624C5F">
      <w:pPr>
        <w:spacing w:line="300" w:lineRule="auto"/>
        <w:ind w:firstLine="709"/>
        <w:jc w:val="both"/>
        <w:rPr>
          <w:rFonts w:ascii="Times New Roman" w:eastAsia="Times New Roman" w:hAnsi="Times New Roman" w:cs="Times New Roman"/>
          <w:b/>
          <w:lang w:val="kk-KZ" w:eastAsia="ru-RU"/>
        </w:rPr>
      </w:pPr>
    </w:p>
    <w:p w:rsidR="00624C5F" w:rsidRPr="001B49AA" w:rsidRDefault="00C35C72" w:rsidP="00624C5F">
      <w:pPr>
        <w:spacing w:line="300" w:lineRule="auto"/>
        <w:ind w:firstLine="709"/>
        <w:jc w:val="both"/>
        <w:rPr>
          <w:rFonts w:ascii="Times New Roman" w:eastAsia="Times New Roman" w:hAnsi="Times New Roman" w:cs="Times New Roman"/>
          <w:lang w:val="en-US" w:eastAsia="ru-RU"/>
        </w:rPr>
      </w:pPr>
      <w:r w:rsidRPr="00A46463">
        <w:rPr>
          <w:rFonts w:ascii="Times New Roman" w:eastAsia="Times New Roman" w:hAnsi="Times New Roman" w:cs="Times New Roman"/>
          <w:b/>
          <w:lang w:val="kk-KZ" w:eastAsia="ru-RU"/>
        </w:rPr>
        <w:lastRenderedPageBreak/>
        <w:t>*</w:t>
      </w:r>
      <w:r w:rsidR="00624C5F" w:rsidRPr="00A46463">
        <w:rPr>
          <w:rFonts w:ascii="Times New Roman" w:eastAsia="Times New Roman" w:hAnsi="Times New Roman" w:cs="Times New Roman"/>
          <w:b/>
          <w:lang w:val="en-US" w:eastAsia="ru-RU"/>
        </w:rPr>
        <w:t>A</w:t>
      </w:r>
      <w:proofErr w:type="spellStart"/>
      <w:r w:rsidR="00624C5F" w:rsidRPr="00A46463">
        <w:rPr>
          <w:rFonts w:ascii="Times New Roman" w:eastAsia="Times New Roman" w:hAnsi="Times New Roman" w:cs="Times New Roman"/>
          <w:b/>
          <w:lang w:val="en-GB" w:eastAsia="ru-RU"/>
        </w:rPr>
        <w:t>uthor</w:t>
      </w:r>
      <w:proofErr w:type="spellEnd"/>
      <w:r w:rsidR="00624C5F" w:rsidRPr="00A46463">
        <w:rPr>
          <w:rFonts w:ascii="Times New Roman" w:eastAsia="Times New Roman" w:hAnsi="Times New Roman" w:cs="Times New Roman"/>
          <w:b/>
          <w:lang w:val="en-GB" w:eastAsia="ru-RU"/>
        </w:rPr>
        <w:t xml:space="preserve"> for correspond</w:t>
      </w:r>
      <w:r w:rsidR="00A36866" w:rsidRPr="00A46463">
        <w:rPr>
          <w:rFonts w:ascii="Times New Roman" w:eastAsia="Times New Roman" w:hAnsi="Times New Roman" w:cs="Times New Roman"/>
          <w:b/>
          <w:lang w:val="en-GB" w:eastAsia="ru-RU"/>
        </w:rPr>
        <w:t>e</w:t>
      </w:r>
      <w:r w:rsidR="00624C5F" w:rsidRPr="00A46463">
        <w:rPr>
          <w:rFonts w:ascii="Times New Roman" w:eastAsia="Times New Roman" w:hAnsi="Times New Roman" w:cs="Times New Roman"/>
          <w:b/>
          <w:lang w:val="en-GB" w:eastAsia="ru-RU"/>
        </w:rPr>
        <w:t xml:space="preserve">nce: </w:t>
      </w:r>
      <w:proofErr w:type="spellStart"/>
      <w:r w:rsidR="00224D58" w:rsidRPr="00A46463">
        <w:rPr>
          <w:rFonts w:ascii="Times New Roman" w:eastAsia="Times New Roman" w:hAnsi="Times New Roman" w:cs="Times New Roman"/>
          <w:lang w:val="en-US" w:eastAsia="ru-RU"/>
        </w:rPr>
        <w:t>Baiguissova</w:t>
      </w:r>
      <w:proofErr w:type="spellEnd"/>
      <w:r w:rsidR="00224D58" w:rsidRPr="00A46463">
        <w:rPr>
          <w:rFonts w:ascii="Times New Roman" w:eastAsia="Times New Roman" w:hAnsi="Times New Roman" w:cs="Times New Roman"/>
          <w:lang w:val="en-US" w:eastAsia="ru-RU"/>
        </w:rPr>
        <w:t xml:space="preserve"> D. – MD, NSCS named after A.N. </w:t>
      </w:r>
      <w:proofErr w:type="spellStart"/>
      <w:r w:rsidR="00224D58" w:rsidRPr="00A46463">
        <w:rPr>
          <w:rFonts w:ascii="Times New Roman" w:eastAsia="Times New Roman" w:hAnsi="Times New Roman" w:cs="Times New Roman"/>
          <w:lang w:val="en-US" w:eastAsia="ru-RU"/>
        </w:rPr>
        <w:t>Syzganov</w:t>
      </w:r>
      <w:proofErr w:type="spellEnd"/>
      <w:r w:rsidR="00224D58" w:rsidRPr="00A46463">
        <w:rPr>
          <w:rFonts w:ascii="Times New Roman" w:eastAsia="Times New Roman" w:hAnsi="Times New Roman" w:cs="Times New Roman"/>
          <w:lang w:val="en-US" w:eastAsia="ru-RU"/>
        </w:rPr>
        <w:t>, Almaty, Kazakhstan, e-mail: dina.gallyamova.xray@gmail.com, +7 (701) 771-93-71</w:t>
      </w:r>
    </w:p>
    <w:p w:rsidR="00624C5F" w:rsidRPr="00A46463" w:rsidRDefault="00624C5F" w:rsidP="00624C5F">
      <w:pPr>
        <w:spacing w:line="300" w:lineRule="auto"/>
        <w:ind w:firstLine="709"/>
        <w:jc w:val="both"/>
        <w:rPr>
          <w:rFonts w:ascii="Times New Roman" w:hAnsi="Times New Roman" w:cs="Times New Roman"/>
          <w:b/>
          <w:bCs/>
          <w:lang w:val="en-US"/>
        </w:rPr>
      </w:pPr>
    </w:p>
    <w:p w:rsidR="00624C5F" w:rsidRPr="00A46463" w:rsidRDefault="00624C5F" w:rsidP="00624C5F">
      <w:pPr>
        <w:spacing w:line="300" w:lineRule="auto"/>
        <w:ind w:firstLine="709"/>
        <w:jc w:val="both"/>
        <w:rPr>
          <w:rFonts w:ascii="Times New Roman" w:hAnsi="Times New Roman" w:cs="Times New Roman"/>
          <w:lang w:val="en-US"/>
        </w:rPr>
      </w:pPr>
      <w:r w:rsidRPr="00A46463">
        <w:rPr>
          <w:rFonts w:ascii="Times New Roman" w:hAnsi="Times New Roman" w:cs="Times New Roman"/>
          <w:b/>
          <w:lang w:val="en-US"/>
        </w:rPr>
        <w:t xml:space="preserve">Declaration of conflicting interests. </w:t>
      </w:r>
      <w:r w:rsidRPr="00A46463">
        <w:rPr>
          <w:rFonts w:ascii="Times New Roman" w:hAnsi="Times New Roman" w:cs="Times New Roman"/>
          <w:lang w:val="en-US"/>
        </w:rPr>
        <w:t xml:space="preserve">The authors declared no potential conflicts of interest with respect to the research, </w:t>
      </w:r>
      <w:proofErr w:type="spellStart"/>
      <w:r w:rsidRPr="00A46463">
        <w:rPr>
          <w:rFonts w:ascii="Times New Roman" w:hAnsi="Times New Roman" w:cs="Times New Roman"/>
          <w:lang w:val="en-US"/>
        </w:rPr>
        <w:t>authoship</w:t>
      </w:r>
      <w:proofErr w:type="spellEnd"/>
      <w:r w:rsidRPr="00A46463">
        <w:rPr>
          <w:rFonts w:ascii="Times New Roman" w:hAnsi="Times New Roman" w:cs="Times New Roman"/>
          <w:lang w:val="en-US"/>
        </w:rPr>
        <w:t>, and/or publication of this article.</w:t>
      </w:r>
    </w:p>
    <w:p w:rsidR="00624C5F" w:rsidRPr="00A46463" w:rsidRDefault="00624C5F" w:rsidP="00624C5F">
      <w:pPr>
        <w:spacing w:line="300" w:lineRule="auto"/>
        <w:ind w:firstLine="709"/>
        <w:jc w:val="both"/>
        <w:rPr>
          <w:rFonts w:ascii="Times New Roman" w:hAnsi="Times New Roman" w:cs="Times New Roman"/>
          <w:b/>
          <w:bCs/>
          <w:lang w:val="en-US"/>
        </w:rPr>
      </w:pPr>
    </w:p>
    <w:p w:rsidR="00624C5F" w:rsidRPr="00A46463" w:rsidRDefault="00624C5F" w:rsidP="00624C5F">
      <w:pPr>
        <w:spacing w:line="300" w:lineRule="auto"/>
        <w:ind w:firstLine="709"/>
        <w:jc w:val="both"/>
        <w:rPr>
          <w:rFonts w:ascii="Times New Roman" w:hAnsi="Times New Roman" w:cs="Times New Roman"/>
          <w:b/>
          <w:bCs/>
          <w:lang w:val="en-US"/>
        </w:rPr>
      </w:pPr>
    </w:p>
    <w:p w:rsidR="00624C5F" w:rsidRPr="00A46463" w:rsidRDefault="00624C5F" w:rsidP="00624C5F">
      <w:pPr>
        <w:spacing w:line="300" w:lineRule="auto"/>
        <w:ind w:firstLine="709"/>
        <w:jc w:val="both"/>
        <w:rPr>
          <w:rFonts w:ascii="Times New Roman" w:hAnsi="Times New Roman" w:cs="Times New Roman"/>
          <w:b/>
          <w:bCs/>
          <w:lang w:val="en-US"/>
        </w:rPr>
      </w:pPr>
    </w:p>
    <w:p w:rsidR="00624C5F" w:rsidRPr="00A46463" w:rsidRDefault="00624C5F" w:rsidP="00624C5F">
      <w:pPr>
        <w:spacing w:line="300" w:lineRule="auto"/>
        <w:ind w:firstLine="709"/>
        <w:jc w:val="both"/>
        <w:rPr>
          <w:rFonts w:ascii="Times New Roman" w:hAnsi="Times New Roman" w:cs="Times New Roman"/>
          <w:b/>
          <w:bCs/>
          <w:lang w:val="en-US"/>
        </w:rPr>
      </w:pPr>
    </w:p>
    <w:p w:rsidR="00624C5F" w:rsidRPr="00A46463" w:rsidRDefault="00624C5F" w:rsidP="00624C5F">
      <w:pPr>
        <w:spacing w:line="300" w:lineRule="auto"/>
        <w:ind w:firstLine="709"/>
        <w:jc w:val="both"/>
        <w:rPr>
          <w:rFonts w:ascii="Times New Roman" w:hAnsi="Times New Roman" w:cs="Times New Roman"/>
          <w:b/>
          <w:bCs/>
          <w:lang w:val="en-US"/>
        </w:rPr>
      </w:pPr>
    </w:p>
    <w:p w:rsidR="00624C5F" w:rsidRPr="00A46463" w:rsidRDefault="00624C5F" w:rsidP="00624C5F">
      <w:pPr>
        <w:spacing w:line="300" w:lineRule="auto"/>
        <w:ind w:firstLine="709"/>
        <w:jc w:val="both"/>
        <w:rPr>
          <w:rFonts w:ascii="Times New Roman" w:hAnsi="Times New Roman" w:cs="Times New Roman"/>
          <w:b/>
          <w:bCs/>
          <w:lang w:val="en-US"/>
        </w:rPr>
      </w:pPr>
    </w:p>
    <w:p w:rsidR="00624C5F" w:rsidRPr="00A46463" w:rsidRDefault="00624C5F" w:rsidP="00624C5F">
      <w:pPr>
        <w:spacing w:line="300" w:lineRule="auto"/>
        <w:ind w:firstLine="709"/>
        <w:jc w:val="both"/>
        <w:rPr>
          <w:rFonts w:ascii="Times New Roman" w:hAnsi="Times New Roman" w:cs="Times New Roman"/>
          <w:b/>
          <w:bCs/>
          <w:lang w:val="en-US"/>
        </w:rPr>
      </w:pPr>
    </w:p>
    <w:p w:rsidR="00624C5F" w:rsidRPr="00A46463" w:rsidRDefault="00624C5F" w:rsidP="00624C5F">
      <w:pPr>
        <w:spacing w:line="300" w:lineRule="auto"/>
        <w:ind w:firstLine="709"/>
        <w:jc w:val="both"/>
        <w:rPr>
          <w:rFonts w:ascii="Times New Roman" w:hAnsi="Times New Roman" w:cs="Times New Roman"/>
          <w:b/>
          <w:bCs/>
          <w:lang w:val="en-US"/>
        </w:rPr>
      </w:pPr>
    </w:p>
    <w:p w:rsidR="00624C5F" w:rsidRPr="00A46463" w:rsidRDefault="00624C5F" w:rsidP="00624C5F">
      <w:pPr>
        <w:spacing w:line="300" w:lineRule="auto"/>
        <w:ind w:firstLine="709"/>
        <w:jc w:val="both"/>
        <w:rPr>
          <w:rFonts w:ascii="Times New Roman" w:hAnsi="Times New Roman" w:cs="Times New Roman"/>
          <w:b/>
          <w:bCs/>
          <w:lang w:val="en-US"/>
        </w:rPr>
      </w:pPr>
    </w:p>
    <w:p w:rsidR="00624C5F" w:rsidRPr="00A46463" w:rsidRDefault="00624C5F" w:rsidP="00624C5F">
      <w:pPr>
        <w:spacing w:line="300" w:lineRule="auto"/>
        <w:ind w:firstLine="709"/>
        <w:jc w:val="both"/>
        <w:rPr>
          <w:rFonts w:ascii="Times New Roman" w:hAnsi="Times New Roman" w:cs="Times New Roman"/>
          <w:b/>
          <w:bCs/>
          <w:lang w:val="en-US"/>
        </w:rPr>
      </w:pPr>
    </w:p>
    <w:p w:rsidR="00624C5F" w:rsidRPr="00A46463" w:rsidRDefault="00624C5F" w:rsidP="00624C5F">
      <w:pPr>
        <w:spacing w:line="300" w:lineRule="auto"/>
        <w:ind w:firstLine="709"/>
        <w:jc w:val="both"/>
        <w:rPr>
          <w:rFonts w:ascii="Times New Roman" w:hAnsi="Times New Roman" w:cs="Times New Roman"/>
          <w:b/>
          <w:bCs/>
          <w:lang w:val="en-US"/>
        </w:rPr>
      </w:pPr>
    </w:p>
    <w:p w:rsidR="00624C5F" w:rsidRPr="00A46463" w:rsidRDefault="00624C5F" w:rsidP="00624C5F">
      <w:pPr>
        <w:spacing w:line="300" w:lineRule="auto"/>
        <w:ind w:firstLine="709"/>
        <w:jc w:val="both"/>
        <w:rPr>
          <w:rFonts w:ascii="Times New Roman" w:hAnsi="Times New Roman" w:cs="Times New Roman"/>
          <w:b/>
          <w:bCs/>
          <w:lang w:val="en-US"/>
        </w:rPr>
      </w:pPr>
    </w:p>
    <w:p w:rsidR="00624C5F" w:rsidRPr="00A46463" w:rsidRDefault="00624C5F" w:rsidP="00624C5F">
      <w:pPr>
        <w:spacing w:line="300" w:lineRule="auto"/>
        <w:ind w:firstLine="709"/>
        <w:jc w:val="both"/>
        <w:rPr>
          <w:rFonts w:ascii="Times New Roman" w:hAnsi="Times New Roman" w:cs="Times New Roman"/>
          <w:b/>
          <w:bCs/>
          <w:lang w:val="en-US"/>
        </w:rPr>
      </w:pPr>
    </w:p>
    <w:p w:rsidR="00624C5F" w:rsidRPr="00A46463" w:rsidRDefault="00624C5F" w:rsidP="00624C5F">
      <w:pPr>
        <w:spacing w:line="300" w:lineRule="auto"/>
        <w:ind w:firstLine="709"/>
        <w:jc w:val="both"/>
        <w:rPr>
          <w:rFonts w:ascii="Times New Roman" w:hAnsi="Times New Roman" w:cs="Times New Roman"/>
          <w:b/>
          <w:bCs/>
          <w:lang w:val="en-US"/>
        </w:rPr>
      </w:pPr>
    </w:p>
    <w:p w:rsidR="00624C5F" w:rsidRPr="00A46463" w:rsidRDefault="00624C5F" w:rsidP="00624C5F">
      <w:pPr>
        <w:spacing w:line="300" w:lineRule="auto"/>
        <w:ind w:firstLine="709"/>
        <w:jc w:val="both"/>
        <w:rPr>
          <w:rFonts w:ascii="Times New Roman" w:hAnsi="Times New Roman" w:cs="Times New Roman"/>
          <w:b/>
          <w:bCs/>
          <w:lang w:val="en-US"/>
        </w:rPr>
      </w:pPr>
    </w:p>
    <w:p w:rsidR="00624C5F" w:rsidRPr="00A46463" w:rsidRDefault="00624C5F" w:rsidP="00624C5F">
      <w:pPr>
        <w:spacing w:line="300" w:lineRule="auto"/>
        <w:ind w:firstLine="709"/>
        <w:jc w:val="both"/>
        <w:rPr>
          <w:rFonts w:ascii="Times New Roman" w:hAnsi="Times New Roman" w:cs="Times New Roman"/>
          <w:b/>
          <w:bCs/>
          <w:lang w:val="en-US"/>
        </w:rPr>
      </w:pPr>
    </w:p>
    <w:p w:rsidR="00624C5F" w:rsidRPr="00A46463" w:rsidRDefault="00624C5F" w:rsidP="00624C5F">
      <w:pPr>
        <w:spacing w:line="300" w:lineRule="auto"/>
        <w:ind w:firstLine="709"/>
        <w:jc w:val="both"/>
        <w:rPr>
          <w:rFonts w:ascii="Times New Roman" w:hAnsi="Times New Roman" w:cs="Times New Roman"/>
          <w:b/>
          <w:bCs/>
          <w:lang w:val="en-US"/>
        </w:rPr>
      </w:pPr>
    </w:p>
    <w:p w:rsidR="00624C5F" w:rsidRPr="00A46463" w:rsidRDefault="00624C5F" w:rsidP="00624C5F">
      <w:pPr>
        <w:spacing w:line="300" w:lineRule="auto"/>
        <w:ind w:firstLine="709"/>
        <w:jc w:val="both"/>
        <w:rPr>
          <w:rFonts w:ascii="Times New Roman" w:hAnsi="Times New Roman" w:cs="Times New Roman"/>
          <w:b/>
          <w:bCs/>
          <w:lang w:val="en-US"/>
        </w:rPr>
      </w:pPr>
    </w:p>
    <w:p w:rsidR="00224D58" w:rsidRPr="00A46463" w:rsidRDefault="00224D58" w:rsidP="00624C5F">
      <w:pPr>
        <w:spacing w:line="300" w:lineRule="auto"/>
        <w:ind w:firstLine="709"/>
        <w:jc w:val="both"/>
        <w:rPr>
          <w:rFonts w:ascii="Times New Roman" w:hAnsi="Times New Roman" w:cs="Times New Roman"/>
          <w:b/>
          <w:bCs/>
          <w:lang w:val="en-US"/>
        </w:rPr>
      </w:pPr>
    </w:p>
    <w:p w:rsidR="00224D58" w:rsidRPr="00A46463" w:rsidRDefault="00224D58" w:rsidP="00624C5F">
      <w:pPr>
        <w:spacing w:line="300" w:lineRule="auto"/>
        <w:ind w:firstLine="709"/>
        <w:jc w:val="both"/>
        <w:rPr>
          <w:rFonts w:ascii="Times New Roman" w:hAnsi="Times New Roman" w:cs="Times New Roman"/>
          <w:b/>
          <w:bCs/>
          <w:lang w:val="en-US"/>
        </w:rPr>
      </w:pPr>
    </w:p>
    <w:p w:rsidR="002C486F" w:rsidRPr="00A46463" w:rsidRDefault="002C486F" w:rsidP="00224D58">
      <w:pPr>
        <w:spacing w:line="300" w:lineRule="auto"/>
        <w:ind w:firstLine="709"/>
        <w:jc w:val="both"/>
        <w:rPr>
          <w:rFonts w:ascii="Times New Roman" w:hAnsi="Times New Roman" w:cs="Times New Roman"/>
          <w:b/>
          <w:bCs/>
          <w:lang w:val="en-US"/>
        </w:rPr>
      </w:pPr>
    </w:p>
    <w:p w:rsidR="002C486F" w:rsidRPr="00A46463" w:rsidRDefault="002C486F" w:rsidP="00224D58">
      <w:pPr>
        <w:spacing w:line="300" w:lineRule="auto"/>
        <w:ind w:firstLine="709"/>
        <w:jc w:val="both"/>
        <w:rPr>
          <w:rFonts w:ascii="Times New Roman" w:hAnsi="Times New Roman" w:cs="Times New Roman"/>
          <w:b/>
          <w:bCs/>
          <w:lang w:val="en-US"/>
        </w:rPr>
      </w:pPr>
    </w:p>
    <w:p w:rsidR="001B49AA" w:rsidRDefault="001B49AA" w:rsidP="00224D58">
      <w:pPr>
        <w:spacing w:line="300" w:lineRule="auto"/>
        <w:ind w:firstLine="709"/>
        <w:jc w:val="both"/>
        <w:rPr>
          <w:rFonts w:ascii="Times New Roman" w:hAnsi="Times New Roman" w:cs="Times New Roman"/>
          <w:b/>
          <w:bCs/>
          <w:lang w:val="en-US"/>
        </w:rPr>
      </w:pPr>
    </w:p>
    <w:p w:rsidR="001B49AA" w:rsidRDefault="001B49AA" w:rsidP="00224D58">
      <w:pPr>
        <w:spacing w:line="300" w:lineRule="auto"/>
        <w:ind w:firstLine="709"/>
        <w:jc w:val="both"/>
        <w:rPr>
          <w:rFonts w:ascii="Times New Roman" w:hAnsi="Times New Roman" w:cs="Times New Roman"/>
          <w:b/>
          <w:bCs/>
          <w:lang w:val="en-US"/>
        </w:rPr>
      </w:pPr>
    </w:p>
    <w:p w:rsidR="001B49AA" w:rsidRDefault="001B49AA" w:rsidP="00224D58">
      <w:pPr>
        <w:spacing w:line="300" w:lineRule="auto"/>
        <w:ind w:firstLine="709"/>
        <w:jc w:val="both"/>
        <w:rPr>
          <w:rFonts w:ascii="Times New Roman" w:hAnsi="Times New Roman" w:cs="Times New Roman"/>
          <w:b/>
          <w:bCs/>
          <w:lang w:val="en-US"/>
        </w:rPr>
      </w:pPr>
    </w:p>
    <w:p w:rsidR="001B49AA" w:rsidRDefault="001B49AA" w:rsidP="00224D58">
      <w:pPr>
        <w:spacing w:line="300" w:lineRule="auto"/>
        <w:ind w:firstLine="709"/>
        <w:jc w:val="both"/>
        <w:rPr>
          <w:rFonts w:ascii="Times New Roman" w:hAnsi="Times New Roman" w:cs="Times New Roman"/>
          <w:b/>
          <w:bCs/>
          <w:lang w:val="en-US"/>
        </w:rPr>
      </w:pPr>
    </w:p>
    <w:p w:rsidR="001B49AA" w:rsidRDefault="001B49AA" w:rsidP="00224D58">
      <w:pPr>
        <w:spacing w:line="300" w:lineRule="auto"/>
        <w:ind w:firstLine="709"/>
        <w:jc w:val="both"/>
        <w:rPr>
          <w:rFonts w:ascii="Times New Roman" w:hAnsi="Times New Roman" w:cs="Times New Roman"/>
          <w:b/>
          <w:bCs/>
          <w:lang w:val="en-US"/>
        </w:rPr>
      </w:pPr>
    </w:p>
    <w:p w:rsidR="001B49AA" w:rsidRDefault="001B49AA" w:rsidP="00224D58">
      <w:pPr>
        <w:spacing w:line="300" w:lineRule="auto"/>
        <w:ind w:firstLine="709"/>
        <w:jc w:val="both"/>
        <w:rPr>
          <w:rFonts w:ascii="Times New Roman" w:hAnsi="Times New Roman" w:cs="Times New Roman"/>
          <w:b/>
          <w:bCs/>
          <w:lang w:val="en-US"/>
        </w:rPr>
      </w:pPr>
    </w:p>
    <w:p w:rsidR="001B49AA" w:rsidRDefault="001B49AA" w:rsidP="00224D58">
      <w:pPr>
        <w:spacing w:line="300" w:lineRule="auto"/>
        <w:ind w:firstLine="709"/>
        <w:jc w:val="both"/>
        <w:rPr>
          <w:rFonts w:ascii="Times New Roman" w:hAnsi="Times New Roman" w:cs="Times New Roman"/>
          <w:b/>
          <w:bCs/>
          <w:lang w:val="en-US"/>
        </w:rPr>
      </w:pPr>
    </w:p>
    <w:p w:rsidR="001B49AA" w:rsidRDefault="001B49AA" w:rsidP="00224D58">
      <w:pPr>
        <w:spacing w:line="300" w:lineRule="auto"/>
        <w:ind w:firstLine="709"/>
        <w:jc w:val="both"/>
        <w:rPr>
          <w:rFonts w:ascii="Times New Roman" w:hAnsi="Times New Roman" w:cs="Times New Roman"/>
          <w:b/>
          <w:bCs/>
          <w:lang w:val="en-US"/>
        </w:rPr>
      </w:pPr>
    </w:p>
    <w:p w:rsidR="001B49AA" w:rsidRDefault="001B49AA" w:rsidP="00224D58">
      <w:pPr>
        <w:spacing w:line="300" w:lineRule="auto"/>
        <w:ind w:firstLine="709"/>
        <w:jc w:val="both"/>
        <w:rPr>
          <w:rFonts w:ascii="Times New Roman" w:hAnsi="Times New Roman" w:cs="Times New Roman"/>
          <w:b/>
          <w:bCs/>
          <w:lang w:val="en-US"/>
        </w:rPr>
      </w:pPr>
    </w:p>
    <w:p w:rsidR="001B49AA" w:rsidRDefault="001B49AA" w:rsidP="00224D58">
      <w:pPr>
        <w:spacing w:line="300" w:lineRule="auto"/>
        <w:ind w:firstLine="709"/>
        <w:jc w:val="both"/>
        <w:rPr>
          <w:rFonts w:ascii="Times New Roman" w:hAnsi="Times New Roman" w:cs="Times New Roman"/>
          <w:b/>
          <w:bCs/>
          <w:lang w:val="en-US"/>
        </w:rPr>
      </w:pPr>
    </w:p>
    <w:p w:rsidR="001B49AA" w:rsidRDefault="001B49AA" w:rsidP="00224D58">
      <w:pPr>
        <w:spacing w:line="300" w:lineRule="auto"/>
        <w:ind w:firstLine="709"/>
        <w:jc w:val="both"/>
        <w:rPr>
          <w:rFonts w:ascii="Times New Roman" w:hAnsi="Times New Roman" w:cs="Times New Roman"/>
          <w:b/>
          <w:bCs/>
          <w:lang w:val="en-US"/>
        </w:rPr>
      </w:pPr>
    </w:p>
    <w:p w:rsidR="001B49AA" w:rsidRDefault="001B49AA" w:rsidP="00224D58">
      <w:pPr>
        <w:spacing w:line="300" w:lineRule="auto"/>
        <w:ind w:firstLine="709"/>
        <w:jc w:val="both"/>
        <w:rPr>
          <w:rFonts w:ascii="Times New Roman" w:hAnsi="Times New Roman" w:cs="Times New Roman"/>
          <w:b/>
          <w:bCs/>
          <w:lang w:val="en-US"/>
        </w:rPr>
      </w:pPr>
    </w:p>
    <w:p w:rsidR="001B49AA" w:rsidRDefault="001B49AA" w:rsidP="00224D58">
      <w:pPr>
        <w:spacing w:line="300" w:lineRule="auto"/>
        <w:ind w:firstLine="709"/>
        <w:jc w:val="both"/>
        <w:rPr>
          <w:rFonts w:ascii="Times New Roman" w:hAnsi="Times New Roman" w:cs="Times New Roman"/>
          <w:b/>
          <w:bCs/>
          <w:lang w:val="en-US"/>
        </w:rPr>
      </w:pPr>
    </w:p>
    <w:p w:rsidR="001B49AA" w:rsidRDefault="001B49AA" w:rsidP="00224D58">
      <w:pPr>
        <w:spacing w:line="300" w:lineRule="auto"/>
        <w:ind w:firstLine="709"/>
        <w:jc w:val="both"/>
        <w:rPr>
          <w:rFonts w:ascii="Times New Roman" w:hAnsi="Times New Roman" w:cs="Times New Roman"/>
          <w:b/>
          <w:bCs/>
          <w:lang w:val="en-US"/>
        </w:rPr>
      </w:pPr>
    </w:p>
    <w:p w:rsidR="001B49AA" w:rsidRDefault="001B49AA" w:rsidP="00224D58">
      <w:pPr>
        <w:spacing w:line="300" w:lineRule="auto"/>
        <w:ind w:firstLine="709"/>
        <w:jc w:val="both"/>
        <w:rPr>
          <w:rFonts w:ascii="Times New Roman" w:hAnsi="Times New Roman" w:cs="Times New Roman"/>
          <w:b/>
          <w:bCs/>
          <w:lang w:val="en-US"/>
        </w:rPr>
      </w:pPr>
    </w:p>
    <w:p w:rsidR="00224D58" w:rsidRPr="00A46463" w:rsidRDefault="00624C5F" w:rsidP="00224D58">
      <w:pPr>
        <w:spacing w:line="300" w:lineRule="auto"/>
        <w:ind w:firstLine="709"/>
        <w:jc w:val="both"/>
        <w:rPr>
          <w:rFonts w:ascii="Times New Roman" w:hAnsi="Times New Roman" w:cs="Times New Roman"/>
          <w:b/>
          <w:bCs/>
          <w:lang w:val="en-US"/>
        </w:rPr>
      </w:pPr>
      <w:r w:rsidRPr="00A46463">
        <w:rPr>
          <w:rFonts w:ascii="Times New Roman" w:hAnsi="Times New Roman" w:cs="Times New Roman"/>
          <w:b/>
          <w:bCs/>
          <w:lang w:val="en-US"/>
        </w:rPr>
        <w:lastRenderedPageBreak/>
        <w:t>CLINICAL CASE</w:t>
      </w:r>
    </w:p>
    <w:p w:rsidR="00624C5F" w:rsidRPr="00A46463" w:rsidRDefault="00624C5F" w:rsidP="00224D58">
      <w:pPr>
        <w:spacing w:line="300" w:lineRule="auto"/>
        <w:ind w:firstLine="709"/>
        <w:jc w:val="both"/>
        <w:rPr>
          <w:rFonts w:ascii="Times New Roman" w:hAnsi="Times New Roman" w:cs="Times New Roman"/>
          <w:b/>
          <w:bCs/>
          <w:lang w:val="en-US"/>
        </w:rPr>
      </w:pPr>
      <w:r w:rsidRPr="00A46463">
        <w:rPr>
          <w:rFonts w:ascii="Times New Roman" w:hAnsi="Times New Roman" w:cs="Times New Roman"/>
          <w:b/>
          <w:bCs/>
          <w:lang w:val="en-US"/>
        </w:rPr>
        <w:t>PANCREATIC CANCER DIAGNOSIS OVERCOMING BIAS AND ERRORS</w:t>
      </w:r>
      <w:r w:rsidR="007A5DA8" w:rsidRPr="00A46463">
        <w:rPr>
          <w:rFonts w:ascii="Times New Roman" w:hAnsi="Times New Roman" w:cs="Times New Roman"/>
          <w:b/>
          <w:bCs/>
          <w:lang w:val="en-US"/>
        </w:rPr>
        <w:t xml:space="preserve"> (CASE SERIES)</w:t>
      </w:r>
    </w:p>
    <w:p w:rsidR="00224D58" w:rsidRPr="00A46463" w:rsidRDefault="00224D58" w:rsidP="00224D58">
      <w:pPr>
        <w:spacing w:line="300" w:lineRule="auto"/>
        <w:ind w:firstLine="709"/>
        <w:jc w:val="both"/>
        <w:rPr>
          <w:rFonts w:ascii="Times New Roman" w:hAnsi="Times New Roman" w:cs="Times New Roman"/>
          <w:b/>
          <w:bCs/>
          <w:lang w:val="en-US"/>
        </w:rPr>
      </w:pPr>
    </w:p>
    <w:p w:rsidR="0039164C" w:rsidRPr="00A46463" w:rsidRDefault="0039164C" w:rsidP="007A5DA8">
      <w:pPr>
        <w:spacing w:line="300" w:lineRule="auto"/>
        <w:ind w:firstLine="709"/>
        <w:jc w:val="center"/>
        <w:rPr>
          <w:rFonts w:ascii="Times New Roman" w:hAnsi="Times New Roman" w:cs="Times New Roman"/>
          <w:b/>
          <w:bCs/>
          <w:lang w:val="en-US"/>
        </w:rPr>
      </w:pPr>
      <w:proofErr w:type="spellStart"/>
      <w:r w:rsidRPr="00A46463">
        <w:rPr>
          <w:rFonts w:ascii="Times New Roman" w:hAnsi="Times New Roman" w:cs="Times New Roman"/>
          <w:b/>
          <w:bCs/>
          <w:lang w:val="en-US"/>
        </w:rPr>
        <w:t>Baiguissova</w:t>
      </w:r>
      <w:proofErr w:type="spellEnd"/>
      <w:r w:rsidRPr="00A46463">
        <w:rPr>
          <w:rFonts w:ascii="Times New Roman" w:hAnsi="Times New Roman" w:cs="Times New Roman"/>
          <w:b/>
          <w:bCs/>
          <w:lang w:val="en-US"/>
        </w:rPr>
        <w:t xml:space="preserve"> D., </w:t>
      </w:r>
      <w:proofErr w:type="spellStart"/>
      <w:r w:rsidRPr="00A46463">
        <w:rPr>
          <w:rFonts w:ascii="Times New Roman" w:hAnsi="Times New Roman" w:cs="Times New Roman"/>
          <w:b/>
          <w:bCs/>
          <w:lang w:val="en-US"/>
        </w:rPr>
        <w:t>Auesbek</w:t>
      </w:r>
      <w:proofErr w:type="spellEnd"/>
      <w:r w:rsidRPr="00A46463">
        <w:rPr>
          <w:rFonts w:ascii="Times New Roman" w:hAnsi="Times New Roman" w:cs="Times New Roman"/>
          <w:b/>
          <w:bCs/>
          <w:lang w:val="en-US"/>
        </w:rPr>
        <w:t xml:space="preserve"> D., </w:t>
      </w:r>
      <w:proofErr w:type="spellStart"/>
      <w:r w:rsidRPr="00A46463">
        <w:rPr>
          <w:rFonts w:ascii="Times New Roman" w:hAnsi="Times New Roman" w:cs="Times New Roman"/>
          <w:b/>
          <w:bCs/>
          <w:lang w:val="en-US"/>
        </w:rPr>
        <w:t>Mukanova</w:t>
      </w:r>
      <w:proofErr w:type="spellEnd"/>
      <w:r w:rsidRPr="00A46463">
        <w:rPr>
          <w:rFonts w:ascii="Times New Roman" w:hAnsi="Times New Roman" w:cs="Times New Roman"/>
          <w:b/>
          <w:bCs/>
          <w:lang w:val="en-US"/>
        </w:rPr>
        <w:t xml:space="preserve"> A., </w:t>
      </w:r>
      <w:proofErr w:type="spellStart"/>
      <w:r w:rsidRPr="00A46463">
        <w:rPr>
          <w:rFonts w:ascii="Times New Roman" w:hAnsi="Times New Roman" w:cs="Times New Roman"/>
          <w:b/>
          <w:bCs/>
          <w:lang w:val="en-US"/>
        </w:rPr>
        <w:t>Nagimova</w:t>
      </w:r>
      <w:proofErr w:type="spellEnd"/>
      <w:r w:rsidRPr="00A46463">
        <w:rPr>
          <w:rFonts w:ascii="Times New Roman" w:hAnsi="Times New Roman" w:cs="Times New Roman"/>
          <w:b/>
          <w:bCs/>
          <w:lang w:val="en-US"/>
        </w:rPr>
        <w:t xml:space="preserve"> D., </w:t>
      </w:r>
      <w:proofErr w:type="spellStart"/>
      <w:r w:rsidRPr="00A46463">
        <w:rPr>
          <w:rFonts w:ascii="Times New Roman" w:hAnsi="Times New Roman" w:cs="Times New Roman"/>
          <w:b/>
          <w:bCs/>
          <w:lang w:val="en-US"/>
        </w:rPr>
        <w:t>Salimbekova</w:t>
      </w:r>
      <w:proofErr w:type="spellEnd"/>
      <w:r w:rsidRPr="00A46463">
        <w:rPr>
          <w:rFonts w:ascii="Times New Roman" w:hAnsi="Times New Roman" w:cs="Times New Roman"/>
          <w:b/>
          <w:bCs/>
          <w:lang w:val="en-US"/>
        </w:rPr>
        <w:t xml:space="preserve"> A.</w:t>
      </w:r>
    </w:p>
    <w:p w:rsidR="0039164C" w:rsidRPr="00A46463" w:rsidRDefault="0039164C" w:rsidP="0039164C">
      <w:pPr>
        <w:spacing w:line="300" w:lineRule="auto"/>
        <w:ind w:firstLine="709"/>
        <w:jc w:val="center"/>
        <w:rPr>
          <w:rFonts w:ascii="Times New Roman" w:hAnsi="Times New Roman" w:cs="Times New Roman"/>
          <w:b/>
          <w:bCs/>
          <w:lang w:val="en-US"/>
        </w:rPr>
      </w:pPr>
      <w:r w:rsidRPr="00A46463">
        <w:rPr>
          <w:rFonts w:ascii="Times New Roman" w:hAnsi="Times New Roman" w:cs="Times New Roman"/>
          <w:b/>
          <w:bCs/>
          <w:lang w:val="en-US"/>
        </w:rPr>
        <w:t xml:space="preserve">NSCS named after A.N. </w:t>
      </w:r>
      <w:proofErr w:type="spellStart"/>
      <w:r w:rsidRPr="00A46463">
        <w:rPr>
          <w:rFonts w:ascii="Times New Roman" w:hAnsi="Times New Roman" w:cs="Times New Roman"/>
          <w:b/>
          <w:bCs/>
          <w:lang w:val="en-US"/>
        </w:rPr>
        <w:t>Syzganov</w:t>
      </w:r>
      <w:proofErr w:type="spellEnd"/>
      <w:r w:rsidRPr="00A46463">
        <w:rPr>
          <w:rFonts w:ascii="Times New Roman" w:hAnsi="Times New Roman" w:cs="Times New Roman"/>
          <w:bCs/>
          <w:lang w:val="en-US"/>
        </w:rPr>
        <w:t xml:space="preserve"> </w:t>
      </w:r>
    </w:p>
    <w:p w:rsidR="0039164C" w:rsidRPr="00A46463" w:rsidRDefault="0039164C" w:rsidP="0039164C">
      <w:pPr>
        <w:spacing w:line="300" w:lineRule="auto"/>
        <w:ind w:firstLine="709"/>
        <w:jc w:val="both"/>
        <w:rPr>
          <w:rFonts w:ascii="Times New Roman" w:hAnsi="Times New Roman" w:cs="Times New Roman"/>
          <w:bCs/>
          <w:lang w:val="en-US"/>
        </w:rPr>
      </w:pPr>
    </w:p>
    <w:p w:rsidR="0039164C" w:rsidRPr="00A46463" w:rsidRDefault="0039164C" w:rsidP="0039164C">
      <w:pPr>
        <w:spacing w:line="300" w:lineRule="auto"/>
        <w:ind w:firstLine="709"/>
        <w:jc w:val="both"/>
        <w:rPr>
          <w:rFonts w:ascii="Times New Roman" w:hAnsi="Times New Roman" w:cs="Times New Roman"/>
          <w:bCs/>
          <w:lang w:val="en-US"/>
        </w:rPr>
      </w:pPr>
      <w:r w:rsidRPr="00A46463">
        <w:rPr>
          <w:rFonts w:ascii="Times New Roman" w:hAnsi="Times New Roman" w:cs="Times New Roman"/>
          <w:bCs/>
          <w:lang w:val="en-US"/>
        </w:rPr>
        <w:t>Diagnosing malignant pancreatic neoplasms presents a challenging task fraught with the possibility of diagnostic errors due to similarities with other pathologies such as pancreatitis, neuroendocrine tumors, and cystic formations. The key diagnostic method is contrast-enhanced multi-detector computed tomography (M</w:t>
      </w:r>
      <w:r w:rsidR="0047748D">
        <w:rPr>
          <w:rFonts w:ascii="Times New Roman" w:hAnsi="Times New Roman" w:cs="Times New Roman"/>
          <w:bCs/>
          <w:lang w:val="en-US"/>
        </w:rPr>
        <w:t>S</w:t>
      </w:r>
      <w:r w:rsidRPr="00A46463">
        <w:rPr>
          <w:rFonts w:ascii="Times New Roman" w:hAnsi="Times New Roman" w:cs="Times New Roman"/>
          <w:bCs/>
          <w:lang w:val="en-US"/>
        </w:rPr>
        <w:t>CT), yet even this method has certain limitations that may affect diagnostic accuracy.</w:t>
      </w:r>
    </w:p>
    <w:p w:rsidR="0039164C" w:rsidRPr="00A46463" w:rsidRDefault="0039164C" w:rsidP="0039164C">
      <w:pPr>
        <w:spacing w:line="300" w:lineRule="auto"/>
        <w:ind w:firstLine="709"/>
        <w:jc w:val="both"/>
        <w:rPr>
          <w:rFonts w:ascii="Times New Roman" w:hAnsi="Times New Roman" w:cs="Times New Roman"/>
          <w:bCs/>
          <w:lang w:val="en-US"/>
        </w:rPr>
      </w:pPr>
      <w:r w:rsidRPr="00A46463">
        <w:rPr>
          <w:rFonts w:ascii="Times New Roman" w:hAnsi="Times New Roman" w:cs="Times New Roman"/>
          <w:bCs/>
          <w:lang w:val="en-US"/>
        </w:rPr>
        <w:t>Through the analysis of clinical cases, typical errors accompanied by visual characteristics that can be misleading in differential diagnosis have been identified. For instance, hypodensity and tissue structure alterations, changes in ducts, or mass effect may be common features of both cancer and pancreatitis. However, comparing visual signs with the clinical picture and employing additional methods aids in reaching a more precise diagnosis.</w:t>
      </w:r>
    </w:p>
    <w:p w:rsidR="0039164C" w:rsidRPr="00A46463" w:rsidRDefault="0039164C" w:rsidP="0039164C">
      <w:pPr>
        <w:spacing w:line="300" w:lineRule="auto"/>
        <w:ind w:firstLine="709"/>
        <w:jc w:val="both"/>
        <w:rPr>
          <w:rFonts w:ascii="Times New Roman" w:hAnsi="Times New Roman" w:cs="Times New Roman"/>
          <w:bCs/>
          <w:lang w:val="en-US"/>
        </w:rPr>
      </w:pPr>
      <w:r w:rsidRPr="00A46463">
        <w:rPr>
          <w:rFonts w:ascii="Times New Roman" w:hAnsi="Times New Roman" w:cs="Times New Roman"/>
          <w:bCs/>
          <w:lang w:val="en-US"/>
        </w:rPr>
        <w:t xml:space="preserve">It is important to note that rare pathologies such as serous </w:t>
      </w:r>
      <w:proofErr w:type="spellStart"/>
      <w:r w:rsidRPr="00A46463">
        <w:rPr>
          <w:rFonts w:ascii="Times New Roman" w:hAnsi="Times New Roman" w:cs="Times New Roman"/>
          <w:bCs/>
          <w:lang w:val="en-US"/>
        </w:rPr>
        <w:t>oligocystic</w:t>
      </w:r>
      <w:proofErr w:type="spellEnd"/>
      <w:r w:rsidRPr="00A46463">
        <w:rPr>
          <w:rFonts w:ascii="Times New Roman" w:hAnsi="Times New Roman" w:cs="Times New Roman"/>
          <w:bCs/>
          <w:lang w:val="en-US"/>
        </w:rPr>
        <w:t xml:space="preserve"> adenoma and intraductal papillary mucinous neoplasm (IPMN) may also pose additional challenges for accurate diagnosis due to their unusual characteristics on CT scans.</w:t>
      </w:r>
    </w:p>
    <w:p w:rsidR="0039164C" w:rsidRPr="00A46463" w:rsidRDefault="0039164C" w:rsidP="0039164C">
      <w:pPr>
        <w:spacing w:line="300" w:lineRule="auto"/>
        <w:ind w:firstLine="709"/>
        <w:jc w:val="both"/>
        <w:rPr>
          <w:rFonts w:ascii="Times New Roman" w:hAnsi="Times New Roman" w:cs="Times New Roman"/>
          <w:bCs/>
          <w:lang w:val="en-US"/>
        </w:rPr>
      </w:pPr>
      <w:r w:rsidRPr="00A46463">
        <w:rPr>
          <w:rFonts w:ascii="Times New Roman" w:hAnsi="Times New Roman" w:cs="Times New Roman"/>
          <w:bCs/>
          <w:lang w:val="en-US"/>
        </w:rPr>
        <w:t>The conclusions of the study underscore the importance of a multimodal approach to diagnosing malignant pancreatic neoplasms, including the use of various imaging methods to ensure an accurate diagnosis and the selection of the most appropriate treatment strategy.</w:t>
      </w:r>
    </w:p>
    <w:p w:rsidR="0039164C" w:rsidRPr="00A46463" w:rsidRDefault="0039164C" w:rsidP="0039164C">
      <w:pPr>
        <w:spacing w:line="300" w:lineRule="auto"/>
        <w:ind w:firstLine="709"/>
        <w:jc w:val="both"/>
        <w:rPr>
          <w:rFonts w:ascii="Times New Roman" w:hAnsi="Times New Roman" w:cs="Times New Roman"/>
          <w:bCs/>
          <w:lang w:val="en-US"/>
        </w:rPr>
      </w:pPr>
    </w:p>
    <w:p w:rsidR="0039164C" w:rsidRPr="00A46463" w:rsidRDefault="0039164C" w:rsidP="0039164C">
      <w:pPr>
        <w:spacing w:line="300" w:lineRule="auto"/>
        <w:ind w:firstLine="709"/>
        <w:jc w:val="both"/>
        <w:rPr>
          <w:rFonts w:ascii="Times New Roman" w:hAnsi="Times New Roman" w:cs="Times New Roman"/>
          <w:bCs/>
        </w:rPr>
      </w:pPr>
      <w:r w:rsidRPr="00A46463">
        <w:rPr>
          <w:rFonts w:ascii="Times New Roman" w:hAnsi="Times New Roman" w:cs="Times New Roman"/>
          <w:bCs/>
        </w:rPr>
        <w:t xml:space="preserve">Диагностика злокачественных новообразований поджелудочной железы представляет собой сложную задачу, обремененную возможностью диагностических ошибок из-за сходства с другими патологиями, такими как панкреатит, нейроэндокринные опухоли и кистозные образования. Ключевым методом диагностики является </w:t>
      </w:r>
      <w:proofErr w:type="spellStart"/>
      <w:r w:rsidRPr="00A46463">
        <w:rPr>
          <w:rFonts w:ascii="Times New Roman" w:hAnsi="Times New Roman" w:cs="Times New Roman"/>
          <w:bCs/>
        </w:rPr>
        <w:t>мультиспиральная</w:t>
      </w:r>
      <w:proofErr w:type="spellEnd"/>
      <w:r w:rsidRPr="00A46463">
        <w:rPr>
          <w:rFonts w:ascii="Times New Roman" w:hAnsi="Times New Roman" w:cs="Times New Roman"/>
          <w:bCs/>
        </w:rPr>
        <w:t xml:space="preserve"> компьютерная томография с контрастным усилением (МСКТ с КУ), однако и этот метод имеет определенные ограничения, которые могут сказаться на точности диагностики.</w:t>
      </w:r>
    </w:p>
    <w:p w:rsidR="0039164C" w:rsidRPr="00A46463" w:rsidRDefault="0039164C" w:rsidP="0039164C">
      <w:pPr>
        <w:spacing w:line="300" w:lineRule="auto"/>
        <w:ind w:firstLine="709"/>
        <w:jc w:val="both"/>
        <w:rPr>
          <w:rFonts w:ascii="Times New Roman" w:hAnsi="Times New Roman" w:cs="Times New Roman"/>
          <w:bCs/>
        </w:rPr>
      </w:pPr>
      <w:r w:rsidRPr="00A46463">
        <w:rPr>
          <w:rFonts w:ascii="Times New Roman" w:hAnsi="Times New Roman" w:cs="Times New Roman"/>
          <w:bCs/>
        </w:rPr>
        <w:t xml:space="preserve">В ходе анализа клинических случаев были выявлены типичные ошибки, сопровождающиеся визуальными характеристиками, которые могут ввести в заблуждение при дифференциальной диагностике. Например, </w:t>
      </w:r>
      <w:proofErr w:type="spellStart"/>
      <w:r w:rsidRPr="00A46463">
        <w:rPr>
          <w:rFonts w:ascii="Times New Roman" w:hAnsi="Times New Roman" w:cs="Times New Roman"/>
          <w:bCs/>
        </w:rPr>
        <w:t>гиподенсивность</w:t>
      </w:r>
      <w:proofErr w:type="spellEnd"/>
      <w:r w:rsidRPr="00A46463">
        <w:rPr>
          <w:rFonts w:ascii="Times New Roman" w:hAnsi="Times New Roman" w:cs="Times New Roman"/>
          <w:bCs/>
        </w:rPr>
        <w:t xml:space="preserve"> и изменение структуры ткани, изменения в протоках или масс-эффект могут быть общими признаками как рака, так и панкреатита. Однако, сопоставление визуальных признаков с клинической картиной и дополнительными методами помогает поставить более точный диагноз. </w:t>
      </w:r>
    </w:p>
    <w:p w:rsidR="0039164C" w:rsidRPr="00A46463" w:rsidRDefault="0039164C" w:rsidP="0039164C">
      <w:pPr>
        <w:spacing w:line="300" w:lineRule="auto"/>
        <w:ind w:firstLine="709"/>
        <w:jc w:val="both"/>
        <w:rPr>
          <w:rFonts w:ascii="Times New Roman" w:hAnsi="Times New Roman" w:cs="Times New Roman"/>
          <w:bCs/>
        </w:rPr>
      </w:pPr>
      <w:r w:rsidRPr="00A46463">
        <w:rPr>
          <w:rFonts w:ascii="Times New Roman" w:hAnsi="Times New Roman" w:cs="Times New Roman"/>
          <w:bCs/>
        </w:rPr>
        <w:t>Важно отметить, что редкие патологии, такие как серозно-</w:t>
      </w:r>
      <w:proofErr w:type="spellStart"/>
      <w:r w:rsidRPr="00A46463">
        <w:rPr>
          <w:rFonts w:ascii="Times New Roman" w:hAnsi="Times New Roman" w:cs="Times New Roman"/>
          <w:bCs/>
        </w:rPr>
        <w:t>олигокистозная</w:t>
      </w:r>
      <w:proofErr w:type="spellEnd"/>
      <w:r w:rsidRPr="00A46463">
        <w:rPr>
          <w:rFonts w:ascii="Times New Roman" w:hAnsi="Times New Roman" w:cs="Times New Roman"/>
          <w:bCs/>
        </w:rPr>
        <w:t xml:space="preserve"> аденома и </w:t>
      </w:r>
      <w:proofErr w:type="spellStart"/>
      <w:r w:rsidRPr="00A46463">
        <w:rPr>
          <w:rFonts w:ascii="Times New Roman" w:hAnsi="Times New Roman" w:cs="Times New Roman"/>
          <w:bCs/>
        </w:rPr>
        <w:t>внутрипротоковая</w:t>
      </w:r>
      <w:proofErr w:type="spellEnd"/>
      <w:r w:rsidRPr="00A46463">
        <w:rPr>
          <w:rFonts w:ascii="Times New Roman" w:hAnsi="Times New Roman" w:cs="Times New Roman"/>
          <w:bCs/>
        </w:rPr>
        <w:t xml:space="preserve"> </w:t>
      </w:r>
      <w:proofErr w:type="spellStart"/>
      <w:r w:rsidRPr="00A46463">
        <w:rPr>
          <w:rFonts w:ascii="Times New Roman" w:hAnsi="Times New Roman" w:cs="Times New Roman"/>
          <w:bCs/>
        </w:rPr>
        <w:t>слизисто</w:t>
      </w:r>
      <w:proofErr w:type="spellEnd"/>
      <w:r w:rsidRPr="00A46463">
        <w:rPr>
          <w:rFonts w:ascii="Times New Roman" w:hAnsi="Times New Roman" w:cs="Times New Roman"/>
          <w:bCs/>
        </w:rPr>
        <w:t>-папиллярная опухоль, могут также представлять собой дополнительные сложности для правильной диагностики из-за их необычных характеристик на КТ-сканах.</w:t>
      </w:r>
    </w:p>
    <w:p w:rsidR="0039164C" w:rsidRPr="00A46463" w:rsidRDefault="0039164C" w:rsidP="0039164C">
      <w:pPr>
        <w:spacing w:line="300" w:lineRule="auto"/>
        <w:ind w:firstLine="709"/>
        <w:jc w:val="both"/>
        <w:rPr>
          <w:rFonts w:ascii="Times New Roman" w:hAnsi="Times New Roman" w:cs="Times New Roman"/>
          <w:bCs/>
        </w:rPr>
      </w:pPr>
      <w:r w:rsidRPr="00A46463">
        <w:rPr>
          <w:rFonts w:ascii="Times New Roman" w:hAnsi="Times New Roman" w:cs="Times New Roman"/>
          <w:bCs/>
        </w:rPr>
        <w:lastRenderedPageBreak/>
        <w:t xml:space="preserve">Выводы исследования подчеркивают важность мультимодального подхода к диагностике злокачественных новообразований поджелудочной железы, включая использование различных </w:t>
      </w:r>
      <w:proofErr w:type="spellStart"/>
      <w:r w:rsidRPr="00A46463">
        <w:rPr>
          <w:rFonts w:ascii="Times New Roman" w:hAnsi="Times New Roman" w:cs="Times New Roman"/>
          <w:bCs/>
        </w:rPr>
        <w:t>визуализационных</w:t>
      </w:r>
      <w:proofErr w:type="spellEnd"/>
      <w:r w:rsidRPr="00A46463">
        <w:rPr>
          <w:rFonts w:ascii="Times New Roman" w:hAnsi="Times New Roman" w:cs="Times New Roman"/>
          <w:bCs/>
        </w:rPr>
        <w:t xml:space="preserve"> методов для обеспечения точного диагноза и выбора наиболее подходящей тактики лечения.</w:t>
      </w:r>
    </w:p>
    <w:p w:rsidR="0039164C" w:rsidRPr="00A46463" w:rsidRDefault="0039164C" w:rsidP="0039164C">
      <w:pPr>
        <w:spacing w:line="300" w:lineRule="auto"/>
        <w:ind w:firstLine="709"/>
        <w:jc w:val="both"/>
        <w:rPr>
          <w:rFonts w:ascii="Times New Roman" w:hAnsi="Times New Roman" w:cs="Times New Roman"/>
          <w:bCs/>
        </w:rPr>
      </w:pPr>
    </w:p>
    <w:p w:rsidR="0039164C" w:rsidRPr="003C1311" w:rsidRDefault="0039164C" w:rsidP="0039164C">
      <w:pPr>
        <w:spacing w:line="300" w:lineRule="auto"/>
        <w:ind w:firstLine="709"/>
        <w:jc w:val="both"/>
        <w:rPr>
          <w:rFonts w:ascii="Times New Roman" w:hAnsi="Times New Roman" w:cs="Times New Roman"/>
          <w:bCs/>
        </w:rPr>
      </w:pPr>
      <w:proofErr w:type="spellStart"/>
      <w:r w:rsidRPr="003C1311">
        <w:rPr>
          <w:rFonts w:ascii="Times New Roman" w:hAnsi="Times New Roman" w:cs="Times New Roman"/>
          <w:bCs/>
        </w:rPr>
        <w:t>Ұйқы</w:t>
      </w:r>
      <w:proofErr w:type="spellEnd"/>
      <w:r w:rsidRPr="003C1311">
        <w:rPr>
          <w:rFonts w:ascii="Times New Roman" w:hAnsi="Times New Roman" w:cs="Times New Roman"/>
          <w:bCs/>
        </w:rPr>
        <w:t xml:space="preserve"> </w:t>
      </w:r>
      <w:proofErr w:type="spellStart"/>
      <w:r w:rsidRPr="003C1311">
        <w:rPr>
          <w:rFonts w:ascii="Times New Roman" w:hAnsi="Times New Roman" w:cs="Times New Roman"/>
          <w:bCs/>
        </w:rPr>
        <w:t>безінің</w:t>
      </w:r>
      <w:proofErr w:type="spellEnd"/>
      <w:r w:rsidRPr="003C1311">
        <w:rPr>
          <w:rFonts w:ascii="Times New Roman" w:hAnsi="Times New Roman" w:cs="Times New Roman"/>
          <w:bCs/>
        </w:rPr>
        <w:t xml:space="preserve"> </w:t>
      </w:r>
      <w:proofErr w:type="spellStart"/>
      <w:r w:rsidRPr="003C1311">
        <w:rPr>
          <w:rFonts w:ascii="Times New Roman" w:hAnsi="Times New Roman" w:cs="Times New Roman"/>
          <w:bCs/>
        </w:rPr>
        <w:t>қатерлі</w:t>
      </w:r>
      <w:proofErr w:type="spellEnd"/>
      <w:r w:rsidRPr="003C1311">
        <w:rPr>
          <w:rFonts w:ascii="Times New Roman" w:hAnsi="Times New Roman" w:cs="Times New Roman"/>
          <w:bCs/>
        </w:rPr>
        <w:t xml:space="preserve"> </w:t>
      </w:r>
      <w:proofErr w:type="spellStart"/>
      <w:r w:rsidRPr="003C1311">
        <w:rPr>
          <w:rFonts w:ascii="Times New Roman" w:hAnsi="Times New Roman" w:cs="Times New Roman"/>
          <w:bCs/>
        </w:rPr>
        <w:t>ісіктерін</w:t>
      </w:r>
      <w:proofErr w:type="spellEnd"/>
      <w:r w:rsidRPr="003C1311">
        <w:rPr>
          <w:rFonts w:ascii="Times New Roman" w:hAnsi="Times New Roman" w:cs="Times New Roman"/>
          <w:bCs/>
        </w:rPr>
        <w:t xml:space="preserve"> </w:t>
      </w:r>
      <w:proofErr w:type="spellStart"/>
      <w:r w:rsidRPr="003C1311">
        <w:rPr>
          <w:rFonts w:ascii="Times New Roman" w:hAnsi="Times New Roman" w:cs="Times New Roman"/>
          <w:bCs/>
        </w:rPr>
        <w:t>диагностикалау</w:t>
      </w:r>
      <w:proofErr w:type="spellEnd"/>
      <w:r w:rsidRPr="003C1311">
        <w:rPr>
          <w:rFonts w:ascii="Times New Roman" w:hAnsi="Times New Roman" w:cs="Times New Roman"/>
          <w:bCs/>
        </w:rPr>
        <w:t xml:space="preserve"> </w:t>
      </w:r>
      <w:proofErr w:type="spellStart"/>
      <w:r w:rsidRPr="003C1311">
        <w:rPr>
          <w:rFonts w:ascii="Times New Roman" w:hAnsi="Times New Roman" w:cs="Times New Roman"/>
          <w:bCs/>
        </w:rPr>
        <w:t>күрделі</w:t>
      </w:r>
      <w:proofErr w:type="spellEnd"/>
      <w:r w:rsidRPr="003C1311">
        <w:rPr>
          <w:rFonts w:ascii="Times New Roman" w:hAnsi="Times New Roman" w:cs="Times New Roman"/>
          <w:bCs/>
        </w:rPr>
        <w:t xml:space="preserve">, </w:t>
      </w:r>
      <w:proofErr w:type="spellStart"/>
      <w:r w:rsidRPr="003C1311">
        <w:rPr>
          <w:rFonts w:ascii="Times New Roman" w:hAnsi="Times New Roman" w:cs="Times New Roman"/>
          <w:bCs/>
        </w:rPr>
        <w:t>ол</w:t>
      </w:r>
      <w:proofErr w:type="spellEnd"/>
      <w:r w:rsidRPr="003C1311">
        <w:rPr>
          <w:rFonts w:ascii="Times New Roman" w:hAnsi="Times New Roman" w:cs="Times New Roman"/>
          <w:bCs/>
        </w:rPr>
        <w:t xml:space="preserve"> панкреатит, </w:t>
      </w:r>
      <w:proofErr w:type="spellStart"/>
      <w:proofErr w:type="gramStart"/>
      <w:r w:rsidRPr="003C1311">
        <w:rPr>
          <w:rFonts w:ascii="Times New Roman" w:hAnsi="Times New Roman" w:cs="Times New Roman"/>
          <w:bCs/>
        </w:rPr>
        <w:t>нейроэндокринді</w:t>
      </w:r>
      <w:proofErr w:type="spellEnd"/>
      <w:r w:rsidRPr="003C1311">
        <w:rPr>
          <w:rFonts w:ascii="Times New Roman" w:hAnsi="Times New Roman" w:cs="Times New Roman"/>
          <w:bCs/>
        </w:rPr>
        <w:t xml:space="preserve">  </w:t>
      </w:r>
      <w:proofErr w:type="spellStart"/>
      <w:r w:rsidRPr="003C1311">
        <w:rPr>
          <w:rFonts w:ascii="Times New Roman" w:hAnsi="Times New Roman" w:cs="Times New Roman"/>
          <w:bCs/>
        </w:rPr>
        <w:t>ісіктер</w:t>
      </w:r>
      <w:proofErr w:type="spellEnd"/>
      <w:proofErr w:type="gramEnd"/>
      <w:r w:rsidRPr="003C1311">
        <w:rPr>
          <w:rFonts w:ascii="Times New Roman" w:hAnsi="Times New Roman" w:cs="Times New Roman"/>
          <w:bCs/>
        </w:rPr>
        <w:t xml:space="preserve"> </w:t>
      </w:r>
      <w:proofErr w:type="spellStart"/>
      <w:r w:rsidRPr="003C1311">
        <w:rPr>
          <w:rFonts w:ascii="Times New Roman" w:hAnsi="Times New Roman" w:cs="Times New Roman"/>
          <w:bCs/>
        </w:rPr>
        <w:t>және</w:t>
      </w:r>
      <w:proofErr w:type="spellEnd"/>
      <w:r w:rsidRPr="003C1311">
        <w:rPr>
          <w:rFonts w:ascii="Times New Roman" w:hAnsi="Times New Roman" w:cs="Times New Roman"/>
          <w:bCs/>
        </w:rPr>
        <w:t xml:space="preserve"> </w:t>
      </w:r>
      <w:proofErr w:type="spellStart"/>
      <w:r w:rsidRPr="003C1311">
        <w:rPr>
          <w:rFonts w:ascii="Times New Roman" w:hAnsi="Times New Roman" w:cs="Times New Roman"/>
          <w:bCs/>
        </w:rPr>
        <w:t>кистоздық</w:t>
      </w:r>
      <w:proofErr w:type="spellEnd"/>
      <w:r w:rsidRPr="003C1311">
        <w:rPr>
          <w:rFonts w:ascii="Times New Roman" w:hAnsi="Times New Roman" w:cs="Times New Roman"/>
          <w:bCs/>
        </w:rPr>
        <w:t xml:space="preserve"> </w:t>
      </w:r>
      <w:proofErr w:type="spellStart"/>
      <w:r w:rsidRPr="003C1311">
        <w:rPr>
          <w:rFonts w:ascii="Times New Roman" w:hAnsi="Times New Roman" w:cs="Times New Roman"/>
          <w:bCs/>
        </w:rPr>
        <w:t>түзілімдер</w:t>
      </w:r>
      <w:proofErr w:type="spellEnd"/>
      <w:r w:rsidRPr="003C1311">
        <w:rPr>
          <w:rFonts w:ascii="Times New Roman" w:hAnsi="Times New Roman" w:cs="Times New Roman"/>
          <w:bCs/>
        </w:rPr>
        <w:t xml:space="preserve"> </w:t>
      </w:r>
      <w:proofErr w:type="spellStart"/>
      <w:r w:rsidRPr="003C1311">
        <w:rPr>
          <w:rFonts w:ascii="Times New Roman" w:hAnsi="Times New Roman" w:cs="Times New Roman"/>
          <w:bCs/>
        </w:rPr>
        <w:t>сияқты</w:t>
      </w:r>
      <w:proofErr w:type="spellEnd"/>
      <w:r w:rsidRPr="003C1311">
        <w:rPr>
          <w:rFonts w:ascii="Times New Roman" w:hAnsi="Times New Roman" w:cs="Times New Roman"/>
          <w:bCs/>
        </w:rPr>
        <w:t xml:space="preserve"> </w:t>
      </w:r>
      <w:proofErr w:type="spellStart"/>
      <w:r w:rsidRPr="003C1311">
        <w:rPr>
          <w:rFonts w:ascii="Times New Roman" w:hAnsi="Times New Roman" w:cs="Times New Roman"/>
          <w:bCs/>
        </w:rPr>
        <w:t>басқа</w:t>
      </w:r>
      <w:proofErr w:type="spellEnd"/>
      <w:r w:rsidRPr="003C1311">
        <w:rPr>
          <w:rFonts w:ascii="Times New Roman" w:hAnsi="Times New Roman" w:cs="Times New Roman"/>
          <w:bCs/>
        </w:rPr>
        <w:t xml:space="preserve"> </w:t>
      </w:r>
      <w:proofErr w:type="spellStart"/>
      <w:r w:rsidRPr="003C1311">
        <w:rPr>
          <w:rFonts w:ascii="Times New Roman" w:hAnsi="Times New Roman" w:cs="Times New Roman"/>
          <w:bCs/>
        </w:rPr>
        <w:t>патологиялармен</w:t>
      </w:r>
      <w:proofErr w:type="spellEnd"/>
      <w:r w:rsidRPr="003C1311">
        <w:rPr>
          <w:rFonts w:ascii="Times New Roman" w:hAnsi="Times New Roman" w:cs="Times New Roman"/>
          <w:bCs/>
        </w:rPr>
        <w:t xml:space="preserve">  </w:t>
      </w:r>
      <w:proofErr w:type="spellStart"/>
      <w:r w:rsidRPr="003C1311">
        <w:rPr>
          <w:rFonts w:ascii="Times New Roman" w:hAnsi="Times New Roman" w:cs="Times New Roman"/>
          <w:bCs/>
        </w:rPr>
        <w:t>ұқсас</w:t>
      </w:r>
      <w:proofErr w:type="spellEnd"/>
      <w:r w:rsidRPr="003C1311">
        <w:rPr>
          <w:rFonts w:ascii="Times New Roman" w:hAnsi="Times New Roman" w:cs="Times New Roman"/>
          <w:bCs/>
        </w:rPr>
        <w:t xml:space="preserve"> </w:t>
      </w:r>
      <w:proofErr w:type="spellStart"/>
      <w:r w:rsidRPr="003C1311">
        <w:rPr>
          <w:rFonts w:ascii="Times New Roman" w:hAnsi="Times New Roman" w:cs="Times New Roman"/>
          <w:bCs/>
        </w:rPr>
        <w:t>болғандықтан</w:t>
      </w:r>
      <w:proofErr w:type="spellEnd"/>
      <w:r w:rsidRPr="003C1311">
        <w:rPr>
          <w:rFonts w:ascii="Times New Roman" w:hAnsi="Times New Roman" w:cs="Times New Roman"/>
          <w:bCs/>
        </w:rPr>
        <w:t xml:space="preserve">  </w:t>
      </w:r>
      <w:proofErr w:type="spellStart"/>
      <w:r w:rsidRPr="003C1311">
        <w:rPr>
          <w:rFonts w:ascii="Times New Roman" w:hAnsi="Times New Roman" w:cs="Times New Roman"/>
          <w:bCs/>
        </w:rPr>
        <w:t>диагностикалық</w:t>
      </w:r>
      <w:proofErr w:type="spellEnd"/>
      <w:r w:rsidRPr="003C1311">
        <w:rPr>
          <w:rFonts w:ascii="Times New Roman" w:hAnsi="Times New Roman" w:cs="Times New Roman"/>
          <w:bCs/>
        </w:rPr>
        <w:t xml:space="preserve"> </w:t>
      </w:r>
      <w:proofErr w:type="spellStart"/>
      <w:r w:rsidRPr="003C1311">
        <w:rPr>
          <w:rFonts w:ascii="Times New Roman" w:hAnsi="Times New Roman" w:cs="Times New Roman"/>
          <w:bCs/>
        </w:rPr>
        <w:t>қателер</w:t>
      </w:r>
      <w:proofErr w:type="spellEnd"/>
      <w:r w:rsidRPr="003C1311">
        <w:rPr>
          <w:rFonts w:ascii="Times New Roman" w:hAnsi="Times New Roman" w:cs="Times New Roman"/>
          <w:bCs/>
        </w:rPr>
        <w:t xml:space="preserve"> </w:t>
      </w:r>
      <w:proofErr w:type="spellStart"/>
      <w:r w:rsidRPr="003C1311">
        <w:rPr>
          <w:rFonts w:ascii="Times New Roman" w:hAnsi="Times New Roman" w:cs="Times New Roman"/>
          <w:bCs/>
        </w:rPr>
        <w:t>жиі</w:t>
      </w:r>
      <w:proofErr w:type="spellEnd"/>
      <w:r w:rsidRPr="003C1311">
        <w:rPr>
          <w:rFonts w:ascii="Times New Roman" w:hAnsi="Times New Roman" w:cs="Times New Roman"/>
          <w:bCs/>
        </w:rPr>
        <w:t xml:space="preserve"> </w:t>
      </w:r>
      <w:proofErr w:type="spellStart"/>
      <w:r w:rsidRPr="003C1311">
        <w:rPr>
          <w:rFonts w:ascii="Times New Roman" w:hAnsi="Times New Roman" w:cs="Times New Roman"/>
          <w:bCs/>
        </w:rPr>
        <w:t>кездеседі</w:t>
      </w:r>
      <w:proofErr w:type="spellEnd"/>
      <w:r w:rsidRPr="003C1311">
        <w:rPr>
          <w:rFonts w:ascii="Times New Roman" w:hAnsi="Times New Roman" w:cs="Times New Roman"/>
          <w:bCs/>
        </w:rPr>
        <w:t xml:space="preserve">.  </w:t>
      </w:r>
      <w:proofErr w:type="spellStart"/>
      <w:r w:rsidRPr="003C1311">
        <w:rPr>
          <w:rFonts w:ascii="Times New Roman" w:hAnsi="Times New Roman" w:cs="Times New Roman"/>
          <w:bCs/>
        </w:rPr>
        <w:t>Негізгі</w:t>
      </w:r>
      <w:proofErr w:type="spellEnd"/>
      <w:r w:rsidRPr="003C1311">
        <w:rPr>
          <w:rFonts w:ascii="Times New Roman" w:hAnsi="Times New Roman" w:cs="Times New Roman"/>
          <w:bCs/>
        </w:rPr>
        <w:t xml:space="preserve"> </w:t>
      </w:r>
      <w:proofErr w:type="spellStart"/>
      <w:r w:rsidRPr="003C1311">
        <w:rPr>
          <w:rFonts w:ascii="Times New Roman" w:hAnsi="Times New Roman" w:cs="Times New Roman"/>
          <w:bCs/>
        </w:rPr>
        <w:t>диагностикалық</w:t>
      </w:r>
      <w:proofErr w:type="spellEnd"/>
      <w:r w:rsidRPr="003C1311">
        <w:rPr>
          <w:rFonts w:ascii="Times New Roman" w:hAnsi="Times New Roman" w:cs="Times New Roman"/>
          <w:bCs/>
        </w:rPr>
        <w:t xml:space="preserve"> </w:t>
      </w:r>
      <w:proofErr w:type="spellStart"/>
      <w:r w:rsidRPr="003C1311">
        <w:rPr>
          <w:rFonts w:ascii="Times New Roman" w:hAnsi="Times New Roman" w:cs="Times New Roman"/>
          <w:bCs/>
        </w:rPr>
        <w:t>әдіс</w:t>
      </w:r>
      <w:proofErr w:type="spellEnd"/>
      <w:r w:rsidRPr="003C1311">
        <w:rPr>
          <w:rFonts w:ascii="Times New Roman" w:hAnsi="Times New Roman" w:cs="Times New Roman"/>
          <w:bCs/>
        </w:rPr>
        <w:t xml:space="preserve"> - </w:t>
      </w:r>
      <w:proofErr w:type="spellStart"/>
      <w:r w:rsidRPr="003C1311">
        <w:rPr>
          <w:rFonts w:ascii="Times New Roman" w:hAnsi="Times New Roman" w:cs="Times New Roman"/>
          <w:bCs/>
        </w:rPr>
        <w:t>көп</w:t>
      </w:r>
      <w:proofErr w:type="spellEnd"/>
      <w:r w:rsidRPr="003C1311">
        <w:rPr>
          <w:rFonts w:ascii="Times New Roman" w:hAnsi="Times New Roman" w:cs="Times New Roman"/>
          <w:bCs/>
        </w:rPr>
        <w:t xml:space="preserve"> </w:t>
      </w:r>
      <w:proofErr w:type="spellStart"/>
      <w:r w:rsidRPr="003C1311">
        <w:rPr>
          <w:rFonts w:ascii="Times New Roman" w:hAnsi="Times New Roman" w:cs="Times New Roman"/>
          <w:bCs/>
        </w:rPr>
        <w:t>кесінділі</w:t>
      </w:r>
      <w:proofErr w:type="spellEnd"/>
      <w:r w:rsidRPr="003C1311">
        <w:rPr>
          <w:rFonts w:ascii="Times New Roman" w:hAnsi="Times New Roman" w:cs="Times New Roman"/>
          <w:bCs/>
        </w:rPr>
        <w:t xml:space="preserve"> </w:t>
      </w:r>
      <w:proofErr w:type="spellStart"/>
      <w:r w:rsidRPr="003C1311">
        <w:rPr>
          <w:rFonts w:ascii="Times New Roman" w:hAnsi="Times New Roman" w:cs="Times New Roman"/>
          <w:bCs/>
        </w:rPr>
        <w:t>контрастты</w:t>
      </w:r>
      <w:proofErr w:type="spellEnd"/>
      <w:r w:rsidRPr="003C1311">
        <w:rPr>
          <w:rFonts w:ascii="Times New Roman" w:hAnsi="Times New Roman" w:cs="Times New Roman"/>
          <w:bCs/>
        </w:rPr>
        <w:t xml:space="preserve"> </w:t>
      </w:r>
      <w:proofErr w:type="spellStart"/>
      <w:r w:rsidRPr="003C1311">
        <w:rPr>
          <w:rFonts w:ascii="Times New Roman" w:hAnsi="Times New Roman" w:cs="Times New Roman"/>
          <w:bCs/>
        </w:rPr>
        <w:t>компьютерлік</w:t>
      </w:r>
      <w:proofErr w:type="spellEnd"/>
      <w:r w:rsidRPr="003C1311">
        <w:rPr>
          <w:rFonts w:ascii="Times New Roman" w:hAnsi="Times New Roman" w:cs="Times New Roman"/>
          <w:bCs/>
        </w:rPr>
        <w:t xml:space="preserve"> томография (КККТ), </w:t>
      </w:r>
      <w:proofErr w:type="spellStart"/>
      <w:r w:rsidRPr="003C1311">
        <w:rPr>
          <w:rFonts w:ascii="Times New Roman" w:hAnsi="Times New Roman" w:cs="Times New Roman"/>
          <w:bCs/>
        </w:rPr>
        <w:t>бірақ</w:t>
      </w:r>
      <w:proofErr w:type="spellEnd"/>
      <w:r w:rsidRPr="003C1311">
        <w:rPr>
          <w:rFonts w:ascii="Times New Roman" w:hAnsi="Times New Roman" w:cs="Times New Roman"/>
          <w:bCs/>
        </w:rPr>
        <w:t xml:space="preserve"> </w:t>
      </w:r>
      <w:proofErr w:type="spellStart"/>
      <w:r w:rsidRPr="003C1311">
        <w:rPr>
          <w:rFonts w:ascii="Times New Roman" w:hAnsi="Times New Roman" w:cs="Times New Roman"/>
          <w:bCs/>
        </w:rPr>
        <w:t>бұл</w:t>
      </w:r>
      <w:proofErr w:type="spellEnd"/>
      <w:r w:rsidRPr="003C1311">
        <w:rPr>
          <w:rFonts w:ascii="Times New Roman" w:hAnsi="Times New Roman" w:cs="Times New Roman"/>
          <w:bCs/>
        </w:rPr>
        <w:t xml:space="preserve"> </w:t>
      </w:r>
      <w:proofErr w:type="spellStart"/>
      <w:r w:rsidRPr="003C1311">
        <w:rPr>
          <w:rFonts w:ascii="Times New Roman" w:hAnsi="Times New Roman" w:cs="Times New Roman"/>
          <w:bCs/>
        </w:rPr>
        <w:t>әдіс</w:t>
      </w:r>
      <w:proofErr w:type="spellEnd"/>
      <w:r w:rsidRPr="003C1311">
        <w:rPr>
          <w:rFonts w:ascii="Times New Roman" w:hAnsi="Times New Roman" w:cs="Times New Roman"/>
          <w:bCs/>
        </w:rPr>
        <w:t xml:space="preserve"> </w:t>
      </w:r>
      <w:proofErr w:type="spellStart"/>
      <w:r w:rsidRPr="003C1311">
        <w:rPr>
          <w:rFonts w:ascii="Times New Roman" w:hAnsi="Times New Roman" w:cs="Times New Roman"/>
          <w:bCs/>
        </w:rPr>
        <w:t>диагноздың</w:t>
      </w:r>
      <w:proofErr w:type="spellEnd"/>
      <w:r w:rsidRPr="003C1311">
        <w:rPr>
          <w:rFonts w:ascii="Times New Roman" w:hAnsi="Times New Roman" w:cs="Times New Roman"/>
          <w:bCs/>
        </w:rPr>
        <w:t xml:space="preserve"> </w:t>
      </w:r>
      <w:proofErr w:type="spellStart"/>
      <w:r w:rsidRPr="003C1311">
        <w:rPr>
          <w:rFonts w:ascii="Times New Roman" w:hAnsi="Times New Roman" w:cs="Times New Roman"/>
          <w:bCs/>
        </w:rPr>
        <w:t>дәлдігіне</w:t>
      </w:r>
      <w:proofErr w:type="spellEnd"/>
      <w:r w:rsidRPr="003C1311">
        <w:rPr>
          <w:rFonts w:ascii="Times New Roman" w:hAnsi="Times New Roman" w:cs="Times New Roman"/>
          <w:bCs/>
        </w:rPr>
        <w:t xml:space="preserve"> </w:t>
      </w:r>
      <w:proofErr w:type="spellStart"/>
      <w:r w:rsidRPr="003C1311">
        <w:rPr>
          <w:rFonts w:ascii="Times New Roman" w:hAnsi="Times New Roman" w:cs="Times New Roman"/>
          <w:bCs/>
        </w:rPr>
        <w:t>әсер</w:t>
      </w:r>
      <w:proofErr w:type="spellEnd"/>
      <w:r w:rsidRPr="003C1311">
        <w:rPr>
          <w:rFonts w:ascii="Times New Roman" w:hAnsi="Times New Roman" w:cs="Times New Roman"/>
          <w:bCs/>
        </w:rPr>
        <w:t xml:space="preserve"> </w:t>
      </w:r>
      <w:proofErr w:type="spellStart"/>
      <w:r w:rsidRPr="003C1311">
        <w:rPr>
          <w:rFonts w:ascii="Times New Roman" w:hAnsi="Times New Roman" w:cs="Times New Roman"/>
          <w:bCs/>
        </w:rPr>
        <w:t>ететін</w:t>
      </w:r>
      <w:proofErr w:type="spellEnd"/>
      <w:r w:rsidRPr="003C1311">
        <w:rPr>
          <w:rFonts w:ascii="Times New Roman" w:hAnsi="Times New Roman" w:cs="Times New Roman"/>
          <w:bCs/>
        </w:rPr>
        <w:t xml:space="preserve"> </w:t>
      </w:r>
      <w:proofErr w:type="spellStart"/>
      <w:r w:rsidRPr="003C1311">
        <w:rPr>
          <w:rFonts w:ascii="Times New Roman" w:hAnsi="Times New Roman" w:cs="Times New Roman"/>
          <w:bCs/>
        </w:rPr>
        <w:t>шектеулерге</w:t>
      </w:r>
      <w:proofErr w:type="spellEnd"/>
      <w:r w:rsidRPr="003C1311">
        <w:rPr>
          <w:rFonts w:ascii="Times New Roman" w:hAnsi="Times New Roman" w:cs="Times New Roman"/>
          <w:bCs/>
        </w:rPr>
        <w:t xml:space="preserve"> </w:t>
      </w:r>
      <w:proofErr w:type="spellStart"/>
      <w:r w:rsidRPr="003C1311">
        <w:rPr>
          <w:rFonts w:ascii="Times New Roman" w:hAnsi="Times New Roman" w:cs="Times New Roman"/>
          <w:bCs/>
        </w:rPr>
        <w:t>ие</w:t>
      </w:r>
      <w:proofErr w:type="spellEnd"/>
      <w:r w:rsidRPr="003C1311">
        <w:rPr>
          <w:rFonts w:ascii="Times New Roman" w:hAnsi="Times New Roman" w:cs="Times New Roman"/>
          <w:bCs/>
        </w:rPr>
        <w:t>.</w:t>
      </w:r>
    </w:p>
    <w:p w:rsidR="0039164C" w:rsidRPr="0047748D" w:rsidRDefault="0039164C" w:rsidP="0039164C">
      <w:pPr>
        <w:spacing w:line="300" w:lineRule="auto"/>
        <w:ind w:firstLine="709"/>
        <w:jc w:val="both"/>
        <w:rPr>
          <w:rFonts w:ascii="Times New Roman" w:hAnsi="Times New Roman" w:cs="Times New Roman"/>
          <w:bCs/>
        </w:rPr>
      </w:pPr>
      <w:proofErr w:type="spellStart"/>
      <w:r w:rsidRPr="004320FB">
        <w:rPr>
          <w:rFonts w:ascii="Times New Roman" w:hAnsi="Times New Roman" w:cs="Times New Roman"/>
          <w:bCs/>
        </w:rPr>
        <w:t>Клиникал</w:t>
      </w:r>
      <w:r w:rsidR="00C71CCD" w:rsidRPr="004320FB">
        <w:rPr>
          <w:rFonts w:ascii="Times New Roman" w:hAnsi="Times New Roman" w:cs="Times New Roman"/>
          <w:bCs/>
        </w:rPr>
        <w:t>ық</w:t>
      </w:r>
      <w:proofErr w:type="spellEnd"/>
      <w:r w:rsidR="00C71CCD" w:rsidRPr="004320FB">
        <w:rPr>
          <w:rFonts w:ascii="Times New Roman" w:hAnsi="Times New Roman" w:cs="Times New Roman"/>
          <w:bCs/>
        </w:rPr>
        <w:t xml:space="preserve"> </w:t>
      </w:r>
      <w:proofErr w:type="spellStart"/>
      <w:r w:rsidR="00C71CCD" w:rsidRPr="004320FB">
        <w:rPr>
          <w:rFonts w:ascii="Times New Roman" w:hAnsi="Times New Roman" w:cs="Times New Roman"/>
          <w:bCs/>
        </w:rPr>
        <w:t>жағдайларды</w:t>
      </w:r>
      <w:proofErr w:type="spellEnd"/>
      <w:r w:rsidR="00C71CCD" w:rsidRPr="004320FB">
        <w:rPr>
          <w:rFonts w:ascii="Times New Roman" w:hAnsi="Times New Roman" w:cs="Times New Roman"/>
          <w:bCs/>
        </w:rPr>
        <w:t xml:space="preserve"> </w:t>
      </w:r>
      <w:proofErr w:type="spellStart"/>
      <w:r w:rsidR="00C71CCD" w:rsidRPr="004320FB">
        <w:rPr>
          <w:rFonts w:ascii="Times New Roman" w:hAnsi="Times New Roman" w:cs="Times New Roman"/>
          <w:bCs/>
        </w:rPr>
        <w:t>талдау</w:t>
      </w:r>
      <w:proofErr w:type="spellEnd"/>
      <w:r w:rsidR="00C71CCD" w:rsidRPr="004320FB">
        <w:rPr>
          <w:rFonts w:ascii="Times New Roman" w:hAnsi="Times New Roman" w:cs="Times New Roman"/>
          <w:bCs/>
        </w:rPr>
        <w:t xml:space="preserve"> </w:t>
      </w:r>
      <w:proofErr w:type="spellStart"/>
      <w:r w:rsidR="00C71CCD" w:rsidRPr="004320FB">
        <w:rPr>
          <w:rFonts w:ascii="Times New Roman" w:hAnsi="Times New Roman" w:cs="Times New Roman"/>
          <w:bCs/>
        </w:rPr>
        <w:t>кезінде</w:t>
      </w:r>
      <w:proofErr w:type="spellEnd"/>
      <w:r w:rsidR="00C71CCD" w:rsidRPr="004320FB">
        <w:rPr>
          <w:rFonts w:ascii="Times New Roman" w:hAnsi="Times New Roman" w:cs="Times New Roman"/>
          <w:bCs/>
        </w:rPr>
        <w:t xml:space="preserve">, </w:t>
      </w:r>
      <w:proofErr w:type="spellStart"/>
      <w:r w:rsidRPr="004320FB">
        <w:rPr>
          <w:rFonts w:ascii="Times New Roman" w:hAnsi="Times New Roman" w:cs="Times New Roman"/>
          <w:bCs/>
        </w:rPr>
        <w:t>дифференциалды</w:t>
      </w:r>
      <w:proofErr w:type="spellEnd"/>
      <w:r w:rsidRPr="004320FB">
        <w:rPr>
          <w:rFonts w:ascii="Times New Roman" w:hAnsi="Times New Roman" w:cs="Times New Roman"/>
          <w:bCs/>
        </w:rPr>
        <w:t xml:space="preserve"> </w:t>
      </w:r>
      <w:proofErr w:type="spellStart"/>
      <w:proofErr w:type="gramStart"/>
      <w:r w:rsidRPr="004320FB">
        <w:rPr>
          <w:rFonts w:ascii="Times New Roman" w:hAnsi="Times New Roman" w:cs="Times New Roman"/>
          <w:bCs/>
        </w:rPr>
        <w:t>диагностикада</w:t>
      </w:r>
      <w:proofErr w:type="spellEnd"/>
      <w:r w:rsidRPr="004320FB">
        <w:rPr>
          <w:rFonts w:ascii="Times New Roman" w:hAnsi="Times New Roman" w:cs="Times New Roman"/>
          <w:bCs/>
        </w:rPr>
        <w:t xml:space="preserve">  </w:t>
      </w:r>
      <w:proofErr w:type="spellStart"/>
      <w:r w:rsidRPr="004320FB">
        <w:rPr>
          <w:rFonts w:ascii="Times New Roman" w:hAnsi="Times New Roman" w:cs="Times New Roman"/>
          <w:bCs/>
        </w:rPr>
        <w:t>көрнекі</w:t>
      </w:r>
      <w:proofErr w:type="spellEnd"/>
      <w:proofErr w:type="gramEnd"/>
      <w:r w:rsidRPr="004320FB">
        <w:rPr>
          <w:rFonts w:ascii="Times New Roman" w:hAnsi="Times New Roman" w:cs="Times New Roman"/>
          <w:bCs/>
        </w:rPr>
        <w:t xml:space="preserve"> </w:t>
      </w:r>
      <w:proofErr w:type="spellStart"/>
      <w:r w:rsidRPr="004320FB">
        <w:rPr>
          <w:rFonts w:ascii="Times New Roman" w:hAnsi="Times New Roman" w:cs="Times New Roman"/>
          <w:bCs/>
        </w:rPr>
        <w:t>сипаттамалармен</w:t>
      </w:r>
      <w:proofErr w:type="spellEnd"/>
      <w:r w:rsidRPr="004320FB">
        <w:rPr>
          <w:rFonts w:ascii="Times New Roman" w:hAnsi="Times New Roman" w:cs="Times New Roman"/>
          <w:bCs/>
        </w:rPr>
        <w:t xml:space="preserve"> </w:t>
      </w:r>
      <w:proofErr w:type="spellStart"/>
      <w:r w:rsidRPr="004320FB">
        <w:rPr>
          <w:rFonts w:ascii="Times New Roman" w:hAnsi="Times New Roman" w:cs="Times New Roman"/>
          <w:bCs/>
        </w:rPr>
        <w:t>қатар</w:t>
      </w:r>
      <w:proofErr w:type="spellEnd"/>
      <w:r w:rsidRPr="004320FB">
        <w:rPr>
          <w:rFonts w:ascii="Times New Roman" w:hAnsi="Times New Roman" w:cs="Times New Roman"/>
          <w:bCs/>
        </w:rPr>
        <w:t xml:space="preserve"> </w:t>
      </w:r>
      <w:proofErr w:type="spellStart"/>
      <w:r w:rsidRPr="004320FB">
        <w:rPr>
          <w:rFonts w:ascii="Times New Roman" w:hAnsi="Times New Roman" w:cs="Times New Roman"/>
          <w:bCs/>
        </w:rPr>
        <w:t>жүретін</w:t>
      </w:r>
      <w:proofErr w:type="spellEnd"/>
      <w:r w:rsidRPr="004320FB">
        <w:rPr>
          <w:rFonts w:ascii="Times New Roman" w:hAnsi="Times New Roman" w:cs="Times New Roman"/>
          <w:bCs/>
        </w:rPr>
        <w:t xml:space="preserve"> </w:t>
      </w:r>
      <w:proofErr w:type="spellStart"/>
      <w:r w:rsidRPr="004320FB">
        <w:rPr>
          <w:rFonts w:ascii="Times New Roman" w:hAnsi="Times New Roman" w:cs="Times New Roman"/>
          <w:bCs/>
        </w:rPr>
        <w:t>типтік</w:t>
      </w:r>
      <w:proofErr w:type="spellEnd"/>
      <w:r w:rsidRPr="004320FB">
        <w:rPr>
          <w:rFonts w:ascii="Times New Roman" w:hAnsi="Times New Roman" w:cs="Times New Roman"/>
          <w:bCs/>
        </w:rPr>
        <w:t xml:space="preserve"> </w:t>
      </w:r>
      <w:proofErr w:type="spellStart"/>
      <w:r w:rsidRPr="004320FB">
        <w:rPr>
          <w:rFonts w:ascii="Times New Roman" w:hAnsi="Times New Roman" w:cs="Times New Roman"/>
          <w:bCs/>
        </w:rPr>
        <w:t>қателер</w:t>
      </w:r>
      <w:proofErr w:type="spellEnd"/>
      <w:r w:rsidRPr="004320FB">
        <w:rPr>
          <w:rFonts w:ascii="Times New Roman" w:hAnsi="Times New Roman" w:cs="Times New Roman"/>
          <w:bCs/>
        </w:rPr>
        <w:t xml:space="preserve"> </w:t>
      </w:r>
      <w:proofErr w:type="spellStart"/>
      <w:r w:rsidRPr="004320FB">
        <w:rPr>
          <w:rFonts w:ascii="Times New Roman" w:hAnsi="Times New Roman" w:cs="Times New Roman"/>
          <w:bCs/>
        </w:rPr>
        <w:t>анықталды</w:t>
      </w:r>
      <w:proofErr w:type="spellEnd"/>
      <w:r w:rsidRPr="004320FB">
        <w:rPr>
          <w:rFonts w:ascii="Times New Roman" w:hAnsi="Times New Roman" w:cs="Times New Roman"/>
          <w:bCs/>
        </w:rPr>
        <w:t xml:space="preserve">. </w:t>
      </w:r>
      <w:proofErr w:type="spellStart"/>
      <w:r w:rsidRPr="004320FB">
        <w:rPr>
          <w:rFonts w:ascii="Times New Roman" w:hAnsi="Times New Roman" w:cs="Times New Roman"/>
          <w:bCs/>
        </w:rPr>
        <w:t>Мысалы</w:t>
      </w:r>
      <w:proofErr w:type="spellEnd"/>
      <w:r w:rsidRPr="004320FB">
        <w:rPr>
          <w:rFonts w:ascii="Times New Roman" w:hAnsi="Times New Roman" w:cs="Times New Roman"/>
          <w:bCs/>
        </w:rPr>
        <w:t xml:space="preserve">, </w:t>
      </w:r>
      <w:proofErr w:type="spellStart"/>
      <w:proofErr w:type="gramStart"/>
      <w:r w:rsidRPr="004320FB">
        <w:rPr>
          <w:rFonts w:ascii="Times New Roman" w:hAnsi="Times New Roman" w:cs="Times New Roman"/>
          <w:bCs/>
        </w:rPr>
        <w:t>гиподенсивтілік</w:t>
      </w:r>
      <w:proofErr w:type="spellEnd"/>
      <w:r w:rsidRPr="004320FB">
        <w:rPr>
          <w:rFonts w:ascii="Times New Roman" w:hAnsi="Times New Roman" w:cs="Times New Roman"/>
          <w:bCs/>
        </w:rPr>
        <w:t xml:space="preserve">  </w:t>
      </w:r>
      <w:proofErr w:type="spellStart"/>
      <w:r w:rsidRPr="004320FB">
        <w:rPr>
          <w:rFonts w:ascii="Times New Roman" w:hAnsi="Times New Roman" w:cs="Times New Roman"/>
          <w:bCs/>
        </w:rPr>
        <w:t>және</w:t>
      </w:r>
      <w:proofErr w:type="spellEnd"/>
      <w:proofErr w:type="gramEnd"/>
      <w:r w:rsidRPr="004320FB">
        <w:rPr>
          <w:rFonts w:ascii="Times New Roman" w:hAnsi="Times New Roman" w:cs="Times New Roman"/>
          <w:bCs/>
        </w:rPr>
        <w:t xml:space="preserve"> </w:t>
      </w:r>
      <w:proofErr w:type="spellStart"/>
      <w:r w:rsidRPr="004320FB">
        <w:rPr>
          <w:rFonts w:ascii="Times New Roman" w:hAnsi="Times New Roman" w:cs="Times New Roman"/>
          <w:bCs/>
        </w:rPr>
        <w:t>тін</w:t>
      </w:r>
      <w:proofErr w:type="spellEnd"/>
      <w:r w:rsidRPr="004320FB">
        <w:rPr>
          <w:rFonts w:ascii="Times New Roman" w:hAnsi="Times New Roman" w:cs="Times New Roman"/>
          <w:bCs/>
        </w:rPr>
        <w:t xml:space="preserve"> </w:t>
      </w:r>
      <w:proofErr w:type="spellStart"/>
      <w:r w:rsidRPr="004320FB">
        <w:rPr>
          <w:rFonts w:ascii="Times New Roman" w:hAnsi="Times New Roman" w:cs="Times New Roman"/>
          <w:bCs/>
        </w:rPr>
        <w:t>құрылымының</w:t>
      </w:r>
      <w:proofErr w:type="spellEnd"/>
      <w:r w:rsidRPr="004320FB">
        <w:rPr>
          <w:rFonts w:ascii="Times New Roman" w:hAnsi="Times New Roman" w:cs="Times New Roman"/>
          <w:bCs/>
        </w:rPr>
        <w:t xml:space="preserve"> </w:t>
      </w:r>
      <w:proofErr w:type="spellStart"/>
      <w:r w:rsidRPr="004320FB">
        <w:rPr>
          <w:rFonts w:ascii="Times New Roman" w:hAnsi="Times New Roman" w:cs="Times New Roman"/>
          <w:bCs/>
        </w:rPr>
        <w:t>өзгеруі</w:t>
      </w:r>
      <w:proofErr w:type="spellEnd"/>
      <w:r w:rsidRPr="004320FB">
        <w:rPr>
          <w:rFonts w:ascii="Times New Roman" w:hAnsi="Times New Roman" w:cs="Times New Roman"/>
          <w:bCs/>
        </w:rPr>
        <w:t xml:space="preserve">, </w:t>
      </w:r>
      <w:proofErr w:type="spellStart"/>
      <w:r w:rsidRPr="004320FB">
        <w:rPr>
          <w:rFonts w:ascii="Times New Roman" w:hAnsi="Times New Roman" w:cs="Times New Roman"/>
          <w:bCs/>
        </w:rPr>
        <w:t>түтіктердің</w:t>
      </w:r>
      <w:proofErr w:type="spellEnd"/>
      <w:r w:rsidRPr="004320FB">
        <w:rPr>
          <w:rFonts w:ascii="Times New Roman" w:hAnsi="Times New Roman" w:cs="Times New Roman"/>
          <w:bCs/>
        </w:rPr>
        <w:t xml:space="preserve"> </w:t>
      </w:r>
      <w:proofErr w:type="spellStart"/>
      <w:r w:rsidRPr="004320FB">
        <w:rPr>
          <w:rFonts w:ascii="Times New Roman" w:hAnsi="Times New Roman" w:cs="Times New Roman"/>
          <w:bCs/>
        </w:rPr>
        <w:t>өзгеруі</w:t>
      </w:r>
      <w:proofErr w:type="spellEnd"/>
      <w:r w:rsidRPr="004320FB">
        <w:rPr>
          <w:rFonts w:ascii="Times New Roman" w:hAnsi="Times New Roman" w:cs="Times New Roman"/>
          <w:bCs/>
        </w:rPr>
        <w:t xml:space="preserve"> </w:t>
      </w:r>
      <w:proofErr w:type="spellStart"/>
      <w:r w:rsidRPr="004320FB">
        <w:rPr>
          <w:rFonts w:ascii="Times New Roman" w:hAnsi="Times New Roman" w:cs="Times New Roman"/>
          <w:bCs/>
        </w:rPr>
        <w:t>немесе</w:t>
      </w:r>
      <w:proofErr w:type="spellEnd"/>
      <w:r w:rsidRPr="004320FB">
        <w:rPr>
          <w:rFonts w:ascii="Times New Roman" w:hAnsi="Times New Roman" w:cs="Times New Roman"/>
          <w:bCs/>
        </w:rPr>
        <w:t xml:space="preserve"> масс- </w:t>
      </w:r>
      <w:proofErr w:type="spellStart"/>
      <w:r w:rsidRPr="004320FB">
        <w:rPr>
          <w:rFonts w:ascii="Times New Roman" w:hAnsi="Times New Roman" w:cs="Times New Roman"/>
          <w:bCs/>
        </w:rPr>
        <w:t>әсер</w:t>
      </w:r>
      <w:proofErr w:type="spellEnd"/>
      <w:r w:rsidRPr="004320FB">
        <w:rPr>
          <w:rFonts w:ascii="Times New Roman" w:hAnsi="Times New Roman" w:cs="Times New Roman"/>
          <w:bCs/>
        </w:rPr>
        <w:t xml:space="preserve"> </w:t>
      </w:r>
      <w:proofErr w:type="spellStart"/>
      <w:r w:rsidRPr="004320FB">
        <w:rPr>
          <w:rFonts w:ascii="Times New Roman" w:hAnsi="Times New Roman" w:cs="Times New Roman"/>
          <w:bCs/>
        </w:rPr>
        <w:t>ісіктің</w:t>
      </w:r>
      <w:proofErr w:type="spellEnd"/>
      <w:r w:rsidRPr="004320FB">
        <w:rPr>
          <w:rFonts w:ascii="Times New Roman" w:hAnsi="Times New Roman" w:cs="Times New Roman"/>
          <w:bCs/>
        </w:rPr>
        <w:t xml:space="preserve"> де, </w:t>
      </w:r>
      <w:proofErr w:type="spellStart"/>
      <w:r w:rsidRPr="004320FB">
        <w:rPr>
          <w:rFonts w:ascii="Times New Roman" w:hAnsi="Times New Roman" w:cs="Times New Roman"/>
          <w:bCs/>
        </w:rPr>
        <w:t>панкреатиттің</w:t>
      </w:r>
      <w:proofErr w:type="spellEnd"/>
      <w:r w:rsidRPr="004320FB">
        <w:rPr>
          <w:rFonts w:ascii="Times New Roman" w:hAnsi="Times New Roman" w:cs="Times New Roman"/>
          <w:bCs/>
        </w:rPr>
        <w:t xml:space="preserve"> де </w:t>
      </w:r>
      <w:proofErr w:type="spellStart"/>
      <w:r w:rsidRPr="004320FB">
        <w:rPr>
          <w:rFonts w:ascii="Times New Roman" w:hAnsi="Times New Roman" w:cs="Times New Roman"/>
          <w:bCs/>
        </w:rPr>
        <w:t>ортақ</w:t>
      </w:r>
      <w:proofErr w:type="spellEnd"/>
      <w:r w:rsidRPr="004320FB">
        <w:rPr>
          <w:rFonts w:ascii="Times New Roman" w:hAnsi="Times New Roman" w:cs="Times New Roman"/>
          <w:bCs/>
        </w:rPr>
        <w:t xml:space="preserve"> </w:t>
      </w:r>
      <w:proofErr w:type="spellStart"/>
      <w:r w:rsidRPr="004320FB">
        <w:rPr>
          <w:rFonts w:ascii="Times New Roman" w:hAnsi="Times New Roman" w:cs="Times New Roman"/>
          <w:bCs/>
        </w:rPr>
        <w:t>белгілері</w:t>
      </w:r>
      <w:proofErr w:type="spellEnd"/>
      <w:r w:rsidRPr="004320FB">
        <w:rPr>
          <w:rFonts w:ascii="Times New Roman" w:hAnsi="Times New Roman" w:cs="Times New Roman"/>
          <w:bCs/>
        </w:rPr>
        <w:t xml:space="preserve"> </w:t>
      </w:r>
      <w:proofErr w:type="spellStart"/>
      <w:r w:rsidRPr="004320FB">
        <w:rPr>
          <w:rFonts w:ascii="Times New Roman" w:hAnsi="Times New Roman" w:cs="Times New Roman"/>
          <w:bCs/>
        </w:rPr>
        <w:t>болуы</w:t>
      </w:r>
      <w:proofErr w:type="spellEnd"/>
      <w:r w:rsidRPr="004320FB">
        <w:rPr>
          <w:rFonts w:ascii="Times New Roman" w:hAnsi="Times New Roman" w:cs="Times New Roman"/>
          <w:bCs/>
        </w:rPr>
        <w:t xml:space="preserve"> </w:t>
      </w:r>
      <w:proofErr w:type="spellStart"/>
      <w:r w:rsidRPr="004320FB">
        <w:rPr>
          <w:rFonts w:ascii="Times New Roman" w:hAnsi="Times New Roman" w:cs="Times New Roman"/>
          <w:bCs/>
        </w:rPr>
        <w:t>мүмкін</w:t>
      </w:r>
      <w:proofErr w:type="spellEnd"/>
      <w:r w:rsidRPr="004320FB">
        <w:rPr>
          <w:rFonts w:ascii="Times New Roman" w:hAnsi="Times New Roman" w:cs="Times New Roman"/>
          <w:bCs/>
        </w:rPr>
        <w:t xml:space="preserve">. </w:t>
      </w:r>
      <w:proofErr w:type="spellStart"/>
      <w:r w:rsidRPr="0047748D">
        <w:rPr>
          <w:rFonts w:ascii="Times New Roman" w:hAnsi="Times New Roman" w:cs="Times New Roman"/>
          <w:bCs/>
        </w:rPr>
        <w:t>Дегенмен</w:t>
      </w:r>
      <w:proofErr w:type="spellEnd"/>
      <w:r w:rsidRPr="0047748D">
        <w:rPr>
          <w:rFonts w:ascii="Times New Roman" w:hAnsi="Times New Roman" w:cs="Times New Roman"/>
          <w:bCs/>
        </w:rPr>
        <w:t xml:space="preserve">, </w:t>
      </w:r>
      <w:proofErr w:type="spellStart"/>
      <w:r w:rsidRPr="0047748D">
        <w:rPr>
          <w:rFonts w:ascii="Times New Roman" w:hAnsi="Times New Roman" w:cs="Times New Roman"/>
          <w:bCs/>
        </w:rPr>
        <w:t>визуалды</w:t>
      </w:r>
      <w:proofErr w:type="spellEnd"/>
      <w:r w:rsidRPr="0047748D">
        <w:rPr>
          <w:rFonts w:ascii="Times New Roman" w:hAnsi="Times New Roman" w:cs="Times New Roman"/>
          <w:bCs/>
        </w:rPr>
        <w:t xml:space="preserve"> </w:t>
      </w:r>
      <w:proofErr w:type="spellStart"/>
      <w:r w:rsidRPr="0047748D">
        <w:rPr>
          <w:rFonts w:ascii="Times New Roman" w:hAnsi="Times New Roman" w:cs="Times New Roman"/>
          <w:bCs/>
        </w:rPr>
        <w:t>белгілерді</w:t>
      </w:r>
      <w:proofErr w:type="spellEnd"/>
      <w:r w:rsidRPr="0047748D">
        <w:rPr>
          <w:rFonts w:ascii="Times New Roman" w:hAnsi="Times New Roman" w:cs="Times New Roman"/>
          <w:bCs/>
        </w:rPr>
        <w:t xml:space="preserve"> </w:t>
      </w:r>
      <w:proofErr w:type="spellStart"/>
      <w:r w:rsidRPr="0047748D">
        <w:rPr>
          <w:rFonts w:ascii="Times New Roman" w:hAnsi="Times New Roman" w:cs="Times New Roman"/>
          <w:bCs/>
        </w:rPr>
        <w:t>клиникалық</w:t>
      </w:r>
      <w:proofErr w:type="spellEnd"/>
      <w:r w:rsidRPr="0047748D">
        <w:rPr>
          <w:rFonts w:ascii="Times New Roman" w:hAnsi="Times New Roman" w:cs="Times New Roman"/>
          <w:bCs/>
        </w:rPr>
        <w:t xml:space="preserve"> </w:t>
      </w:r>
      <w:proofErr w:type="spellStart"/>
      <w:r w:rsidRPr="0047748D">
        <w:rPr>
          <w:rFonts w:ascii="Times New Roman" w:hAnsi="Times New Roman" w:cs="Times New Roman"/>
          <w:bCs/>
        </w:rPr>
        <w:t>көрініспен</w:t>
      </w:r>
      <w:proofErr w:type="spellEnd"/>
      <w:r w:rsidRPr="0047748D">
        <w:rPr>
          <w:rFonts w:ascii="Times New Roman" w:hAnsi="Times New Roman" w:cs="Times New Roman"/>
          <w:bCs/>
        </w:rPr>
        <w:t xml:space="preserve"> </w:t>
      </w:r>
      <w:proofErr w:type="spellStart"/>
      <w:r w:rsidRPr="0047748D">
        <w:rPr>
          <w:rFonts w:ascii="Times New Roman" w:hAnsi="Times New Roman" w:cs="Times New Roman"/>
          <w:bCs/>
        </w:rPr>
        <w:t>және</w:t>
      </w:r>
      <w:proofErr w:type="spellEnd"/>
      <w:r w:rsidRPr="0047748D">
        <w:rPr>
          <w:rFonts w:ascii="Times New Roman" w:hAnsi="Times New Roman" w:cs="Times New Roman"/>
          <w:bCs/>
        </w:rPr>
        <w:t xml:space="preserve"> </w:t>
      </w:r>
      <w:proofErr w:type="spellStart"/>
      <w:r w:rsidRPr="0047748D">
        <w:rPr>
          <w:rFonts w:ascii="Times New Roman" w:hAnsi="Times New Roman" w:cs="Times New Roman"/>
          <w:bCs/>
        </w:rPr>
        <w:t>қосымша</w:t>
      </w:r>
      <w:proofErr w:type="spellEnd"/>
      <w:r w:rsidRPr="0047748D">
        <w:rPr>
          <w:rFonts w:ascii="Times New Roman" w:hAnsi="Times New Roman" w:cs="Times New Roman"/>
          <w:bCs/>
        </w:rPr>
        <w:t xml:space="preserve"> </w:t>
      </w:r>
      <w:proofErr w:type="spellStart"/>
      <w:r w:rsidRPr="0047748D">
        <w:rPr>
          <w:rFonts w:ascii="Times New Roman" w:hAnsi="Times New Roman" w:cs="Times New Roman"/>
          <w:bCs/>
        </w:rPr>
        <w:t>әдістермен</w:t>
      </w:r>
      <w:proofErr w:type="spellEnd"/>
      <w:r w:rsidRPr="0047748D">
        <w:rPr>
          <w:rFonts w:ascii="Times New Roman" w:hAnsi="Times New Roman" w:cs="Times New Roman"/>
          <w:bCs/>
        </w:rPr>
        <w:t xml:space="preserve"> </w:t>
      </w:r>
      <w:proofErr w:type="spellStart"/>
      <w:r w:rsidRPr="0047748D">
        <w:rPr>
          <w:rFonts w:ascii="Times New Roman" w:hAnsi="Times New Roman" w:cs="Times New Roman"/>
          <w:bCs/>
        </w:rPr>
        <w:t>салыстыру</w:t>
      </w:r>
      <w:proofErr w:type="spellEnd"/>
      <w:r w:rsidRPr="0047748D">
        <w:rPr>
          <w:rFonts w:ascii="Times New Roman" w:hAnsi="Times New Roman" w:cs="Times New Roman"/>
          <w:bCs/>
        </w:rPr>
        <w:t xml:space="preserve"> </w:t>
      </w:r>
      <w:proofErr w:type="spellStart"/>
      <w:r w:rsidRPr="0047748D">
        <w:rPr>
          <w:rFonts w:ascii="Times New Roman" w:hAnsi="Times New Roman" w:cs="Times New Roman"/>
          <w:bCs/>
        </w:rPr>
        <w:t>дәлірек</w:t>
      </w:r>
      <w:proofErr w:type="spellEnd"/>
      <w:r w:rsidRPr="0047748D">
        <w:rPr>
          <w:rFonts w:ascii="Times New Roman" w:hAnsi="Times New Roman" w:cs="Times New Roman"/>
          <w:bCs/>
        </w:rPr>
        <w:t xml:space="preserve"> диагноз </w:t>
      </w:r>
      <w:proofErr w:type="spellStart"/>
      <w:r w:rsidRPr="0047748D">
        <w:rPr>
          <w:rFonts w:ascii="Times New Roman" w:hAnsi="Times New Roman" w:cs="Times New Roman"/>
          <w:bCs/>
        </w:rPr>
        <w:t>қоюға</w:t>
      </w:r>
      <w:proofErr w:type="spellEnd"/>
      <w:r w:rsidRPr="0047748D">
        <w:rPr>
          <w:rFonts w:ascii="Times New Roman" w:hAnsi="Times New Roman" w:cs="Times New Roman"/>
          <w:bCs/>
        </w:rPr>
        <w:t xml:space="preserve"> </w:t>
      </w:r>
      <w:proofErr w:type="spellStart"/>
      <w:r w:rsidRPr="0047748D">
        <w:rPr>
          <w:rFonts w:ascii="Times New Roman" w:hAnsi="Times New Roman" w:cs="Times New Roman"/>
          <w:bCs/>
        </w:rPr>
        <w:t>көмектеседі</w:t>
      </w:r>
      <w:proofErr w:type="spellEnd"/>
      <w:r w:rsidRPr="0047748D">
        <w:rPr>
          <w:rFonts w:ascii="Times New Roman" w:hAnsi="Times New Roman" w:cs="Times New Roman"/>
          <w:bCs/>
        </w:rPr>
        <w:t>.</w:t>
      </w:r>
    </w:p>
    <w:p w:rsidR="0039164C" w:rsidRPr="0047748D" w:rsidRDefault="0039164C" w:rsidP="0039164C">
      <w:pPr>
        <w:spacing w:line="300" w:lineRule="auto"/>
        <w:ind w:firstLine="709"/>
        <w:jc w:val="both"/>
        <w:rPr>
          <w:rFonts w:ascii="Times New Roman" w:hAnsi="Times New Roman" w:cs="Times New Roman"/>
          <w:bCs/>
        </w:rPr>
      </w:pPr>
      <w:proofErr w:type="spellStart"/>
      <w:r w:rsidRPr="0047748D">
        <w:rPr>
          <w:rFonts w:ascii="Times New Roman" w:hAnsi="Times New Roman" w:cs="Times New Roman"/>
          <w:bCs/>
        </w:rPr>
        <w:t>Серозды</w:t>
      </w:r>
      <w:proofErr w:type="spellEnd"/>
      <w:r w:rsidRPr="0047748D">
        <w:rPr>
          <w:rFonts w:ascii="Times New Roman" w:hAnsi="Times New Roman" w:cs="Times New Roman"/>
          <w:bCs/>
        </w:rPr>
        <w:t xml:space="preserve"> </w:t>
      </w:r>
      <w:proofErr w:type="spellStart"/>
      <w:r w:rsidRPr="0047748D">
        <w:rPr>
          <w:rFonts w:ascii="Times New Roman" w:hAnsi="Times New Roman" w:cs="Times New Roman"/>
          <w:bCs/>
        </w:rPr>
        <w:t>олигоцисталық</w:t>
      </w:r>
      <w:proofErr w:type="spellEnd"/>
      <w:r w:rsidRPr="0047748D">
        <w:rPr>
          <w:rFonts w:ascii="Times New Roman" w:hAnsi="Times New Roman" w:cs="Times New Roman"/>
          <w:bCs/>
        </w:rPr>
        <w:t xml:space="preserve"> аденома </w:t>
      </w:r>
      <w:proofErr w:type="spellStart"/>
      <w:r w:rsidRPr="0047748D">
        <w:rPr>
          <w:rFonts w:ascii="Times New Roman" w:hAnsi="Times New Roman" w:cs="Times New Roman"/>
          <w:bCs/>
        </w:rPr>
        <w:t>және</w:t>
      </w:r>
      <w:proofErr w:type="spellEnd"/>
      <w:r w:rsidRPr="0047748D">
        <w:rPr>
          <w:rFonts w:ascii="Times New Roman" w:hAnsi="Times New Roman" w:cs="Times New Roman"/>
          <w:bCs/>
        </w:rPr>
        <w:t xml:space="preserve"> </w:t>
      </w:r>
      <w:proofErr w:type="spellStart"/>
      <w:r w:rsidRPr="0047748D">
        <w:rPr>
          <w:rFonts w:ascii="Times New Roman" w:hAnsi="Times New Roman" w:cs="Times New Roman"/>
          <w:bCs/>
        </w:rPr>
        <w:t>интрадукталды</w:t>
      </w:r>
      <w:proofErr w:type="spellEnd"/>
      <w:r w:rsidRPr="0047748D">
        <w:rPr>
          <w:rFonts w:ascii="Times New Roman" w:hAnsi="Times New Roman" w:cs="Times New Roman"/>
          <w:bCs/>
        </w:rPr>
        <w:t xml:space="preserve"> </w:t>
      </w:r>
      <w:proofErr w:type="spellStart"/>
      <w:r w:rsidRPr="0047748D">
        <w:rPr>
          <w:rFonts w:ascii="Times New Roman" w:hAnsi="Times New Roman" w:cs="Times New Roman"/>
          <w:bCs/>
        </w:rPr>
        <w:t>шырышты-папиллярлы</w:t>
      </w:r>
      <w:proofErr w:type="spellEnd"/>
      <w:r w:rsidRPr="0047748D">
        <w:rPr>
          <w:rFonts w:ascii="Times New Roman" w:hAnsi="Times New Roman" w:cs="Times New Roman"/>
          <w:bCs/>
        </w:rPr>
        <w:t xml:space="preserve"> </w:t>
      </w:r>
      <w:proofErr w:type="spellStart"/>
      <w:r w:rsidRPr="0047748D">
        <w:rPr>
          <w:rFonts w:ascii="Times New Roman" w:hAnsi="Times New Roman" w:cs="Times New Roman"/>
          <w:bCs/>
        </w:rPr>
        <w:t>ісік</w:t>
      </w:r>
      <w:proofErr w:type="spellEnd"/>
      <w:r w:rsidRPr="0047748D">
        <w:rPr>
          <w:rFonts w:ascii="Times New Roman" w:hAnsi="Times New Roman" w:cs="Times New Roman"/>
          <w:bCs/>
        </w:rPr>
        <w:t xml:space="preserve"> </w:t>
      </w:r>
      <w:proofErr w:type="spellStart"/>
      <w:r w:rsidRPr="0047748D">
        <w:rPr>
          <w:rFonts w:ascii="Times New Roman" w:hAnsi="Times New Roman" w:cs="Times New Roman"/>
          <w:bCs/>
        </w:rPr>
        <w:t>сияқты</w:t>
      </w:r>
      <w:proofErr w:type="spellEnd"/>
      <w:r w:rsidRPr="0047748D">
        <w:rPr>
          <w:rFonts w:ascii="Times New Roman" w:hAnsi="Times New Roman" w:cs="Times New Roman"/>
          <w:bCs/>
        </w:rPr>
        <w:t xml:space="preserve"> </w:t>
      </w:r>
      <w:proofErr w:type="spellStart"/>
      <w:r w:rsidRPr="0047748D">
        <w:rPr>
          <w:rFonts w:ascii="Times New Roman" w:hAnsi="Times New Roman" w:cs="Times New Roman"/>
          <w:bCs/>
        </w:rPr>
        <w:t>сирек</w:t>
      </w:r>
      <w:proofErr w:type="spellEnd"/>
      <w:r w:rsidRPr="0047748D">
        <w:rPr>
          <w:rFonts w:ascii="Times New Roman" w:hAnsi="Times New Roman" w:cs="Times New Roman"/>
          <w:bCs/>
        </w:rPr>
        <w:t xml:space="preserve"> </w:t>
      </w:r>
      <w:proofErr w:type="spellStart"/>
      <w:r w:rsidRPr="0047748D">
        <w:rPr>
          <w:rFonts w:ascii="Times New Roman" w:hAnsi="Times New Roman" w:cs="Times New Roman"/>
          <w:bCs/>
        </w:rPr>
        <w:t>патологиялар</w:t>
      </w:r>
      <w:proofErr w:type="spellEnd"/>
      <w:r w:rsidRPr="0047748D">
        <w:rPr>
          <w:rFonts w:ascii="Times New Roman" w:hAnsi="Times New Roman" w:cs="Times New Roman"/>
          <w:bCs/>
        </w:rPr>
        <w:t xml:space="preserve"> КТ </w:t>
      </w:r>
      <w:proofErr w:type="spellStart"/>
      <w:r w:rsidRPr="0047748D">
        <w:rPr>
          <w:rFonts w:ascii="Times New Roman" w:hAnsi="Times New Roman" w:cs="Times New Roman"/>
          <w:bCs/>
        </w:rPr>
        <w:t>сканерлеуіндегі</w:t>
      </w:r>
      <w:proofErr w:type="spellEnd"/>
      <w:r w:rsidRPr="0047748D">
        <w:rPr>
          <w:rFonts w:ascii="Times New Roman" w:hAnsi="Times New Roman" w:cs="Times New Roman"/>
          <w:bCs/>
        </w:rPr>
        <w:t xml:space="preserve"> </w:t>
      </w:r>
      <w:proofErr w:type="spellStart"/>
      <w:r w:rsidRPr="0047748D">
        <w:rPr>
          <w:rFonts w:ascii="Times New Roman" w:hAnsi="Times New Roman" w:cs="Times New Roman"/>
          <w:bCs/>
        </w:rPr>
        <w:t>ерекше</w:t>
      </w:r>
      <w:proofErr w:type="spellEnd"/>
      <w:r w:rsidRPr="0047748D">
        <w:rPr>
          <w:rFonts w:ascii="Times New Roman" w:hAnsi="Times New Roman" w:cs="Times New Roman"/>
          <w:bCs/>
        </w:rPr>
        <w:t xml:space="preserve"> </w:t>
      </w:r>
      <w:proofErr w:type="spellStart"/>
      <w:r w:rsidRPr="0047748D">
        <w:rPr>
          <w:rFonts w:ascii="Times New Roman" w:hAnsi="Times New Roman" w:cs="Times New Roman"/>
          <w:bCs/>
        </w:rPr>
        <w:t>сипаттамаларына</w:t>
      </w:r>
      <w:proofErr w:type="spellEnd"/>
      <w:r w:rsidRPr="0047748D">
        <w:rPr>
          <w:rFonts w:ascii="Times New Roman" w:hAnsi="Times New Roman" w:cs="Times New Roman"/>
          <w:bCs/>
        </w:rPr>
        <w:t xml:space="preserve"> </w:t>
      </w:r>
      <w:proofErr w:type="spellStart"/>
      <w:r w:rsidRPr="0047748D">
        <w:rPr>
          <w:rFonts w:ascii="Times New Roman" w:hAnsi="Times New Roman" w:cs="Times New Roman"/>
          <w:bCs/>
        </w:rPr>
        <w:t>байланысты</w:t>
      </w:r>
      <w:proofErr w:type="spellEnd"/>
      <w:r w:rsidRPr="0047748D">
        <w:rPr>
          <w:rFonts w:ascii="Times New Roman" w:hAnsi="Times New Roman" w:cs="Times New Roman"/>
          <w:bCs/>
        </w:rPr>
        <w:t xml:space="preserve"> </w:t>
      </w:r>
      <w:proofErr w:type="spellStart"/>
      <w:r w:rsidRPr="0047748D">
        <w:rPr>
          <w:rFonts w:ascii="Times New Roman" w:hAnsi="Times New Roman" w:cs="Times New Roman"/>
          <w:bCs/>
        </w:rPr>
        <w:t>дұрыс</w:t>
      </w:r>
      <w:proofErr w:type="spellEnd"/>
      <w:r w:rsidRPr="0047748D">
        <w:rPr>
          <w:rFonts w:ascii="Times New Roman" w:hAnsi="Times New Roman" w:cs="Times New Roman"/>
          <w:bCs/>
        </w:rPr>
        <w:t xml:space="preserve"> диагноз </w:t>
      </w:r>
      <w:proofErr w:type="spellStart"/>
      <w:r w:rsidRPr="0047748D">
        <w:rPr>
          <w:rFonts w:ascii="Times New Roman" w:hAnsi="Times New Roman" w:cs="Times New Roman"/>
          <w:bCs/>
        </w:rPr>
        <w:t>қоюға</w:t>
      </w:r>
      <w:proofErr w:type="spellEnd"/>
      <w:r w:rsidRPr="0047748D">
        <w:rPr>
          <w:rFonts w:ascii="Times New Roman" w:hAnsi="Times New Roman" w:cs="Times New Roman"/>
          <w:bCs/>
        </w:rPr>
        <w:t xml:space="preserve"> </w:t>
      </w:r>
      <w:proofErr w:type="spellStart"/>
      <w:r w:rsidRPr="0047748D">
        <w:rPr>
          <w:rFonts w:ascii="Times New Roman" w:hAnsi="Times New Roman" w:cs="Times New Roman"/>
          <w:bCs/>
        </w:rPr>
        <w:t>қосымша</w:t>
      </w:r>
      <w:proofErr w:type="spellEnd"/>
      <w:r w:rsidRPr="0047748D">
        <w:rPr>
          <w:rFonts w:ascii="Times New Roman" w:hAnsi="Times New Roman" w:cs="Times New Roman"/>
          <w:bCs/>
        </w:rPr>
        <w:t xml:space="preserve"> </w:t>
      </w:r>
      <w:proofErr w:type="spellStart"/>
      <w:r w:rsidRPr="0047748D">
        <w:rPr>
          <w:rFonts w:ascii="Times New Roman" w:hAnsi="Times New Roman" w:cs="Times New Roman"/>
          <w:bCs/>
        </w:rPr>
        <w:t>қиындықтар</w:t>
      </w:r>
      <w:proofErr w:type="spellEnd"/>
      <w:r w:rsidRPr="0047748D">
        <w:rPr>
          <w:rFonts w:ascii="Times New Roman" w:hAnsi="Times New Roman" w:cs="Times New Roman"/>
          <w:bCs/>
        </w:rPr>
        <w:t xml:space="preserve"> </w:t>
      </w:r>
      <w:proofErr w:type="spellStart"/>
      <w:r w:rsidRPr="0047748D">
        <w:rPr>
          <w:rFonts w:ascii="Times New Roman" w:hAnsi="Times New Roman" w:cs="Times New Roman"/>
          <w:bCs/>
        </w:rPr>
        <w:t>тудыруы</w:t>
      </w:r>
      <w:proofErr w:type="spellEnd"/>
      <w:r w:rsidRPr="0047748D">
        <w:rPr>
          <w:rFonts w:ascii="Times New Roman" w:hAnsi="Times New Roman" w:cs="Times New Roman"/>
          <w:bCs/>
        </w:rPr>
        <w:t xml:space="preserve"> </w:t>
      </w:r>
      <w:proofErr w:type="spellStart"/>
      <w:r w:rsidRPr="0047748D">
        <w:rPr>
          <w:rFonts w:ascii="Times New Roman" w:hAnsi="Times New Roman" w:cs="Times New Roman"/>
          <w:bCs/>
        </w:rPr>
        <w:t>мүмкін</w:t>
      </w:r>
      <w:proofErr w:type="spellEnd"/>
      <w:r w:rsidRPr="0047748D">
        <w:rPr>
          <w:rFonts w:ascii="Times New Roman" w:hAnsi="Times New Roman" w:cs="Times New Roman"/>
          <w:bCs/>
        </w:rPr>
        <w:t xml:space="preserve"> </w:t>
      </w:r>
      <w:proofErr w:type="spellStart"/>
      <w:r w:rsidRPr="0047748D">
        <w:rPr>
          <w:rFonts w:ascii="Times New Roman" w:hAnsi="Times New Roman" w:cs="Times New Roman"/>
          <w:bCs/>
        </w:rPr>
        <w:t>екенін</w:t>
      </w:r>
      <w:proofErr w:type="spellEnd"/>
      <w:r w:rsidRPr="0047748D">
        <w:rPr>
          <w:rFonts w:ascii="Times New Roman" w:hAnsi="Times New Roman" w:cs="Times New Roman"/>
          <w:bCs/>
        </w:rPr>
        <w:t xml:space="preserve"> </w:t>
      </w:r>
      <w:proofErr w:type="spellStart"/>
      <w:r w:rsidRPr="0047748D">
        <w:rPr>
          <w:rFonts w:ascii="Times New Roman" w:hAnsi="Times New Roman" w:cs="Times New Roman"/>
          <w:bCs/>
        </w:rPr>
        <w:t>атап</w:t>
      </w:r>
      <w:proofErr w:type="spellEnd"/>
      <w:r w:rsidRPr="0047748D">
        <w:rPr>
          <w:rFonts w:ascii="Times New Roman" w:hAnsi="Times New Roman" w:cs="Times New Roman"/>
          <w:bCs/>
        </w:rPr>
        <w:t xml:space="preserve"> </w:t>
      </w:r>
      <w:proofErr w:type="spellStart"/>
      <w:r w:rsidRPr="0047748D">
        <w:rPr>
          <w:rFonts w:ascii="Times New Roman" w:hAnsi="Times New Roman" w:cs="Times New Roman"/>
          <w:bCs/>
        </w:rPr>
        <w:t>өткен</w:t>
      </w:r>
      <w:proofErr w:type="spellEnd"/>
      <w:r w:rsidRPr="0047748D">
        <w:rPr>
          <w:rFonts w:ascii="Times New Roman" w:hAnsi="Times New Roman" w:cs="Times New Roman"/>
          <w:bCs/>
        </w:rPr>
        <w:t xml:space="preserve"> </w:t>
      </w:r>
      <w:proofErr w:type="spellStart"/>
      <w:r w:rsidRPr="0047748D">
        <w:rPr>
          <w:rFonts w:ascii="Times New Roman" w:hAnsi="Times New Roman" w:cs="Times New Roman"/>
          <w:bCs/>
        </w:rPr>
        <w:t>жөн</w:t>
      </w:r>
      <w:proofErr w:type="spellEnd"/>
      <w:r w:rsidRPr="0047748D">
        <w:rPr>
          <w:rFonts w:ascii="Times New Roman" w:hAnsi="Times New Roman" w:cs="Times New Roman"/>
          <w:bCs/>
        </w:rPr>
        <w:t>.</w:t>
      </w:r>
    </w:p>
    <w:p w:rsidR="00624C5F" w:rsidRPr="0047748D" w:rsidRDefault="0039164C" w:rsidP="0039164C">
      <w:pPr>
        <w:spacing w:line="300" w:lineRule="auto"/>
        <w:ind w:firstLine="709"/>
        <w:jc w:val="both"/>
        <w:rPr>
          <w:rFonts w:ascii="Times New Roman" w:hAnsi="Times New Roman" w:cs="Times New Roman"/>
          <w:bCs/>
        </w:rPr>
      </w:pPr>
      <w:proofErr w:type="spellStart"/>
      <w:r w:rsidRPr="0047748D">
        <w:rPr>
          <w:rFonts w:ascii="Times New Roman" w:hAnsi="Times New Roman" w:cs="Times New Roman"/>
          <w:bCs/>
        </w:rPr>
        <w:t>Зерттеу</w:t>
      </w:r>
      <w:proofErr w:type="spellEnd"/>
      <w:r w:rsidRPr="0047748D">
        <w:rPr>
          <w:rFonts w:ascii="Times New Roman" w:hAnsi="Times New Roman" w:cs="Times New Roman"/>
          <w:bCs/>
        </w:rPr>
        <w:t xml:space="preserve"> </w:t>
      </w:r>
      <w:proofErr w:type="spellStart"/>
      <w:r w:rsidRPr="0047748D">
        <w:rPr>
          <w:rFonts w:ascii="Times New Roman" w:hAnsi="Times New Roman" w:cs="Times New Roman"/>
          <w:bCs/>
        </w:rPr>
        <w:t>нәтижелері</w:t>
      </w:r>
      <w:proofErr w:type="spellEnd"/>
      <w:r w:rsidRPr="0047748D">
        <w:rPr>
          <w:rFonts w:ascii="Times New Roman" w:hAnsi="Times New Roman" w:cs="Times New Roman"/>
          <w:bCs/>
        </w:rPr>
        <w:t xml:space="preserve"> </w:t>
      </w:r>
      <w:proofErr w:type="spellStart"/>
      <w:r w:rsidRPr="0047748D">
        <w:rPr>
          <w:rFonts w:ascii="Times New Roman" w:hAnsi="Times New Roman" w:cs="Times New Roman"/>
          <w:bCs/>
        </w:rPr>
        <w:t>дәл</w:t>
      </w:r>
      <w:proofErr w:type="spellEnd"/>
      <w:r w:rsidRPr="0047748D">
        <w:rPr>
          <w:rFonts w:ascii="Times New Roman" w:hAnsi="Times New Roman" w:cs="Times New Roman"/>
          <w:bCs/>
        </w:rPr>
        <w:t xml:space="preserve"> </w:t>
      </w:r>
      <w:proofErr w:type="spellStart"/>
      <w:r w:rsidRPr="0047748D">
        <w:rPr>
          <w:rFonts w:ascii="Times New Roman" w:hAnsi="Times New Roman" w:cs="Times New Roman"/>
          <w:bCs/>
        </w:rPr>
        <w:t>диагнозды</w:t>
      </w:r>
      <w:proofErr w:type="spellEnd"/>
      <w:r w:rsidRPr="0047748D">
        <w:rPr>
          <w:rFonts w:ascii="Times New Roman" w:hAnsi="Times New Roman" w:cs="Times New Roman"/>
          <w:bCs/>
        </w:rPr>
        <w:t xml:space="preserve"> </w:t>
      </w:r>
      <w:proofErr w:type="spellStart"/>
      <w:r w:rsidRPr="0047748D">
        <w:rPr>
          <w:rFonts w:ascii="Times New Roman" w:hAnsi="Times New Roman" w:cs="Times New Roman"/>
          <w:bCs/>
        </w:rPr>
        <w:t>қамтамасыз</w:t>
      </w:r>
      <w:proofErr w:type="spellEnd"/>
      <w:r w:rsidRPr="0047748D">
        <w:rPr>
          <w:rFonts w:ascii="Times New Roman" w:hAnsi="Times New Roman" w:cs="Times New Roman"/>
          <w:bCs/>
        </w:rPr>
        <w:t xml:space="preserve"> </w:t>
      </w:r>
      <w:proofErr w:type="spellStart"/>
      <w:r w:rsidRPr="0047748D">
        <w:rPr>
          <w:rFonts w:ascii="Times New Roman" w:hAnsi="Times New Roman" w:cs="Times New Roman"/>
          <w:bCs/>
        </w:rPr>
        <w:t>ету</w:t>
      </w:r>
      <w:proofErr w:type="spellEnd"/>
      <w:r w:rsidRPr="0047748D">
        <w:rPr>
          <w:rFonts w:ascii="Times New Roman" w:hAnsi="Times New Roman" w:cs="Times New Roman"/>
          <w:bCs/>
        </w:rPr>
        <w:t xml:space="preserve"> </w:t>
      </w:r>
      <w:proofErr w:type="spellStart"/>
      <w:r w:rsidRPr="0047748D">
        <w:rPr>
          <w:rFonts w:ascii="Times New Roman" w:hAnsi="Times New Roman" w:cs="Times New Roman"/>
          <w:bCs/>
        </w:rPr>
        <w:t>және</w:t>
      </w:r>
      <w:proofErr w:type="spellEnd"/>
      <w:r w:rsidRPr="0047748D">
        <w:rPr>
          <w:rFonts w:ascii="Times New Roman" w:hAnsi="Times New Roman" w:cs="Times New Roman"/>
          <w:bCs/>
        </w:rPr>
        <w:t xml:space="preserve"> </w:t>
      </w:r>
      <w:proofErr w:type="spellStart"/>
      <w:r w:rsidRPr="0047748D">
        <w:rPr>
          <w:rFonts w:ascii="Times New Roman" w:hAnsi="Times New Roman" w:cs="Times New Roman"/>
          <w:bCs/>
        </w:rPr>
        <w:t>ең</w:t>
      </w:r>
      <w:proofErr w:type="spellEnd"/>
      <w:r w:rsidRPr="0047748D">
        <w:rPr>
          <w:rFonts w:ascii="Times New Roman" w:hAnsi="Times New Roman" w:cs="Times New Roman"/>
          <w:bCs/>
        </w:rPr>
        <w:t xml:space="preserve"> </w:t>
      </w:r>
      <w:proofErr w:type="spellStart"/>
      <w:r w:rsidRPr="0047748D">
        <w:rPr>
          <w:rFonts w:ascii="Times New Roman" w:hAnsi="Times New Roman" w:cs="Times New Roman"/>
          <w:bCs/>
        </w:rPr>
        <w:t>қолайлы</w:t>
      </w:r>
      <w:proofErr w:type="spellEnd"/>
      <w:r w:rsidRPr="0047748D">
        <w:rPr>
          <w:rFonts w:ascii="Times New Roman" w:hAnsi="Times New Roman" w:cs="Times New Roman"/>
          <w:bCs/>
        </w:rPr>
        <w:t xml:space="preserve"> </w:t>
      </w:r>
      <w:proofErr w:type="spellStart"/>
      <w:r w:rsidRPr="0047748D">
        <w:rPr>
          <w:rFonts w:ascii="Times New Roman" w:hAnsi="Times New Roman" w:cs="Times New Roman"/>
          <w:bCs/>
        </w:rPr>
        <w:t>емдеу</w:t>
      </w:r>
      <w:proofErr w:type="spellEnd"/>
      <w:r w:rsidRPr="0047748D">
        <w:rPr>
          <w:rFonts w:ascii="Times New Roman" w:hAnsi="Times New Roman" w:cs="Times New Roman"/>
          <w:bCs/>
        </w:rPr>
        <w:t xml:space="preserve"> </w:t>
      </w:r>
      <w:proofErr w:type="spellStart"/>
      <w:r w:rsidRPr="0047748D">
        <w:rPr>
          <w:rFonts w:ascii="Times New Roman" w:hAnsi="Times New Roman" w:cs="Times New Roman"/>
          <w:bCs/>
        </w:rPr>
        <w:t>стратегиясын</w:t>
      </w:r>
      <w:proofErr w:type="spellEnd"/>
      <w:r w:rsidRPr="0047748D">
        <w:rPr>
          <w:rFonts w:ascii="Times New Roman" w:hAnsi="Times New Roman" w:cs="Times New Roman"/>
          <w:bCs/>
        </w:rPr>
        <w:t xml:space="preserve"> </w:t>
      </w:r>
      <w:proofErr w:type="spellStart"/>
      <w:r w:rsidRPr="0047748D">
        <w:rPr>
          <w:rFonts w:ascii="Times New Roman" w:hAnsi="Times New Roman" w:cs="Times New Roman"/>
          <w:bCs/>
        </w:rPr>
        <w:t>таңдау</w:t>
      </w:r>
      <w:proofErr w:type="spellEnd"/>
      <w:r w:rsidRPr="0047748D">
        <w:rPr>
          <w:rFonts w:ascii="Times New Roman" w:hAnsi="Times New Roman" w:cs="Times New Roman"/>
          <w:bCs/>
        </w:rPr>
        <w:t xml:space="preserve"> </w:t>
      </w:r>
      <w:proofErr w:type="spellStart"/>
      <w:r w:rsidRPr="0047748D">
        <w:rPr>
          <w:rFonts w:ascii="Times New Roman" w:hAnsi="Times New Roman" w:cs="Times New Roman"/>
          <w:bCs/>
        </w:rPr>
        <w:t>үшін</w:t>
      </w:r>
      <w:proofErr w:type="spellEnd"/>
      <w:r w:rsidRPr="0047748D">
        <w:rPr>
          <w:rFonts w:ascii="Times New Roman" w:hAnsi="Times New Roman" w:cs="Times New Roman"/>
          <w:bCs/>
        </w:rPr>
        <w:t xml:space="preserve"> </w:t>
      </w:r>
      <w:proofErr w:type="spellStart"/>
      <w:r w:rsidRPr="0047748D">
        <w:rPr>
          <w:rFonts w:ascii="Times New Roman" w:hAnsi="Times New Roman" w:cs="Times New Roman"/>
          <w:bCs/>
        </w:rPr>
        <w:t>әртүрлі</w:t>
      </w:r>
      <w:proofErr w:type="spellEnd"/>
      <w:r w:rsidRPr="0047748D">
        <w:rPr>
          <w:rFonts w:ascii="Times New Roman" w:hAnsi="Times New Roman" w:cs="Times New Roman"/>
          <w:bCs/>
        </w:rPr>
        <w:t xml:space="preserve"> </w:t>
      </w:r>
      <w:proofErr w:type="spellStart"/>
      <w:r w:rsidRPr="0047748D">
        <w:rPr>
          <w:rFonts w:ascii="Times New Roman" w:hAnsi="Times New Roman" w:cs="Times New Roman"/>
          <w:bCs/>
        </w:rPr>
        <w:t>бейнелеу</w:t>
      </w:r>
      <w:proofErr w:type="spellEnd"/>
      <w:r w:rsidRPr="0047748D">
        <w:rPr>
          <w:rFonts w:ascii="Times New Roman" w:hAnsi="Times New Roman" w:cs="Times New Roman"/>
          <w:bCs/>
        </w:rPr>
        <w:t xml:space="preserve"> </w:t>
      </w:r>
      <w:proofErr w:type="spellStart"/>
      <w:r w:rsidRPr="0047748D">
        <w:rPr>
          <w:rFonts w:ascii="Times New Roman" w:hAnsi="Times New Roman" w:cs="Times New Roman"/>
          <w:bCs/>
        </w:rPr>
        <w:t>әдістерін</w:t>
      </w:r>
      <w:proofErr w:type="spellEnd"/>
      <w:r w:rsidRPr="0047748D">
        <w:rPr>
          <w:rFonts w:ascii="Times New Roman" w:hAnsi="Times New Roman" w:cs="Times New Roman"/>
          <w:bCs/>
        </w:rPr>
        <w:t xml:space="preserve"> </w:t>
      </w:r>
      <w:proofErr w:type="spellStart"/>
      <w:r w:rsidRPr="0047748D">
        <w:rPr>
          <w:rFonts w:ascii="Times New Roman" w:hAnsi="Times New Roman" w:cs="Times New Roman"/>
          <w:bCs/>
        </w:rPr>
        <w:t>қолданумен</w:t>
      </w:r>
      <w:proofErr w:type="spellEnd"/>
      <w:r w:rsidRPr="0047748D">
        <w:rPr>
          <w:rFonts w:ascii="Times New Roman" w:hAnsi="Times New Roman" w:cs="Times New Roman"/>
          <w:bCs/>
        </w:rPr>
        <w:t xml:space="preserve"> </w:t>
      </w:r>
      <w:proofErr w:type="spellStart"/>
      <w:r w:rsidRPr="0047748D">
        <w:rPr>
          <w:rFonts w:ascii="Times New Roman" w:hAnsi="Times New Roman" w:cs="Times New Roman"/>
          <w:bCs/>
        </w:rPr>
        <w:t>қоса</w:t>
      </w:r>
      <w:proofErr w:type="spellEnd"/>
      <w:r w:rsidRPr="0047748D">
        <w:rPr>
          <w:rFonts w:ascii="Times New Roman" w:hAnsi="Times New Roman" w:cs="Times New Roman"/>
          <w:bCs/>
        </w:rPr>
        <w:t xml:space="preserve">, </w:t>
      </w:r>
      <w:proofErr w:type="spellStart"/>
      <w:r w:rsidRPr="0047748D">
        <w:rPr>
          <w:rFonts w:ascii="Times New Roman" w:hAnsi="Times New Roman" w:cs="Times New Roman"/>
          <w:bCs/>
        </w:rPr>
        <w:t>ұйқы</w:t>
      </w:r>
      <w:proofErr w:type="spellEnd"/>
      <w:r w:rsidRPr="0047748D">
        <w:rPr>
          <w:rFonts w:ascii="Times New Roman" w:hAnsi="Times New Roman" w:cs="Times New Roman"/>
          <w:bCs/>
        </w:rPr>
        <w:t xml:space="preserve"> </w:t>
      </w:r>
      <w:proofErr w:type="spellStart"/>
      <w:r w:rsidRPr="0047748D">
        <w:rPr>
          <w:rFonts w:ascii="Times New Roman" w:hAnsi="Times New Roman" w:cs="Times New Roman"/>
          <w:bCs/>
        </w:rPr>
        <w:t>безінің</w:t>
      </w:r>
      <w:proofErr w:type="spellEnd"/>
      <w:r w:rsidRPr="0047748D">
        <w:rPr>
          <w:rFonts w:ascii="Times New Roman" w:hAnsi="Times New Roman" w:cs="Times New Roman"/>
          <w:bCs/>
        </w:rPr>
        <w:t xml:space="preserve"> </w:t>
      </w:r>
      <w:proofErr w:type="spellStart"/>
      <w:r w:rsidRPr="0047748D">
        <w:rPr>
          <w:rFonts w:ascii="Times New Roman" w:hAnsi="Times New Roman" w:cs="Times New Roman"/>
          <w:bCs/>
        </w:rPr>
        <w:t>қатерлі</w:t>
      </w:r>
      <w:proofErr w:type="spellEnd"/>
      <w:r w:rsidRPr="0047748D">
        <w:rPr>
          <w:rFonts w:ascii="Times New Roman" w:hAnsi="Times New Roman" w:cs="Times New Roman"/>
          <w:bCs/>
        </w:rPr>
        <w:t xml:space="preserve"> </w:t>
      </w:r>
      <w:proofErr w:type="spellStart"/>
      <w:r w:rsidRPr="0047748D">
        <w:rPr>
          <w:rFonts w:ascii="Times New Roman" w:hAnsi="Times New Roman" w:cs="Times New Roman"/>
          <w:bCs/>
        </w:rPr>
        <w:t>ісіктер</w:t>
      </w:r>
      <w:proofErr w:type="spellEnd"/>
      <w:r w:rsidRPr="0047748D">
        <w:rPr>
          <w:rFonts w:ascii="Times New Roman" w:hAnsi="Times New Roman" w:cs="Times New Roman"/>
          <w:bCs/>
        </w:rPr>
        <w:t xml:space="preserve"> </w:t>
      </w:r>
      <w:proofErr w:type="spellStart"/>
      <w:r w:rsidRPr="0047748D">
        <w:rPr>
          <w:rFonts w:ascii="Times New Roman" w:hAnsi="Times New Roman" w:cs="Times New Roman"/>
          <w:bCs/>
        </w:rPr>
        <w:t>диагностикасында</w:t>
      </w:r>
      <w:proofErr w:type="spellEnd"/>
      <w:r w:rsidRPr="0047748D">
        <w:rPr>
          <w:rFonts w:ascii="Times New Roman" w:hAnsi="Times New Roman" w:cs="Times New Roman"/>
          <w:bCs/>
        </w:rPr>
        <w:t xml:space="preserve"> </w:t>
      </w:r>
      <w:proofErr w:type="spellStart"/>
      <w:r w:rsidRPr="0047748D">
        <w:rPr>
          <w:rFonts w:ascii="Times New Roman" w:hAnsi="Times New Roman" w:cs="Times New Roman"/>
          <w:bCs/>
        </w:rPr>
        <w:t>мультимодальды</w:t>
      </w:r>
      <w:proofErr w:type="spellEnd"/>
      <w:r w:rsidRPr="0047748D">
        <w:rPr>
          <w:rFonts w:ascii="Times New Roman" w:hAnsi="Times New Roman" w:cs="Times New Roman"/>
          <w:bCs/>
        </w:rPr>
        <w:t xml:space="preserve"> </w:t>
      </w:r>
      <w:proofErr w:type="spellStart"/>
      <w:r w:rsidRPr="0047748D">
        <w:rPr>
          <w:rFonts w:ascii="Times New Roman" w:hAnsi="Times New Roman" w:cs="Times New Roman"/>
          <w:bCs/>
        </w:rPr>
        <w:t>тәсілдің</w:t>
      </w:r>
      <w:proofErr w:type="spellEnd"/>
      <w:r w:rsidRPr="0047748D">
        <w:rPr>
          <w:rFonts w:ascii="Times New Roman" w:hAnsi="Times New Roman" w:cs="Times New Roman"/>
          <w:bCs/>
        </w:rPr>
        <w:t xml:space="preserve"> </w:t>
      </w:r>
      <w:proofErr w:type="spellStart"/>
      <w:r w:rsidRPr="0047748D">
        <w:rPr>
          <w:rFonts w:ascii="Times New Roman" w:hAnsi="Times New Roman" w:cs="Times New Roman"/>
          <w:bCs/>
        </w:rPr>
        <w:t>маңыздылығын</w:t>
      </w:r>
      <w:proofErr w:type="spellEnd"/>
      <w:r w:rsidRPr="0047748D">
        <w:rPr>
          <w:rFonts w:ascii="Times New Roman" w:hAnsi="Times New Roman" w:cs="Times New Roman"/>
          <w:bCs/>
        </w:rPr>
        <w:t xml:space="preserve"> </w:t>
      </w:r>
      <w:proofErr w:type="spellStart"/>
      <w:r w:rsidRPr="0047748D">
        <w:rPr>
          <w:rFonts w:ascii="Times New Roman" w:hAnsi="Times New Roman" w:cs="Times New Roman"/>
          <w:bCs/>
        </w:rPr>
        <w:t>көрсетеді</w:t>
      </w:r>
      <w:proofErr w:type="spellEnd"/>
      <w:r w:rsidRPr="0047748D">
        <w:rPr>
          <w:rFonts w:ascii="Times New Roman" w:hAnsi="Times New Roman" w:cs="Times New Roman"/>
          <w:bCs/>
        </w:rPr>
        <w:t>.</w:t>
      </w:r>
    </w:p>
    <w:p w:rsidR="00624C5F" w:rsidRPr="0047748D" w:rsidRDefault="00624C5F" w:rsidP="00624C5F">
      <w:pPr>
        <w:spacing w:line="300" w:lineRule="auto"/>
        <w:ind w:firstLine="709"/>
        <w:jc w:val="both"/>
        <w:rPr>
          <w:rFonts w:ascii="Times New Roman" w:hAnsi="Times New Roman" w:cs="Times New Roman"/>
          <w:b/>
          <w:bCs/>
        </w:rPr>
      </w:pPr>
    </w:p>
    <w:p w:rsidR="00624C5F" w:rsidRPr="0047748D" w:rsidRDefault="00624C5F" w:rsidP="00624C5F">
      <w:pPr>
        <w:spacing w:line="300" w:lineRule="auto"/>
        <w:ind w:firstLine="709"/>
        <w:jc w:val="both"/>
        <w:rPr>
          <w:rFonts w:ascii="Times New Roman" w:hAnsi="Times New Roman" w:cs="Times New Roman"/>
          <w:b/>
          <w:bCs/>
        </w:rPr>
      </w:pPr>
    </w:p>
    <w:p w:rsidR="00624C5F" w:rsidRPr="00A46463" w:rsidRDefault="00624C5F" w:rsidP="00624C5F">
      <w:pPr>
        <w:spacing w:line="300" w:lineRule="auto"/>
        <w:ind w:firstLine="709"/>
        <w:jc w:val="both"/>
        <w:rPr>
          <w:rFonts w:ascii="Times New Roman" w:hAnsi="Times New Roman" w:cs="Times New Roman"/>
          <w:b/>
          <w:bCs/>
          <w:lang w:val="en-US"/>
        </w:rPr>
      </w:pPr>
      <w:r w:rsidRPr="00A46463">
        <w:rPr>
          <w:rFonts w:ascii="Times New Roman" w:hAnsi="Times New Roman" w:cs="Times New Roman"/>
          <w:b/>
          <w:lang w:val="en-US"/>
        </w:rPr>
        <w:t xml:space="preserve">Keywords: </w:t>
      </w:r>
      <w:r w:rsidR="0012681B" w:rsidRPr="00A46463">
        <w:rPr>
          <w:rFonts w:ascii="Times New Roman" w:hAnsi="Times New Roman" w:cs="Times New Roman"/>
          <w:b/>
          <w:lang w:val="en-US"/>
        </w:rPr>
        <w:t>PDAC, IPMN, NET, CT, pancreas</w:t>
      </w:r>
    </w:p>
    <w:p w:rsidR="00624C5F" w:rsidRPr="00A46463" w:rsidRDefault="00624C5F" w:rsidP="00624C5F">
      <w:pPr>
        <w:spacing w:line="300" w:lineRule="auto"/>
        <w:ind w:firstLine="709"/>
        <w:jc w:val="both"/>
        <w:rPr>
          <w:rFonts w:ascii="Times New Roman" w:hAnsi="Times New Roman" w:cs="Times New Roman"/>
          <w:b/>
          <w:bCs/>
          <w:lang w:val="en-US"/>
        </w:rPr>
      </w:pPr>
    </w:p>
    <w:p w:rsidR="007A5DA8" w:rsidRPr="00A46463" w:rsidRDefault="007A5DA8" w:rsidP="00624C5F">
      <w:pPr>
        <w:spacing w:line="300" w:lineRule="auto"/>
        <w:ind w:firstLine="709"/>
        <w:jc w:val="both"/>
        <w:rPr>
          <w:rFonts w:ascii="Times New Roman" w:hAnsi="Times New Roman" w:cs="Times New Roman"/>
          <w:b/>
          <w:bCs/>
          <w:lang w:val="en-US"/>
        </w:rPr>
      </w:pPr>
    </w:p>
    <w:p w:rsidR="007A5DA8" w:rsidRPr="00A46463" w:rsidRDefault="007A5DA8" w:rsidP="00624C5F">
      <w:pPr>
        <w:spacing w:line="300" w:lineRule="auto"/>
        <w:ind w:firstLine="709"/>
        <w:jc w:val="both"/>
        <w:rPr>
          <w:rFonts w:ascii="Times New Roman" w:hAnsi="Times New Roman" w:cs="Times New Roman"/>
          <w:b/>
          <w:bCs/>
          <w:lang w:val="en-US"/>
        </w:rPr>
      </w:pPr>
    </w:p>
    <w:p w:rsidR="007A5DA8" w:rsidRPr="00A46463" w:rsidRDefault="007A5DA8" w:rsidP="00624C5F">
      <w:pPr>
        <w:spacing w:line="300" w:lineRule="auto"/>
        <w:ind w:firstLine="709"/>
        <w:jc w:val="both"/>
        <w:rPr>
          <w:rFonts w:ascii="Times New Roman" w:hAnsi="Times New Roman" w:cs="Times New Roman"/>
          <w:b/>
          <w:bCs/>
          <w:lang w:val="en-US"/>
        </w:rPr>
      </w:pPr>
    </w:p>
    <w:p w:rsidR="007A5DA8" w:rsidRPr="00A46463" w:rsidRDefault="007A5DA8" w:rsidP="00624C5F">
      <w:pPr>
        <w:spacing w:line="300" w:lineRule="auto"/>
        <w:ind w:firstLine="709"/>
        <w:jc w:val="both"/>
        <w:rPr>
          <w:rFonts w:ascii="Times New Roman" w:hAnsi="Times New Roman" w:cs="Times New Roman"/>
          <w:b/>
          <w:bCs/>
          <w:lang w:val="en-US"/>
        </w:rPr>
      </w:pPr>
    </w:p>
    <w:p w:rsidR="007A5DA8" w:rsidRPr="00A46463" w:rsidRDefault="007A5DA8" w:rsidP="00624C5F">
      <w:pPr>
        <w:spacing w:line="300" w:lineRule="auto"/>
        <w:ind w:firstLine="709"/>
        <w:jc w:val="both"/>
        <w:rPr>
          <w:rFonts w:ascii="Times New Roman" w:hAnsi="Times New Roman" w:cs="Times New Roman"/>
          <w:b/>
          <w:bCs/>
          <w:lang w:val="en-US"/>
        </w:rPr>
      </w:pPr>
    </w:p>
    <w:p w:rsidR="007A5DA8" w:rsidRPr="00A46463" w:rsidRDefault="007A5DA8" w:rsidP="00624C5F">
      <w:pPr>
        <w:spacing w:line="300" w:lineRule="auto"/>
        <w:ind w:firstLine="709"/>
        <w:jc w:val="both"/>
        <w:rPr>
          <w:rFonts w:ascii="Times New Roman" w:hAnsi="Times New Roman" w:cs="Times New Roman"/>
          <w:b/>
          <w:bCs/>
          <w:lang w:val="en-US"/>
        </w:rPr>
      </w:pPr>
    </w:p>
    <w:p w:rsidR="007A5DA8" w:rsidRPr="00A46463" w:rsidRDefault="007A5DA8" w:rsidP="00624C5F">
      <w:pPr>
        <w:spacing w:line="300" w:lineRule="auto"/>
        <w:ind w:firstLine="709"/>
        <w:jc w:val="both"/>
        <w:rPr>
          <w:rFonts w:ascii="Times New Roman" w:hAnsi="Times New Roman" w:cs="Times New Roman"/>
          <w:b/>
          <w:bCs/>
          <w:lang w:val="en-US"/>
        </w:rPr>
      </w:pPr>
    </w:p>
    <w:p w:rsidR="007A5DA8" w:rsidRPr="00A46463" w:rsidRDefault="007A5DA8" w:rsidP="00624C5F">
      <w:pPr>
        <w:spacing w:line="300" w:lineRule="auto"/>
        <w:ind w:firstLine="709"/>
        <w:jc w:val="both"/>
        <w:rPr>
          <w:rFonts w:ascii="Times New Roman" w:hAnsi="Times New Roman" w:cs="Times New Roman"/>
          <w:b/>
          <w:bCs/>
          <w:lang w:val="en-US"/>
        </w:rPr>
      </w:pPr>
    </w:p>
    <w:p w:rsidR="007A5DA8" w:rsidRPr="00A46463" w:rsidRDefault="007A5DA8" w:rsidP="00624C5F">
      <w:pPr>
        <w:spacing w:line="300" w:lineRule="auto"/>
        <w:ind w:firstLine="709"/>
        <w:jc w:val="both"/>
        <w:rPr>
          <w:rFonts w:ascii="Times New Roman" w:hAnsi="Times New Roman" w:cs="Times New Roman"/>
          <w:b/>
          <w:bCs/>
          <w:lang w:val="en-US"/>
        </w:rPr>
      </w:pPr>
    </w:p>
    <w:p w:rsidR="007A5DA8" w:rsidRPr="00A46463" w:rsidRDefault="007A5DA8" w:rsidP="00624C5F">
      <w:pPr>
        <w:spacing w:line="300" w:lineRule="auto"/>
        <w:ind w:firstLine="709"/>
        <w:jc w:val="both"/>
        <w:rPr>
          <w:rFonts w:ascii="Times New Roman" w:hAnsi="Times New Roman" w:cs="Times New Roman"/>
          <w:b/>
          <w:bCs/>
          <w:lang w:val="en-US"/>
        </w:rPr>
      </w:pPr>
    </w:p>
    <w:p w:rsidR="007A5DA8" w:rsidRPr="00A46463" w:rsidRDefault="007A5DA8" w:rsidP="00624C5F">
      <w:pPr>
        <w:spacing w:line="300" w:lineRule="auto"/>
        <w:ind w:firstLine="709"/>
        <w:jc w:val="both"/>
        <w:rPr>
          <w:rFonts w:ascii="Times New Roman" w:hAnsi="Times New Roman" w:cs="Times New Roman"/>
          <w:b/>
          <w:bCs/>
          <w:lang w:val="en-US"/>
        </w:rPr>
      </w:pPr>
    </w:p>
    <w:p w:rsidR="007A5DA8" w:rsidRPr="00A46463" w:rsidRDefault="007A5DA8" w:rsidP="00624C5F">
      <w:pPr>
        <w:spacing w:line="300" w:lineRule="auto"/>
        <w:ind w:firstLine="709"/>
        <w:jc w:val="both"/>
        <w:rPr>
          <w:rFonts w:ascii="Times New Roman" w:hAnsi="Times New Roman" w:cs="Times New Roman"/>
          <w:b/>
          <w:bCs/>
          <w:lang w:val="en-US"/>
        </w:rPr>
      </w:pPr>
    </w:p>
    <w:p w:rsidR="007A5DA8" w:rsidRPr="00A46463" w:rsidRDefault="007A5DA8" w:rsidP="00624C5F">
      <w:pPr>
        <w:spacing w:line="300" w:lineRule="auto"/>
        <w:ind w:firstLine="709"/>
        <w:jc w:val="both"/>
        <w:rPr>
          <w:rFonts w:ascii="Times New Roman" w:hAnsi="Times New Roman" w:cs="Times New Roman"/>
          <w:b/>
          <w:bCs/>
          <w:lang w:val="en-US"/>
        </w:rPr>
      </w:pPr>
    </w:p>
    <w:p w:rsidR="007A5DA8" w:rsidRPr="00A46463" w:rsidRDefault="007A5DA8" w:rsidP="00624C5F">
      <w:pPr>
        <w:spacing w:line="300" w:lineRule="auto"/>
        <w:ind w:firstLine="709"/>
        <w:jc w:val="both"/>
        <w:rPr>
          <w:rFonts w:ascii="Times New Roman" w:hAnsi="Times New Roman" w:cs="Times New Roman"/>
          <w:b/>
          <w:bCs/>
          <w:lang w:val="en-US"/>
        </w:rPr>
      </w:pPr>
    </w:p>
    <w:p w:rsidR="007A5DA8" w:rsidRPr="00A46463" w:rsidRDefault="007A5DA8" w:rsidP="00624C5F">
      <w:pPr>
        <w:spacing w:line="300" w:lineRule="auto"/>
        <w:ind w:firstLine="709"/>
        <w:jc w:val="both"/>
        <w:rPr>
          <w:rFonts w:ascii="Times New Roman" w:hAnsi="Times New Roman" w:cs="Times New Roman"/>
          <w:b/>
          <w:bCs/>
          <w:lang w:val="en-US"/>
        </w:rPr>
      </w:pPr>
    </w:p>
    <w:p w:rsidR="001B49AA" w:rsidRDefault="001B49AA" w:rsidP="00624C5F">
      <w:pPr>
        <w:spacing w:line="300" w:lineRule="auto"/>
        <w:ind w:firstLine="709"/>
        <w:jc w:val="both"/>
        <w:rPr>
          <w:rFonts w:ascii="Times New Roman" w:hAnsi="Times New Roman" w:cs="Times New Roman"/>
          <w:b/>
          <w:bCs/>
          <w:lang w:val="en-US"/>
        </w:rPr>
      </w:pPr>
    </w:p>
    <w:p w:rsidR="0047748D" w:rsidRDefault="0047748D" w:rsidP="00624C5F">
      <w:pPr>
        <w:spacing w:line="300" w:lineRule="auto"/>
        <w:ind w:firstLine="709"/>
        <w:jc w:val="both"/>
        <w:rPr>
          <w:rFonts w:ascii="Times New Roman" w:hAnsi="Times New Roman" w:cs="Times New Roman"/>
          <w:b/>
          <w:bCs/>
          <w:lang w:val="en-US"/>
        </w:rPr>
      </w:pPr>
    </w:p>
    <w:p w:rsidR="005A1035" w:rsidRPr="00A46463" w:rsidRDefault="005A1035" w:rsidP="00624C5F">
      <w:pPr>
        <w:spacing w:line="300" w:lineRule="auto"/>
        <w:ind w:firstLine="709"/>
        <w:jc w:val="both"/>
        <w:rPr>
          <w:rFonts w:ascii="Times New Roman" w:hAnsi="Times New Roman" w:cs="Times New Roman"/>
          <w:b/>
          <w:bCs/>
          <w:lang w:val="en-US"/>
        </w:rPr>
      </w:pPr>
      <w:r w:rsidRPr="00A46463">
        <w:rPr>
          <w:rFonts w:ascii="Times New Roman" w:hAnsi="Times New Roman" w:cs="Times New Roman"/>
          <w:b/>
          <w:bCs/>
          <w:lang w:val="en-US"/>
        </w:rPr>
        <w:lastRenderedPageBreak/>
        <w:t>Introduction</w:t>
      </w:r>
    </w:p>
    <w:p w:rsidR="005A1035" w:rsidRPr="00A46463" w:rsidRDefault="005A1035" w:rsidP="00624C5F">
      <w:pPr>
        <w:spacing w:line="300" w:lineRule="auto"/>
        <w:ind w:firstLine="709"/>
        <w:jc w:val="both"/>
        <w:rPr>
          <w:rFonts w:ascii="Times New Roman" w:hAnsi="Times New Roman" w:cs="Times New Roman"/>
          <w:bCs/>
          <w:lang w:val="en-US"/>
        </w:rPr>
      </w:pPr>
      <w:r w:rsidRPr="00A46463">
        <w:rPr>
          <w:rFonts w:ascii="Times New Roman" w:hAnsi="Times New Roman" w:cs="Times New Roman"/>
          <w:bCs/>
          <w:lang w:val="en-US"/>
        </w:rPr>
        <w:t xml:space="preserve">Every year, over 1100 new cases of pancreatic cancer are registered in Kazakhstan, leading to the death of approximately 800 patients. The disease affects elderly men and women equally; however, the high mortality rate is due to late diagnosis at stages when surgical intervention is no longer possible [1]. Surgical resection is the primary treatment method that can improve the five-year survival rate up to 30% if the disease is detected early. Nevertheless, most cases are discovered at an inoperable stage, highlighting the critical importance of timely diagnosis. </w:t>
      </w:r>
      <w:proofErr w:type="spellStart"/>
      <w:r w:rsidRPr="00A46463">
        <w:rPr>
          <w:rFonts w:ascii="Times New Roman" w:hAnsi="Times New Roman" w:cs="Times New Roman"/>
          <w:bCs/>
          <w:lang w:val="en-US"/>
        </w:rPr>
        <w:t>Multislice</w:t>
      </w:r>
      <w:proofErr w:type="spellEnd"/>
      <w:r w:rsidRPr="00A46463">
        <w:rPr>
          <w:rFonts w:ascii="Times New Roman" w:hAnsi="Times New Roman" w:cs="Times New Roman"/>
          <w:bCs/>
          <w:lang w:val="en-US"/>
        </w:rPr>
        <w:t xml:space="preserve"> computed tomography (MSCT) is a key diagnostic method, providing high accuracy and sensitivity in determining the stage of the disease. This not only facilitates precise staging and prediction of tumor </w:t>
      </w:r>
      <w:proofErr w:type="spellStart"/>
      <w:r w:rsidRPr="00A46463">
        <w:rPr>
          <w:rFonts w:ascii="Times New Roman" w:hAnsi="Times New Roman" w:cs="Times New Roman"/>
          <w:bCs/>
          <w:lang w:val="en-US"/>
        </w:rPr>
        <w:t>resectability</w:t>
      </w:r>
      <w:proofErr w:type="spellEnd"/>
      <w:r w:rsidR="0047748D">
        <w:rPr>
          <w:rFonts w:ascii="Times New Roman" w:hAnsi="Times New Roman" w:cs="Times New Roman"/>
          <w:bCs/>
          <w:lang w:val="en-US"/>
        </w:rPr>
        <w:t xml:space="preserve"> </w:t>
      </w:r>
      <w:r w:rsidRPr="00A46463">
        <w:rPr>
          <w:rFonts w:ascii="Times New Roman" w:hAnsi="Times New Roman" w:cs="Times New Roman"/>
          <w:bCs/>
          <w:lang w:val="en-US"/>
        </w:rPr>
        <w:t>but is also crucial for planning treatment strategies [2].</w:t>
      </w:r>
    </w:p>
    <w:p w:rsidR="00D670EC" w:rsidRPr="00A46463" w:rsidRDefault="005A1035" w:rsidP="00624C5F">
      <w:pPr>
        <w:spacing w:line="300" w:lineRule="auto"/>
        <w:ind w:firstLine="709"/>
        <w:jc w:val="both"/>
        <w:rPr>
          <w:rFonts w:ascii="Times New Roman" w:hAnsi="Times New Roman" w:cs="Times New Roman"/>
          <w:lang w:val="en-US"/>
        </w:rPr>
      </w:pPr>
      <w:r w:rsidRPr="00A46463">
        <w:rPr>
          <w:rFonts w:ascii="Times New Roman" w:hAnsi="Times New Roman" w:cs="Times New Roman"/>
          <w:bCs/>
          <w:lang w:val="en-US"/>
        </w:rPr>
        <w:t>The aim of this study is to analyze common diagnostic errors in pancreatic cancer (MSCT) and to differentiate it from other pathologies such as pancreatitis, neuroendocrine tumors, and cystic formations. The work focuses on identifying and thoroughly examining these errors to improve diagnostic approaches. Modern imaging methods combined with histological analysis offer opportunities for accurate differentiation of pancreatic cancer from other diseases, which is critical for selecting the optimal treatment strategy.</w:t>
      </w:r>
    </w:p>
    <w:p w:rsidR="005A1035" w:rsidRPr="00A46463" w:rsidRDefault="005A1035" w:rsidP="00624C5F">
      <w:pPr>
        <w:spacing w:line="300" w:lineRule="auto"/>
        <w:ind w:firstLine="709"/>
        <w:jc w:val="both"/>
        <w:rPr>
          <w:rFonts w:ascii="Times New Roman" w:hAnsi="Times New Roman" w:cs="Times New Roman"/>
          <w:b/>
          <w:lang w:val="en-US"/>
        </w:rPr>
      </w:pPr>
      <w:r w:rsidRPr="00A46463">
        <w:rPr>
          <w:rFonts w:ascii="Times New Roman" w:hAnsi="Times New Roman" w:cs="Times New Roman"/>
          <w:b/>
          <w:lang w:val="en-US"/>
        </w:rPr>
        <w:t>Materials and Methods</w:t>
      </w:r>
    </w:p>
    <w:p w:rsidR="005A1035" w:rsidRPr="00A46463" w:rsidRDefault="005A1035" w:rsidP="00624C5F">
      <w:pPr>
        <w:spacing w:line="300" w:lineRule="auto"/>
        <w:ind w:firstLine="709"/>
        <w:jc w:val="both"/>
        <w:rPr>
          <w:rFonts w:ascii="Times New Roman" w:hAnsi="Times New Roman" w:cs="Times New Roman"/>
          <w:lang w:val="en-US"/>
        </w:rPr>
      </w:pPr>
      <w:r w:rsidRPr="00A46463">
        <w:rPr>
          <w:rFonts w:ascii="Times New Roman" w:hAnsi="Times New Roman" w:cs="Times New Roman"/>
          <w:lang w:val="en-US"/>
        </w:rPr>
        <w:t xml:space="preserve">In this retrospective study, clinical and histological data from 301 patients diagnosed with pancreatic cancer between 2018 and 2022 were analyzed. Among these, 4 cases with the most challenging diagnostic scenarios were selected. The diagnostic evaluation was conducted in the Department of Radiology at the National Scientific Center of Surgery named after A.N. </w:t>
      </w:r>
      <w:proofErr w:type="spellStart"/>
      <w:r w:rsidRPr="00A46463">
        <w:rPr>
          <w:rFonts w:ascii="Times New Roman" w:hAnsi="Times New Roman" w:cs="Times New Roman"/>
          <w:lang w:val="en-US"/>
        </w:rPr>
        <w:t>Syzganov</w:t>
      </w:r>
      <w:proofErr w:type="spellEnd"/>
      <w:r w:rsidRPr="00A46463">
        <w:rPr>
          <w:rFonts w:ascii="Times New Roman" w:hAnsi="Times New Roman" w:cs="Times New Roman"/>
          <w:lang w:val="en-US"/>
        </w:rPr>
        <w:t xml:space="preserve">, using </w:t>
      </w:r>
      <w:proofErr w:type="spellStart"/>
      <w:r w:rsidRPr="00A46463">
        <w:rPr>
          <w:rFonts w:ascii="Times New Roman" w:hAnsi="Times New Roman" w:cs="Times New Roman"/>
          <w:lang w:val="en-US"/>
        </w:rPr>
        <w:t>multislice</w:t>
      </w:r>
      <w:proofErr w:type="spellEnd"/>
      <w:r w:rsidRPr="00A46463">
        <w:rPr>
          <w:rFonts w:ascii="Times New Roman" w:hAnsi="Times New Roman" w:cs="Times New Roman"/>
          <w:lang w:val="en-US"/>
        </w:rPr>
        <w:t xml:space="preserve"> computed tomography (MSCT-160 Canon </w:t>
      </w:r>
      <w:proofErr w:type="spellStart"/>
      <w:r w:rsidRPr="00A46463">
        <w:rPr>
          <w:rFonts w:ascii="Times New Roman" w:hAnsi="Times New Roman" w:cs="Times New Roman"/>
          <w:lang w:val="en-US"/>
        </w:rPr>
        <w:t>Aquilion</w:t>
      </w:r>
      <w:proofErr w:type="spellEnd"/>
      <w:r w:rsidRPr="00A46463">
        <w:rPr>
          <w:rFonts w:ascii="Times New Roman" w:hAnsi="Times New Roman" w:cs="Times New Roman"/>
          <w:lang w:val="en-US"/>
        </w:rPr>
        <w:t xml:space="preserve">). The studies were performed with slice thicknesses of 0.8 cm and the administration of the contrast agent </w:t>
      </w:r>
      <w:proofErr w:type="spellStart"/>
      <w:r w:rsidRPr="00A46463">
        <w:rPr>
          <w:rFonts w:ascii="Times New Roman" w:hAnsi="Times New Roman" w:cs="Times New Roman"/>
          <w:lang w:val="en-US"/>
        </w:rPr>
        <w:t>Iopromide</w:t>
      </w:r>
      <w:proofErr w:type="spellEnd"/>
      <w:r w:rsidRPr="00A46463">
        <w:rPr>
          <w:rFonts w:ascii="Times New Roman" w:hAnsi="Times New Roman" w:cs="Times New Roman"/>
          <w:lang w:val="en-US"/>
        </w:rPr>
        <w:t xml:space="preserve"> 370, with the dosage calculated based on the patient's body weight at a ratio of 1 kg x 1.22 ml of contrast agent.</w:t>
      </w:r>
    </w:p>
    <w:p w:rsidR="005A1035" w:rsidRPr="00A46463" w:rsidRDefault="005A1035" w:rsidP="00624C5F">
      <w:pPr>
        <w:spacing w:line="300" w:lineRule="auto"/>
        <w:ind w:firstLine="709"/>
        <w:jc w:val="both"/>
        <w:rPr>
          <w:rFonts w:ascii="Times New Roman" w:hAnsi="Times New Roman" w:cs="Times New Roman"/>
          <w:lang w:val="en-US"/>
        </w:rPr>
      </w:pPr>
      <w:r w:rsidRPr="00A46463">
        <w:rPr>
          <w:rFonts w:ascii="Times New Roman" w:hAnsi="Times New Roman" w:cs="Times New Roman"/>
          <w:lang w:val="en-US"/>
        </w:rPr>
        <w:t xml:space="preserve">Histological verification of diagnoses was based on materials obtained through </w:t>
      </w:r>
      <w:proofErr w:type="spellStart"/>
      <w:r w:rsidRPr="00A46463">
        <w:rPr>
          <w:rFonts w:ascii="Times New Roman" w:hAnsi="Times New Roman" w:cs="Times New Roman"/>
          <w:lang w:val="en-US"/>
        </w:rPr>
        <w:t>cytobiopsies</w:t>
      </w:r>
      <w:proofErr w:type="spellEnd"/>
      <w:r w:rsidRPr="00A46463">
        <w:rPr>
          <w:rFonts w:ascii="Times New Roman" w:hAnsi="Times New Roman" w:cs="Times New Roman"/>
          <w:lang w:val="en-US"/>
        </w:rPr>
        <w:t xml:space="preserve"> or surgical interventions. The processing of histological samples was carried out in the pathology department of the same center.</w:t>
      </w:r>
    </w:p>
    <w:p w:rsidR="005A1035" w:rsidRPr="00A46463" w:rsidRDefault="005A1035" w:rsidP="00624C5F">
      <w:pPr>
        <w:spacing w:line="300" w:lineRule="auto"/>
        <w:ind w:firstLine="709"/>
        <w:jc w:val="both"/>
        <w:rPr>
          <w:rFonts w:ascii="Times New Roman" w:hAnsi="Times New Roman" w:cs="Times New Roman"/>
          <w:lang w:val="en-US"/>
        </w:rPr>
      </w:pPr>
      <w:r w:rsidRPr="00A46463">
        <w:rPr>
          <w:rFonts w:ascii="Times New Roman" w:hAnsi="Times New Roman" w:cs="Times New Roman"/>
          <w:lang w:val="en-US"/>
        </w:rPr>
        <w:t xml:space="preserve">The study was approved by the ethics committee of the National Scientific Center of Surgery named after A.N. </w:t>
      </w:r>
      <w:proofErr w:type="spellStart"/>
      <w:r w:rsidRPr="00A46463">
        <w:rPr>
          <w:rFonts w:ascii="Times New Roman" w:hAnsi="Times New Roman" w:cs="Times New Roman"/>
          <w:lang w:val="en-US"/>
        </w:rPr>
        <w:t>Syzganov</w:t>
      </w:r>
      <w:proofErr w:type="spellEnd"/>
      <w:r w:rsidRPr="00A46463">
        <w:rPr>
          <w:rFonts w:ascii="Times New Roman" w:hAnsi="Times New Roman" w:cs="Times New Roman"/>
          <w:lang w:val="en-US"/>
        </w:rPr>
        <w:t>. All participants provided informed consent for the processing and use of their medical data within the framework of this research project.</w:t>
      </w:r>
    </w:p>
    <w:p w:rsidR="00CE25BD" w:rsidRPr="00A46463" w:rsidRDefault="007A5DA8" w:rsidP="00624C5F">
      <w:pPr>
        <w:spacing w:line="300" w:lineRule="auto"/>
        <w:ind w:firstLine="709"/>
        <w:jc w:val="both"/>
        <w:rPr>
          <w:rFonts w:ascii="Times New Roman" w:eastAsia="Times New Roman" w:hAnsi="Times New Roman" w:cs="Times New Roman"/>
          <w:b/>
          <w:kern w:val="0"/>
          <w:lang w:val="en-US" w:eastAsia="ru-RU"/>
        </w:rPr>
      </w:pPr>
      <w:r w:rsidRPr="00A46463">
        <w:rPr>
          <w:rFonts w:ascii="Times New Roman" w:eastAsia="Times New Roman" w:hAnsi="Times New Roman" w:cs="Times New Roman"/>
          <w:b/>
          <w:kern w:val="0"/>
          <w:lang w:val="en-US" w:eastAsia="ru-RU"/>
        </w:rPr>
        <w:t>Case presentation</w:t>
      </w:r>
    </w:p>
    <w:p w:rsidR="00CE25BD" w:rsidRPr="00A46463" w:rsidRDefault="00CE25BD" w:rsidP="00624C5F">
      <w:pPr>
        <w:spacing w:line="300" w:lineRule="auto"/>
        <w:ind w:firstLine="709"/>
        <w:jc w:val="both"/>
        <w:rPr>
          <w:rFonts w:ascii="Times New Roman" w:eastAsia="Times New Roman" w:hAnsi="Times New Roman" w:cs="Times New Roman"/>
          <w:kern w:val="0"/>
          <w:u w:val="single"/>
          <w:lang w:val="en-US" w:eastAsia="ru-RU"/>
        </w:rPr>
      </w:pPr>
      <w:r w:rsidRPr="00A46463">
        <w:rPr>
          <w:rFonts w:ascii="Times New Roman" w:eastAsia="Times New Roman" w:hAnsi="Times New Roman" w:cs="Times New Roman"/>
          <w:kern w:val="0"/>
          <w:u w:val="single"/>
          <w:lang w:val="en-US" w:eastAsia="ru-RU"/>
        </w:rPr>
        <w:t>Patient 1, 32 years old</w:t>
      </w:r>
    </w:p>
    <w:p w:rsidR="00CE25BD" w:rsidRPr="00A46463" w:rsidRDefault="00CE25BD" w:rsidP="00624C5F">
      <w:pPr>
        <w:spacing w:line="300" w:lineRule="auto"/>
        <w:ind w:firstLine="709"/>
        <w:jc w:val="both"/>
        <w:rPr>
          <w:rFonts w:ascii="Times New Roman" w:eastAsia="Times New Roman" w:hAnsi="Times New Roman" w:cs="Times New Roman"/>
          <w:kern w:val="0"/>
          <w:lang w:val="en-US" w:eastAsia="ru-RU"/>
        </w:rPr>
      </w:pPr>
      <w:r w:rsidRPr="00A46463">
        <w:rPr>
          <w:rFonts w:ascii="Times New Roman" w:eastAsia="Times New Roman" w:hAnsi="Times New Roman" w:cs="Times New Roman"/>
          <w:kern w:val="0"/>
          <w:lang w:val="en-US" w:eastAsia="ru-RU"/>
        </w:rPr>
        <w:t>Complaints upon admission: Jaundice of the sclera and skin, abdominal pain and heaviness, and general weakness.</w:t>
      </w:r>
    </w:p>
    <w:p w:rsidR="00CE25BD" w:rsidRPr="00A46463" w:rsidRDefault="00CE25BD" w:rsidP="00624C5F">
      <w:pPr>
        <w:spacing w:line="300" w:lineRule="auto"/>
        <w:ind w:firstLine="709"/>
        <w:jc w:val="both"/>
        <w:rPr>
          <w:rFonts w:ascii="Times New Roman" w:eastAsia="Times New Roman" w:hAnsi="Times New Roman" w:cs="Times New Roman"/>
          <w:kern w:val="0"/>
          <w:lang w:val="en-US" w:eastAsia="ru-RU"/>
        </w:rPr>
      </w:pPr>
      <w:r w:rsidRPr="00A46463">
        <w:rPr>
          <w:rFonts w:ascii="Times New Roman" w:eastAsia="Times New Roman" w:hAnsi="Times New Roman" w:cs="Times New Roman"/>
          <w:kern w:val="0"/>
          <w:lang w:val="en-US" w:eastAsia="ru-RU"/>
        </w:rPr>
        <w:t>Biochemical blood analysis: ALT - 36.90 U/L; AST - 33.50 U/L; Total Bilirubin - 40.20 µmol/L.</w:t>
      </w:r>
    </w:p>
    <w:p w:rsidR="00CE25BD" w:rsidRPr="00A46463" w:rsidRDefault="00CE25BD" w:rsidP="00624C5F">
      <w:pPr>
        <w:spacing w:line="300" w:lineRule="auto"/>
        <w:ind w:firstLine="709"/>
        <w:jc w:val="both"/>
        <w:rPr>
          <w:rFonts w:ascii="Times New Roman" w:eastAsia="Times New Roman" w:hAnsi="Times New Roman" w:cs="Times New Roman"/>
          <w:kern w:val="0"/>
          <w:lang w:val="en-US" w:eastAsia="ru-RU"/>
        </w:rPr>
      </w:pPr>
      <w:r w:rsidRPr="00A46463">
        <w:rPr>
          <w:rFonts w:ascii="Times New Roman" w:eastAsia="Times New Roman" w:hAnsi="Times New Roman" w:cs="Times New Roman"/>
          <w:kern w:val="0"/>
          <w:lang w:val="en-US" w:eastAsia="ru-RU"/>
        </w:rPr>
        <w:t>Ultrasound examination of the abdominal organs (US AB): Ultrasound findings suggest biliary hypertension. An irregular area in the projection of the major duodenal papilla (MDP) may correspond to a neoplasm.</w:t>
      </w:r>
    </w:p>
    <w:p w:rsidR="00CE25BD" w:rsidRPr="00A46463" w:rsidRDefault="00CE25BD" w:rsidP="00624C5F">
      <w:pPr>
        <w:spacing w:line="300" w:lineRule="auto"/>
        <w:ind w:firstLine="709"/>
        <w:jc w:val="both"/>
        <w:rPr>
          <w:rFonts w:ascii="Times New Roman" w:eastAsia="Times New Roman" w:hAnsi="Times New Roman" w:cs="Times New Roman"/>
          <w:kern w:val="0"/>
          <w:lang w:val="en-US" w:eastAsia="ru-RU"/>
        </w:rPr>
      </w:pPr>
      <w:r w:rsidRPr="00A46463">
        <w:rPr>
          <w:rFonts w:ascii="Times New Roman" w:eastAsia="Times New Roman" w:hAnsi="Times New Roman" w:cs="Times New Roman"/>
          <w:kern w:val="0"/>
          <w:lang w:val="en-US" w:eastAsia="ru-RU"/>
        </w:rPr>
        <w:t xml:space="preserve">CT of the abdomen with bolus contrast enhancement (CT AB with CE): The </w:t>
      </w:r>
      <w:r w:rsidR="0047748D">
        <w:rPr>
          <w:rFonts w:ascii="Times New Roman" w:eastAsia="Times New Roman" w:hAnsi="Times New Roman" w:cs="Times New Roman"/>
          <w:kern w:val="0"/>
          <w:lang w:val="en-US" w:eastAsia="ru-RU"/>
        </w:rPr>
        <w:t>Pancreatic</w:t>
      </w:r>
      <w:r w:rsidRPr="00A46463">
        <w:rPr>
          <w:rFonts w:ascii="Times New Roman" w:eastAsia="Times New Roman" w:hAnsi="Times New Roman" w:cs="Times New Roman"/>
          <w:kern w:val="0"/>
          <w:lang w:val="en-US" w:eastAsia="ru-RU"/>
        </w:rPr>
        <w:t xml:space="preserve"> duct is visualized throughout its entire length and is dilated up to 3 mm. In the MDP projection, </w:t>
      </w:r>
      <w:r w:rsidRPr="00A46463">
        <w:rPr>
          <w:rFonts w:ascii="Times New Roman" w:eastAsia="Times New Roman" w:hAnsi="Times New Roman" w:cs="Times New Roman"/>
          <w:kern w:val="0"/>
          <w:lang w:val="en-US" w:eastAsia="ru-RU"/>
        </w:rPr>
        <w:lastRenderedPageBreak/>
        <w:t xml:space="preserve">circular thickening of the duodenal mucosa is noted, with an area of mucosal thickening adjacent to the head of the pancreas and the common bile duct (CBD), approximately 3.9 x 2.6 cm in size. Lymph nodes in the </w:t>
      </w:r>
      <w:proofErr w:type="spellStart"/>
      <w:r w:rsidRPr="00A46463">
        <w:rPr>
          <w:rFonts w:ascii="Times New Roman" w:eastAsia="Times New Roman" w:hAnsi="Times New Roman" w:cs="Times New Roman"/>
          <w:kern w:val="0"/>
          <w:lang w:val="en-US" w:eastAsia="ru-RU"/>
        </w:rPr>
        <w:t>portahepatis</w:t>
      </w:r>
      <w:proofErr w:type="spellEnd"/>
      <w:r w:rsidRPr="00A46463">
        <w:rPr>
          <w:rFonts w:ascii="Times New Roman" w:eastAsia="Times New Roman" w:hAnsi="Times New Roman" w:cs="Times New Roman"/>
          <w:kern w:val="0"/>
          <w:lang w:val="en-US" w:eastAsia="ru-RU"/>
        </w:rPr>
        <w:t>, peripancreatic, and para-aortic regions are enlarged up to 3.0 cm.</w:t>
      </w:r>
    </w:p>
    <w:p w:rsidR="00CE25BD" w:rsidRPr="00A46463" w:rsidRDefault="00CE25BD" w:rsidP="00624C5F">
      <w:pPr>
        <w:spacing w:line="300" w:lineRule="auto"/>
        <w:ind w:firstLine="709"/>
        <w:jc w:val="both"/>
        <w:rPr>
          <w:rFonts w:ascii="Times New Roman" w:eastAsia="Times New Roman" w:hAnsi="Times New Roman" w:cs="Times New Roman"/>
          <w:kern w:val="0"/>
          <w:lang w:eastAsia="ru-RU"/>
        </w:rPr>
      </w:pPr>
      <w:r w:rsidRPr="00A46463">
        <w:rPr>
          <w:rFonts w:ascii="Times New Roman" w:eastAsia="Times New Roman" w:hAnsi="Times New Roman" w:cs="Times New Roman"/>
          <w:kern w:val="0"/>
          <w:lang w:val="en-US" w:eastAsia="ru-RU"/>
        </w:rPr>
        <w:t>Conclusion of CT AB with CE: The CT findings are more consistent with an MDP neoplasm. Para-aortic adenopathy.</w:t>
      </w:r>
    </w:p>
    <w:tbl>
      <w:tblPr>
        <w:tblStyle w:val="a9"/>
        <w:tblW w:w="0" w:type="auto"/>
        <w:tblLook w:val="04A0" w:firstRow="1" w:lastRow="0" w:firstColumn="1" w:lastColumn="0" w:noHBand="0" w:noVBand="1"/>
      </w:tblPr>
      <w:tblGrid>
        <w:gridCol w:w="4735"/>
        <w:gridCol w:w="4610"/>
      </w:tblGrid>
      <w:tr w:rsidR="00E11E4E" w:rsidRPr="00A46463" w:rsidTr="00E11E4E">
        <w:tc>
          <w:tcPr>
            <w:tcW w:w="4735" w:type="dxa"/>
          </w:tcPr>
          <w:p w:rsidR="00F54B00" w:rsidRPr="00A46463" w:rsidRDefault="00F54B00" w:rsidP="00624C5F">
            <w:pPr>
              <w:spacing w:line="300" w:lineRule="auto"/>
              <w:jc w:val="both"/>
              <w:rPr>
                <w:rFonts w:ascii="Times New Roman" w:eastAsia="Times New Roman" w:hAnsi="Times New Roman" w:cs="Times New Roman"/>
                <w:kern w:val="0"/>
                <w:lang w:eastAsia="ru-RU"/>
              </w:rPr>
            </w:pPr>
          </w:p>
        </w:tc>
        <w:tc>
          <w:tcPr>
            <w:tcW w:w="4610" w:type="dxa"/>
          </w:tcPr>
          <w:p w:rsidR="00F54B00" w:rsidRPr="00A46463" w:rsidRDefault="00F54B00" w:rsidP="00624C5F">
            <w:pPr>
              <w:spacing w:line="300" w:lineRule="auto"/>
              <w:jc w:val="both"/>
              <w:rPr>
                <w:rFonts w:ascii="Times New Roman" w:eastAsia="Times New Roman" w:hAnsi="Times New Roman" w:cs="Times New Roman"/>
                <w:kern w:val="0"/>
                <w:lang w:eastAsia="ru-RU"/>
              </w:rPr>
            </w:pPr>
          </w:p>
        </w:tc>
      </w:tr>
      <w:tr w:rsidR="00E11E4E" w:rsidRPr="008C75DF" w:rsidTr="00E11E4E">
        <w:trPr>
          <w:trHeight w:val="890"/>
        </w:trPr>
        <w:tc>
          <w:tcPr>
            <w:tcW w:w="4735" w:type="dxa"/>
          </w:tcPr>
          <w:p w:rsidR="00F54B00" w:rsidRPr="003C1311" w:rsidRDefault="00F54B00" w:rsidP="00624C5F">
            <w:pPr>
              <w:spacing w:line="300" w:lineRule="auto"/>
              <w:jc w:val="both"/>
              <w:rPr>
                <w:rFonts w:ascii="Times New Roman" w:eastAsia="Times New Roman" w:hAnsi="Times New Roman" w:cs="Times New Roman"/>
                <w:kern w:val="0"/>
                <w:lang w:val="en-US" w:eastAsia="ru-RU"/>
              </w:rPr>
            </w:pPr>
            <w:r w:rsidRPr="00A46463">
              <w:rPr>
                <w:rFonts w:ascii="Times New Roman" w:hAnsi="Times New Roman" w:cs="Times New Roman"/>
                <w:shd w:val="clear" w:color="auto" w:fill="FFFFFF"/>
                <w:lang w:val="en-US"/>
              </w:rPr>
              <w:t>Picture 1</w:t>
            </w:r>
            <w:r w:rsidR="003C1311" w:rsidRPr="003C1311">
              <w:rPr>
                <w:rFonts w:ascii="Times New Roman" w:hAnsi="Times New Roman" w:cs="Times New Roman"/>
                <w:shd w:val="clear" w:color="auto" w:fill="FFFFFF"/>
                <w:lang w:val="en-US"/>
              </w:rPr>
              <w:t>:</w:t>
            </w:r>
            <w:r w:rsidR="003C1311">
              <w:rPr>
                <w:rFonts w:ascii="Times New Roman" w:hAnsi="Times New Roman" w:cs="Times New Roman"/>
                <w:shd w:val="clear" w:color="auto" w:fill="FFFFFF"/>
                <w:lang w:val="en-US"/>
              </w:rPr>
              <w:t xml:space="preserve"> C</w:t>
            </w:r>
            <w:r w:rsidR="003C1311" w:rsidRPr="00A46463">
              <w:rPr>
                <w:rFonts w:ascii="Times New Roman" w:eastAsia="Times New Roman" w:hAnsi="Times New Roman" w:cs="Times New Roman"/>
                <w:kern w:val="0"/>
                <w:lang w:val="en-US" w:eastAsia="ru-RU"/>
              </w:rPr>
              <w:t xml:space="preserve">ircular thickening of the duodenal mucosa </w:t>
            </w:r>
            <w:r w:rsidR="003C1311">
              <w:rPr>
                <w:rFonts w:ascii="Times New Roman" w:eastAsia="Times New Roman" w:hAnsi="Times New Roman" w:cs="Times New Roman"/>
                <w:kern w:val="0"/>
                <w:lang w:val="en-US" w:eastAsia="ru-RU"/>
              </w:rPr>
              <w:t>i</w:t>
            </w:r>
            <w:r w:rsidR="003C1311" w:rsidRPr="00A46463">
              <w:rPr>
                <w:rFonts w:ascii="Times New Roman" w:eastAsia="Times New Roman" w:hAnsi="Times New Roman" w:cs="Times New Roman"/>
                <w:kern w:val="0"/>
                <w:lang w:val="en-US" w:eastAsia="ru-RU"/>
              </w:rPr>
              <w:t>n the MDP projection</w:t>
            </w:r>
            <w:r w:rsidR="0042641A">
              <w:rPr>
                <w:rFonts w:ascii="Times New Roman" w:eastAsia="Times New Roman" w:hAnsi="Times New Roman" w:cs="Times New Roman"/>
                <w:kern w:val="0"/>
                <w:lang w:val="en-US" w:eastAsia="ru-RU"/>
              </w:rPr>
              <w:t>.</w:t>
            </w:r>
          </w:p>
        </w:tc>
        <w:tc>
          <w:tcPr>
            <w:tcW w:w="4610" w:type="dxa"/>
          </w:tcPr>
          <w:p w:rsidR="00F54B00" w:rsidRPr="00A46463" w:rsidRDefault="00F54B00" w:rsidP="00F54B00">
            <w:pPr>
              <w:spacing w:line="300" w:lineRule="auto"/>
              <w:ind w:firstLine="709"/>
              <w:jc w:val="both"/>
              <w:rPr>
                <w:rFonts w:ascii="Times New Roman" w:hAnsi="Times New Roman" w:cs="Times New Roman"/>
                <w:shd w:val="clear" w:color="auto" w:fill="FFFFFF"/>
                <w:lang w:val="kk-KZ"/>
              </w:rPr>
            </w:pPr>
            <w:r w:rsidRPr="00A46463">
              <w:rPr>
                <w:rFonts w:ascii="Times New Roman" w:hAnsi="Times New Roman" w:cs="Times New Roman"/>
                <w:shd w:val="clear" w:color="auto" w:fill="FFFFFF"/>
                <w:lang w:val="kk-KZ"/>
              </w:rPr>
              <w:t>Picture 2</w:t>
            </w:r>
            <w:r w:rsidRPr="003C1311">
              <w:rPr>
                <w:rFonts w:ascii="Times New Roman" w:hAnsi="Times New Roman" w:cs="Times New Roman"/>
                <w:shd w:val="clear" w:color="auto" w:fill="FFFFFF"/>
                <w:lang w:val="kk-KZ"/>
              </w:rPr>
              <w:t>:</w:t>
            </w:r>
            <w:r w:rsidR="003C1311" w:rsidRPr="003C1311">
              <w:rPr>
                <w:rFonts w:ascii="Times New Roman" w:hAnsi="Times New Roman" w:cs="Times New Roman"/>
                <w:shd w:val="clear" w:color="auto" w:fill="FFFFFF"/>
                <w:lang w:val="kk-KZ"/>
              </w:rPr>
              <w:t xml:space="preserve"> </w:t>
            </w:r>
            <w:r w:rsidR="003C1311" w:rsidRPr="003C1311">
              <w:rPr>
                <w:rFonts w:ascii="Times New Roman" w:hAnsi="Times New Roman" w:cs="Times New Roman"/>
                <w:color w:val="000000" w:themeColor="text1"/>
                <w:shd w:val="clear" w:color="auto" w:fill="FFFFFF"/>
                <w:lang w:val="en-US"/>
              </w:rPr>
              <w:t>Affected area a</w:t>
            </w:r>
            <w:r w:rsidR="003C1311" w:rsidRPr="003C1311">
              <w:rPr>
                <w:rFonts w:ascii="Times New Roman" w:eastAsia="Times New Roman" w:hAnsi="Times New Roman" w:cs="Times New Roman"/>
                <w:color w:val="000000" w:themeColor="text1"/>
                <w:kern w:val="0"/>
                <w:lang w:val="en-US" w:eastAsia="ru-RU"/>
              </w:rPr>
              <w:t>djacent to the</w:t>
            </w:r>
            <w:r w:rsidR="003C1311" w:rsidRPr="00A46463">
              <w:rPr>
                <w:rFonts w:ascii="Times New Roman" w:eastAsia="Times New Roman" w:hAnsi="Times New Roman" w:cs="Times New Roman"/>
                <w:kern w:val="0"/>
                <w:lang w:val="en-US" w:eastAsia="ru-RU"/>
              </w:rPr>
              <w:t xml:space="preserve"> head of the pancreas</w:t>
            </w:r>
            <w:r w:rsidR="0042641A">
              <w:rPr>
                <w:rFonts w:ascii="Times New Roman" w:eastAsia="Times New Roman" w:hAnsi="Times New Roman" w:cs="Times New Roman"/>
                <w:kern w:val="0"/>
                <w:lang w:val="en-US" w:eastAsia="ru-RU"/>
              </w:rPr>
              <w:t>.</w:t>
            </w:r>
          </w:p>
          <w:p w:rsidR="00F54B00" w:rsidRPr="003C1311" w:rsidRDefault="00F54B00" w:rsidP="00624C5F">
            <w:pPr>
              <w:spacing w:line="300" w:lineRule="auto"/>
              <w:jc w:val="both"/>
              <w:rPr>
                <w:rFonts w:ascii="Times New Roman" w:eastAsia="Times New Roman" w:hAnsi="Times New Roman" w:cs="Times New Roman"/>
                <w:kern w:val="0"/>
                <w:lang w:val="en-US" w:eastAsia="ru-RU"/>
              </w:rPr>
            </w:pPr>
          </w:p>
        </w:tc>
      </w:tr>
      <w:tr w:rsidR="00E11E4E" w:rsidRPr="00A46463" w:rsidTr="00E11E4E">
        <w:tc>
          <w:tcPr>
            <w:tcW w:w="4735" w:type="dxa"/>
          </w:tcPr>
          <w:p w:rsidR="00F54B00" w:rsidRPr="00A46463" w:rsidRDefault="00F54B00" w:rsidP="00624C5F">
            <w:pPr>
              <w:spacing w:line="300" w:lineRule="auto"/>
              <w:jc w:val="both"/>
              <w:rPr>
                <w:rFonts w:ascii="Times New Roman" w:eastAsia="Times New Roman" w:hAnsi="Times New Roman" w:cs="Times New Roman"/>
                <w:kern w:val="0"/>
                <w:lang w:eastAsia="ru-RU"/>
              </w:rPr>
            </w:pPr>
          </w:p>
        </w:tc>
        <w:tc>
          <w:tcPr>
            <w:tcW w:w="4610" w:type="dxa"/>
          </w:tcPr>
          <w:p w:rsidR="00F54B00" w:rsidRPr="00A46463" w:rsidRDefault="00F54B00" w:rsidP="00624C5F">
            <w:pPr>
              <w:spacing w:line="300" w:lineRule="auto"/>
              <w:jc w:val="both"/>
              <w:rPr>
                <w:rFonts w:ascii="Times New Roman" w:eastAsia="Times New Roman" w:hAnsi="Times New Roman" w:cs="Times New Roman"/>
                <w:kern w:val="0"/>
                <w:lang w:eastAsia="ru-RU"/>
              </w:rPr>
            </w:pPr>
          </w:p>
        </w:tc>
      </w:tr>
      <w:tr w:rsidR="00E11E4E" w:rsidRPr="008C75DF" w:rsidTr="00913C17">
        <w:trPr>
          <w:trHeight w:val="826"/>
        </w:trPr>
        <w:tc>
          <w:tcPr>
            <w:tcW w:w="4735" w:type="dxa"/>
          </w:tcPr>
          <w:p w:rsidR="00F54B00" w:rsidRPr="00E11E4E" w:rsidRDefault="00F54B00" w:rsidP="00E11E4E">
            <w:pPr>
              <w:spacing w:line="300" w:lineRule="auto"/>
              <w:ind w:firstLine="709"/>
              <w:jc w:val="both"/>
              <w:rPr>
                <w:rFonts w:ascii="Times New Roman" w:hAnsi="Times New Roman" w:cs="Times New Roman"/>
                <w:shd w:val="clear" w:color="auto" w:fill="FFFFFF"/>
                <w:lang w:val="en-US"/>
              </w:rPr>
            </w:pPr>
            <w:r w:rsidRPr="00D23757">
              <w:rPr>
                <w:rFonts w:ascii="Times New Roman" w:hAnsi="Times New Roman" w:cs="Times New Roman"/>
                <w:shd w:val="clear" w:color="auto" w:fill="FFFFFF"/>
                <w:lang w:val="en-US"/>
              </w:rPr>
              <w:t>Picture 3:</w:t>
            </w:r>
            <w:r w:rsidR="00D23757">
              <w:rPr>
                <w:rFonts w:ascii="Times New Roman" w:hAnsi="Times New Roman" w:cs="Times New Roman"/>
                <w:shd w:val="clear" w:color="auto" w:fill="FFFFFF"/>
                <w:lang w:val="en-US"/>
              </w:rPr>
              <w:t xml:space="preserve"> D</w:t>
            </w:r>
            <w:r w:rsidR="00D23757" w:rsidRPr="00A46463">
              <w:rPr>
                <w:rFonts w:ascii="Times New Roman" w:hAnsi="Times New Roman" w:cs="Times New Roman"/>
                <w:shd w:val="clear" w:color="auto" w:fill="FFFFFF"/>
                <w:lang w:val="en-US"/>
              </w:rPr>
              <w:t>oes not show signs of delayed contrast accumulation.</w:t>
            </w:r>
          </w:p>
        </w:tc>
        <w:tc>
          <w:tcPr>
            <w:tcW w:w="4610" w:type="dxa"/>
          </w:tcPr>
          <w:p w:rsidR="00F54B00" w:rsidRPr="00E11E4E" w:rsidRDefault="00F54B00" w:rsidP="00E11E4E">
            <w:pPr>
              <w:spacing w:line="300" w:lineRule="auto"/>
              <w:ind w:firstLine="709"/>
              <w:jc w:val="both"/>
              <w:rPr>
                <w:rFonts w:ascii="Times New Roman" w:hAnsi="Times New Roman" w:cs="Times New Roman"/>
                <w:shd w:val="clear" w:color="auto" w:fill="FFFFFF"/>
                <w:lang w:val="en-US"/>
              </w:rPr>
            </w:pPr>
            <w:r w:rsidRPr="00A46463">
              <w:rPr>
                <w:rFonts w:ascii="Times New Roman" w:hAnsi="Times New Roman" w:cs="Times New Roman"/>
                <w:shd w:val="clear" w:color="auto" w:fill="FFFFFF"/>
                <w:lang w:val="en-US"/>
              </w:rPr>
              <w:t xml:space="preserve">Picture </w:t>
            </w:r>
            <w:r w:rsidR="00B167D4">
              <w:rPr>
                <w:rFonts w:ascii="Times New Roman" w:hAnsi="Times New Roman" w:cs="Times New Roman"/>
                <w:shd w:val="clear" w:color="auto" w:fill="FFFFFF"/>
                <w:lang w:val="en-US"/>
              </w:rPr>
              <w:t>4</w:t>
            </w:r>
            <w:r w:rsidR="003C1311">
              <w:rPr>
                <w:rFonts w:ascii="Times New Roman" w:hAnsi="Times New Roman" w:cs="Times New Roman"/>
                <w:shd w:val="clear" w:color="auto" w:fill="FFFFFF"/>
                <w:lang w:val="en-US"/>
              </w:rPr>
              <w:t>:</w:t>
            </w:r>
            <w:r w:rsidRPr="00A46463">
              <w:rPr>
                <w:rFonts w:ascii="Times New Roman" w:hAnsi="Times New Roman" w:cs="Times New Roman"/>
                <w:shd w:val="clear" w:color="auto" w:fill="FFFFFF"/>
                <w:lang w:val="en-US"/>
              </w:rPr>
              <w:t xml:space="preserve"> </w:t>
            </w:r>
            <w:r w:rsidR="003C1311">
              <w:rPr>
                <w:rFonts w:ascii="Times New Roman" w:hAnsi="Times New Roman" w:cs="Times New Roman"/>
                <w:shd w:val="clear" w:color="auto" w:fill="FFFFFF"/>
                <w:lang w:val="en-US"/>
              </w:rPr>
              <w:t>D</w:t>
            </w:r>
            <w:r w:rsidRPr="00A46463">
              <w:rPr>
                <w:rFonts w:ascii="Times New Roman" w:hAnsi="Times New Roman" w:cs="Times New Roman"/>
                <w:shd w:val="clear" w:color="auto" w:fill="FFFFFF"/>
                <w:lang w:val="en-US"/>
              </w:rPr>
              <w:t>oes not show signs of delayed contrast accumulation.</w:t>
            </w:r>
          </w:p>
        </w:tc>
      </w:tr>
    </w:tbl>
    <w:p w:rsidR="00F54B00" w:rsidRPr="00A46463" w:rsidRDefault="00F54B00" w:rsidP="00F54B00">
      <w:pPr>
        <w:spacing w:line="300" w:lineRule="auto"/>
        <w:ind w:firstLine="709"/>
        <w:jc w:val="both"/>
        <w:rPr>
          <w:rFonts w:ascii="Times New Roman" w:hAnsi="Times New Roman" w:cs="Times New Roman"/>
          <w:shd w:val="clear" w:color="auto" w:fill="FFFFFF"/>
          <w:lang w:val="kk-KZ"/>
        </w:rPr>
      </w:pPr>
    </w:p>
    <w:p w:rsidR="00CE25BD" w:rsidRPr="00A46463" w:rsidRDefault="00CE25BD" w:rsidP="00624C5F">
      <w:pPr>
        <w:spacing w:line="300" w:lineRule="auto"/>
        <w:ind w:firstLine="709"/>
        <w:jc w:val="both"/>
        <w:rPr>
          <w:rFonts w:ascii="Times New Roman" w:eastAsia="Times New Roman" w:hAnsi="Times New Roman" w:cs="Times New Roman"/>
          <w:kern w:val="0"/>
          <w:lang w:val="en-US" w:eastAsia="ru-RU"/>
        </w:rPr>
      </w:pPr>
      <w:r w:rsidRPr="00A46463">
        <w:rPr>
          <w:rFonts w:ascii="Times New Roman" w:eastAsia="Times New Roman" w:hAnsi="Times New Roman" w:cs="Times New Roman"/>
          <w:kern w:val="0"/>
          <w:lang w:val="en-US" w:eastAsia="ru-RU"/>
        </w:rPr>
        <w:t>Resident physicians' description: No differences from the primary conclusion.</w:t>
      </w:r>
    </w:p>
    <w:p w:rsidR="00724D7B" w:rsidRPr="00A46463" w:rsidRDefault="00CE25BD" w:rsidP="00624C5F">
      <w:pPr>
        <w:spacing w:line="300" w:lineRule="auto"/>
        <w:ind w:firstLine="709"/>
        <w:jc w:val="both"/>
        <w:rPr>
          <w:rFonts w:ascii="Times New Roman" w:eastAsia="Times New Roman" w:hAnsi="Times New Roman" w:cs="Times New Roman"/>
          <w:kern w:val="0"/>
          <w:lang w:val="en-US" w:eastAsia="ru-RU"/>
        </w:rPr>
      </w:pPr>
      <w:r w:rsidRPr="00A46463">
        <w:rPr>
          <w:rFonts w:ascii="Times New Roman" w:eastAsia="Times New Roman" w:hAnsi="Times New Roman" w:cs="Times New Roman"/>
          <w:kern w:val="0"/>
          <w:lang w:val="en-US" w:eastAsia="ru-RU"/>
        </w:rPr>
        <w:t>Histological conclusion: Head of the pancreas adenocarcinoma G2</w:t>
      </w:r>
      <w:r w:rsidR="00B167D4" w:rsidRPr="00B167D4">
        <w:rPr>
          <w:rFonts w:ascii="Times New Roman" w:eastAsia="Times New Roman" w:hAnsi="Times New Roman" w:cs="Times New Roman"/>
          <w:kern w:val="0"/>
          <w:lang w:val="en-US" w:eastAsia="ru-RU"/>
        </w:rPr>
        <w:t xml:space="preserve"> </w:t>
      </w:r>
      <w:r w:rsidR="00B167D4">
        <w:rPr>
          <w:rFonts w:ascii="Times New Roman" w:eastAsia="Times New Roman" w:hAnsi="Times New Roman" w:cs="Times New Roman"/>
          <w:kern w:val="0"/>
          <w:lang w:val="en-US" w:eastAsia="ru-RU"/>
        </w:rPr>
        <w:t>(Picture 4)</w:t>
      </w:r>
      <w:r w:rsidRPr="00A46463">
        <w:rPr>
          <w:rFonts w:ascii="Times New Roman" w:eastAsia="Times New Roman" w:hAnsi="Times New Roman" w:cs="Times New Roman"/>
          <w:kern w:val="0"/>
          <w:lang w:val="en-US" w:eastAsia="ru-RU"/>
        </w:rPr>
        <w:t>.</w:t>
      </w:r>
    </w:p>
    <w:p w:rsidR="00CE25BD" w:rsidRPr="00A46463" w:rsidRDefault="00CE25BD" w:rsidP="00624C5F">
      <w:pPr>
        <w:spacing w:line="300" w:lineRule="auto"/>
        <w:ind w:firstLine="709"/>
        <w:jc w:val="both"/>
        <w:rPr>
          <w:rFonts w:ascii="Times New Roman" w:eastAsia="Times New Roman" w:hAnsi="Times New Roman" w:cs="Times New Roman"/>
          <w:b/>
          <w:kern w:val="0"/>
          <w:u w:val="single"/>
          <w:lang w:val="en-US" w:eastAsia="ru-RU"/>
        </w:rPr>
      </w:pPr>
      <w:r w:rsidRPr="00A46463">
        <w:rPr>
          <w:rFonts w:ascii="Times New Roman" w:eastAsia="Times New Roman" w:hAnsi="Times New Roman" w:cs="Times New Roman"/>
          <w:b/>
          <w:kern w:val="0"/>
          <w:u w:val="single"/>
          <w:lang w:val="en-US" w:eastAsia="ru-RU"/>
        </w:rPr>
        <w:t>Patient 2, 57 years old</w:t>
      </w:r>
    </w:p>
    <w:p w:rsidR="00CE25BD" w:rsidRPr="00A46463" w:rsidRDefault="00CE25BD" w:rsidP="00624C5F">
      <w:pPr>
        <w:spacing w:line="300" w:lineRule="auto"/>
        <w:ind w:firstLine="709"/>
        <w:jc w:val="both"/>
        <w:rPr>
          <w:rFonts w:ascii="Times New Roman" w:eastAsia="Times New Roman" w:hAnsi="Times New Roman" w:cs="Times New Roman"/>
          <w:kern w:val="0"/>
          <w:lang w:val="en-US" w:eastAsia="ru-RU"/>
        </w:rPr>
      </w:pPr>
      <w:r w:rsidRPr="00A46463">
        <w:rPr>
          <w:rFonts w:ascii="Times New Roman" w:eastAsia="Times New Roman" w:hAnsi="Times New Roman" w:cs="Times New Roman"/>
          <w:kern w:val="0"/>
          <w:lang w:val="en-US" w:eastAsia="ru-RU"/>
        </w:rPr>
        <w:t>Complaints upon admission: Episodes of pain in the right hypochondrium and epigastrium of a girdling nature, general weakness, fatigue, and a weight loss of 14 kg over the past year.</w:t>
      </w:r>
    </w:p>
    <w:p w:rsidR="00CE25BD" w:rsidRPr="00A46463" w:rsidRDefault="00CE25BD" w:rsidP="00624C5F">
      <w:pPr>
        <w:spacing w:line="300" w:lineRule="auto"/>
        <w:ind w:firstLine="709"/>
        <w:jc w:val="both"/>
        <w:rPr>
          <w:rFonts w:ascii="Times New Roman" w:eastAsia="Times New Roman" w:hAnsi="Times New Roman" w:cs="Times New Roman"/>
          <w:kern w:val="0"/>
          <w:lang w:val="en-US" w:eastAsia="ru-RU"/>
        </w:rPr>
      </w:pPr>
      <w:r w:rsidRPr="00A46463">
        <w:rPr>
          <w:rFonts w:ascii="Times New Roman" w:eastAsia="Times New Roman" w:hAnsi="Times New Roman" w:cs="Times New Roman"/>
          <w:kern w:val="0"/>
          <w:lang w:val="en-US" w:eastAsia="ru-RU"/>
        </w:rPr>
        <w:t>Biochemical blood analysis: ALT - 15.40 U/L; AST - 22.50 U/L; Total Bilirubin - 8.40 µmol/L.</w:t>
      </w:r>
    </w:p>
    <w:p w:rsidR="00CE25BD" w:rsidRPr="00A46463" w:rsidRDefault="00CE25BD" w:rsidP="00624C5F">
      <w:pPr>
        <w:spacing w:line="300" w:lineRule="auto"/>
        <w:ind w:firstLine="709"/>
        <w:jc w:val="both"/>
        <w:rPr>
          <w:rFonts w:ascii="Times New Roman" w:eastAsia="Times New Roman" w:hAnsi="Times New Roman" w:cs="Times New Roman"/>
          <w:kern w:val="0"/>
          <w:lang w:val="en-US" w:eastAsia="ru-RU"/>
        </w:rPr>
      </w:pPr>
      <w:r w:rsidRPr="00A46463">
        <w:rPr>
          <w:rFonts w:ascii="Times New Roman" w:eastAsia="Times New Roman" w:hAnsi="Times New Roman" w:cs="Times New Roman"/>
          <w:kern w:val="0"/>
          <w:lang w:val="en-US" w:eastAsia="ru-RU"/>
        </w:rPr>
        <w:t>CT of the abdomen with bolus contrast enhancement (CT AB with CE): In the projection of the pancreas body, a mass with well-defined, irregular contours and heterogeneous structure is noted, intensely and heterogeneously accumulating contrast medium, measuring 8.4 x 8.1 cm, with vessels within its structure. The pancreatic duct is slightly dilated. Enlarged peripancreatic and para-aortic lymph nodes up to 1.6 cm are observed.</w:t>
      </w:r>
    </w:p>
    <w:p w:rsidR="00CE25BD" w:rsidRPr="00A46463" w:rsidRDefault="00CE25BD" w:rsidP="00624C5F">
      <w:pPr>
        <w:spacing w:line="300" w:lineRule="auto"/>
        <w:ind w:firstLine="709"/>
        <w:jc w:val="both"/>
        <w:rPr>
          <w:rFonts w:ascii="Times New Roman" w:eastAsia="Times New Roman" w:hAnsi="Times New Roman" w:cs="Times New Roman"/>
          <w:kern w:val="0"/>
          <w:lang w:eastAsia="ru-RU"/>
        </w:rPr>
      </w:pPr>
      <w:r w:rsidRPr="00A46463">
        <w:rPr>
          <w:rFonts w:ascii="Times New Roman" w:eastAsia="Times New Roman" w:hAnsi="Times New Roman" w:cs="Times New Roman"/>
          <w:kern w:val="0"/>
          <w:lang w:val="en-US" w:eastAsia="ru-RU"/>
        </w:rPr>
        <w:t xml:space="preserve">Conclusion of CT AB with CE: The CT findings may correspond to a neuroendocrine tumor of the pancreas body with secondary adrenal involvement. Para-aortic and </w:t>
      </w:r>
      <w:proofErr w:type="spellStart"/>
      <w:r w:rsidRPr="00A46463">
        <w:rPr>
          <w:rFonts w:ascii="Times New Roman" w:eastAsia="Times New Roman" w:hAnsi="Times New Roman" w:cs="Times New Roman"/>
          <w:kern w:val="0"/>
          <w:lang w:val="en-US" w:eastAsia="ru-RU"/>
        </w:rPr>
        <w:t>peripancreaticadenopathy</w:t>
      </w:r>
      <w:proofErr w:type="spellEnd"/>
      <w:r w:rsidRPr="00A46463">
        <w:rPr>
          <w:rFonts w:ascii="Times New Roman" w:eastAsia="Times New Roman" w:hAnsi="Times New Roman" w:cs="Times New Roman"/>
          <w:kern w:val="0"/>
          <w:lang w:val="en-US" w:eastAsia="ru-RU"/>
        </w:rPr>
        <w:t>.</w:t>
      </w:r>
    </w:p>
    <w:tbl>
      <w:tblPr>
        <w:tblStyle w:val="a9"/>
        <w:tblW w:w="0" w:type="auto"/>
        <w:tblLook w:val="04A0" w:firstRow="1" w:lastRow="0" w:firstColumn="1" w:lastColumn="0" w:noHBand="0" w:noVBand="1"/>
      </w:tblPr>
      <w:tblGrid>
        <w:gridCol w:w="9345"/>
      </w:tblGrid>
      <w:tr w:rsidR="00F54B00" w:rsidRPr="00A46463" w:rsidTr="00F54B00">
        <w:tc>
          <w:tcPr>
            <w:tcW w:w="9571" w:type="dxa"/>
          </w:tcPr>
          <w:p w:rsidR="00F54B00" w:rsidRPr="00A46463" w:rsidRDefault="00F54B00" w:rsidP="00F54B00">
            <w:pPr>
              <w:spacing w:line="300" w:lineRule="auto"/>
              <w:ind w:firstLine="709"/>
              <w:jc w:val="center"/>
              <w:rPr>
                <w:rFonts w:ascii="Times New Roman" w:eastAsia="Times New Roman" w:hAnsi="Times New Roman" w:cs="Times New Roman"/>
                <w:kern w:val="0"/>
                <w:lang w:eastAsia="ru-RU"/>
              </w:rPr>
            </w:pPr>
          </w:p>
        </w:tc>
      </w:tr>
      <w:tr w:rsidR="00F54B00" w:rsidRPr="008C75DF" w:rsidTr="00F54B00">
        <w:tc>
          <w:tcPr>
            <w:tcW w:w="9571" w:type="dxa"/>
          </w:tcPr>
          <w:p w:rsidR="00F54B00" w:rsidRPr="00D23757" w:rsidRDefault="00F54B00" w:rsidP="007B5D7D">
            <w:pPr>
              <w:spacing w:line="300" w:lineRule="auto"/>
              <w:ind w:firstLine="709"/>
              <w:jc w:val="both"/>
              <w:rPr>
                <w:rFonts w:ascii="Times New Roman" w:eastAsia="Times New Roman" w:hAnsi="Times New Roman" w:cs="Times New Roman"/>
                <w:kern w:val="0"/>
                <w:lang w:val="en-US" w:eastAsia="ru-RU"/>
              </w:rPr>
            </w:pPr>
            <w:r w:rsidRPr="00A46463">
              <w:rPr>
                <w:rFonts w:ascii="Times New Roman" w:hAnsi="Times New Roman" w:cs="Times New Roman"/>
                <w:lang w:val="en-US"/>
              </w:rPr>
              <w:t xml:space="preserve">Picture </w:t>
            </w:r>
            <w:r w:rsidR="00B167D4">
              <w:rPr>
                <w:rFonts w:ascii="Times New Roman" w:hAnsi="Times New Roman" w:cs="Times New Roman"/>
                <w:lang w:val="en-US"/>
              </w:rPr>
              <w:t>5</w:t>
            </w:r>
            <w:r w:rsidRPr="00D23757">
              <w:rPr>
                <w:rFonts w:ascii="Times New Roman" w:hAnsi="Times New Roman" w:cs="Times New Roman"/>
                <w:lang w:val="en-US"/>
              </w:rPr>
              <w:t xml:space="preserve">: </w:t>
            </w:r>
            <w:r w:rsidR="00D23757" w:rsidRPr="00A46463">
              <w:rPr>
                <w:rFonts w:ascii="Times New Roman" w:eastAsia="Times New Roman" w:hAnsi="Times New Roman" w:cs="Times New Roman"/>
                <w:kern w:val="0"/>
                <w:lang w:val="en-US" w:eastAsia="ru-RU"/>
              </w:rPr>
              <w:t>In the projection of the pancreas body, a mass with well-defined, irregular contours and heterogeneous structure, intensely and heterogeneously accumulating contrast</w:t>
            </w:r>
            <w:r w:rsidR="00D23757">
              <w:rPr>
                <w:rFonts w:ascii="Times New Roman" w:eastAsia="Times New Roman" w:hAnsi="Times New Roman" w:cs="Times New Roman"/>
                <w:kern w:val="0"/>
                <w:lang w:val="en-US" w:eastAsia="ru-RU"/>
              </w:rPr>
              <w:t>.</w:t>
            </w:r>
          </w:p>
        </w:tc>
      </w:tr>
    </w:tbl>
    <w:p w:rsidR="00F54B00" w:rsidRPr="00D23757" w:rsidRDefault="00F54B00" w:rsidP="00624C5F">
      <w:pPr>
        <w:spacing w:line="300" w:lineRule="auto"/>
        <w:ind w:firstLine="709"/>
        <w:jc w:val="both"/>
        <w:rPr>
          <w:rFonts w:ascii="Times New Roman" w:eastAsia="Times New Roman" w:hAnsi="Times New Roman" w:cs="Times New Roman"/>
          <w:kern w:val="0"/>
          <w:lang w:val="en-US" w:eastAsia="ru-RU"/>
        </w:rPr>
      </w:pPr>
    </w:p>
    <w:p w:rsidR="00CE25BD" w:rsidRPr="00A46463" w:rsidRDefault="00CE25BD" w:rsidP="00624C5F">
      <w:pPr>
        <w:spacing w:line="300" w:lineRule="auto"/>
        <w:ind w:firstLine="709"/>
        <w:jc w:val="both"/>
        <w:rPr>
          <w:rFonts w:ascii="Times New Roman" w:eastAsia="Times New Roman" w:hAnsi="Times New Roman" w:cs="Times New Roman"/>
          <w:kern w:val="0"/>
          <w:lang w:val="en-US" w:eastAsia="ru-RU"/>
        </w:rPr>
      </w:pPr>
      <w:r w:rsidRPr="00A46463">
        <w:rPr>
          <w:rFonts w:ascii="Times New Roman" w:eastAsia="Times New Roman" w:hAnsi="Times New Roman" w:cs="Times New Roman"/>
          <w:kern w:val="0"/>
          <w:lang w:val="en-US" w:eastAsia="ru-RU"/>
        </w:rPr>
        <w:t>Resident physicians' description: No differences from the primary conclusion.</w:t>
      </w:r>
    </w:p>
    <w:p w:rsidR="00724D7B" w:rsidRPr="00A46463" w:rsidRDefault="00CE25BD" w:rsidP="00624C5F">
      <w:pPr>
        <w:spacing w:line="300" w:lineRule="auto"/>
        <w:ind w:firstLine="709"/>
        <w:jc w:val="both"/>
        <w:rPr>
          <w:rFonts w:ascii="Times New Roman" w:eastAsia="Times New Roman" w:hAnsi="Times New Roman" w:cs="Times New Roman"/>
          <w:kern w:val="0"/>
          <w:lang w:val="en-US" w:eastAsia="ru-RU"/>
        </w:rPr>
      </w:pPr>
      <w:r w:rsidRPr="00A46463">
        <w:rPr>
          <w:rFonts w:ascii="Times New Roman" w:eastAsia="Times New Roman" w:hAnsi="Times New Roman" w:cs="Times New Roman"/>
          <w:kern w:val="0"/>
          <w:lang w:val="en-US" w:eastAsia="ru-RU"/>
        </w:rPr>
        <w:t xml:space="preserve">Histological conclusion: Serous </w:t>
      </w:r>
      <w:proofErr w:type="spellStart"/>
      <w:r w:rsidRPr="00A46463">
        <w:rPr>
          <w:rFonts w:ascii="Times New Roman" w:eastAsia="Times New Roman" w:hAnsi="Times New Roman" w:cs="Times New Roman"/>
          <w:kern w:val="0"/>
          <w:lang w:val="en-US" w:eastAsia="ru-RU"/>
        </w:rPr>
        <w:t>oligocystic</w:t>
      </w:r>
      <w:proofErr w:type="spellEnd"/>
      <w:r w:rsidRPr="00A46463">
        <w:rPr>
          <w:rFonts w:ascii="Times New Roman" w:eastAsia="Times New Roman" w:hAnsi="Times New Roman" w:cs="Times New Roman"/>
          <w:kern w:val="0"/>
          <w:lang w:val="en-US" w:eastAsia="ru-RU"/>
        </w:rPr>
        <w:t xml:space="preserve"> adenoma of the pancreas.</w:t>
      </w:r>
    </w:p>
    <w:p w:rsidR="00CE25BD" w:rsidRPr="00A46463" w:rsidRDefault="00CE25BD" w:rsidP="00624C5F">
      <w:pPr>
        <w:spacing w:line="300" w:lineRule="auto"/>
        <w:ind w:firstLine="709"/>
        <w:jc w:val="both"/>
        <w:rPr>
          <w:rFonts w:ascii="Times New Roman" w:eastAsia="Times New Roman" w:hAnsi="Times New Roman" w:cs="Times New Roman"/>
          <w:b/>
          <w:kern w:val="0"/>
          <w:u w:val="single"/>
          <w:lang w:val="en-US" w:eastAsia="ru-RU"/>
        </w:rPr>
      </w:pPr>
      <w:r w:rsidRPr="00A46463">
        <w:rPr>
          <w:rFonts w:ascii="Times New Roman" w:eastAsia="Times New Roman" w:hAnsi="Times New Roman" w:cs="Times New Roman"/>
          <w:b/>
          <w:kern w:val="0"/>
          <w:u w:val="single"/>
          <w:lang w:val="en-US" w:eastAsia="ru-RU"/>
        </w:rPr>
        <w:t>Patient 3, 66 years old</w:t>
      </w:r>
    </w:p>
    <w:p w:rsidR="00CE25BD" w:rsidRPr="00A46463" w:rsidRDefault="00CE25BD" w:rsidP="00624C5F">
      <w:pPr>
        <w:spacing w:line="300" w:lineRule="auto"/>
        <w:ind w:firstLine="709"/>
        <w:jc w:val="both"/>
        <w:rPr>
          <w:rFonts w:ascii="Times New Roman" w:eastAsia="Times New Roman" w:hAnsi="Times New Roman" w:cs="Times New Roman"/>
          <w:kern w:val="0"/>
          <w:lang w:val="en-US" w:eastAsia="ru-RU"/>
        </w:rPr>
      </w:pPr>
      <w:r w:rsidRPr="00A46463">
        <w:rPr>
          <w:rFonts w:ascii="Times New Roman" w:eastAsia="Times New Roman" w:hAnsi="Times New Roman" w:cs="Times New Roman"/>
          <w:kern w:val="0"/>
          <w:lang w:val="en-US" w:eastAsia="ru-RU"/>
        </w:rPr>
        <w:t>Complaints upon admission: Pain in the epigastric region and retrosternal area, vomiting, weight loss of 10 kg over 2 weeks, general weakness.</w:t>
      </w:r>
    </w:p>
    <w:p w:rsidR="00CE25BD" w:rsidRPr="00A46463" w:rsidRDefault="00CE25BD" w:rsidP="00624C5F">
      <w:pPr>
        <w:spacing w:line="300" w:lineRule="auto"/>
        <w:ind w:firstLine="709"/>
        <w:jc w:val="both"/>
        <w:rPr>
          <w:rFonts w:ascii="Times New Roman" w:eastAsia="Times New Roman" w:hAnsi="Times New Roman" w:cs="Times New Roman"/>
          <w:kern w:val="0"/>
          <w:lang w:val="en-US" w:eastAsia="ru-RU"/>
        </w:rPr>
      </w:pPr>
      <w:r w:rsidRPr="00A46463">
        <w:rPr>
          <w:rFonts w:ascii="Times New Roman" w:eastAsia="Times New Roman" w:hAnsi="Times New Roman" w:cs="Times New Roman"/>
          <w:kern w:val="0"/>
          <w:lang w:val="en-US" w:eastAsia="ru-RU"/>
        </w:rPr>
        <w:t>Biochemical blood analysis: ALT - 17.3 U/L; AST - 100.80 U/L; Total Bilirubin - 51.5 µmol/L.</w:t>
      </w:r>
    </w:p>
    <w:p w:rsidR="00CE25BD" w:rsidRPr="00A46463" w:rsidRDefault="00CE25BD" w:rsidP="00624C5F">
      <w:pPr>
        <w:spacing w:line="300" w:lineRule="auto"/>
        <w:ind w:firstLine="709"/>
        <w:jc w:val="both"/>
        <w:rPr>
          <w:rFonts w:ascii="Times New Roman" w:eastAsia="Times New Roman" w:hAnsi="Times New Roman" w:cs="Times New Roman"/>
          <w:kern w:val="0"/>
          <w:lang w:val="en-US" w:eastAsia="ru-RU"/>
        </w:rPr>
      </w:pPr>
      <w:r w:rsidRPr="00A46463">
        <w:rPr>
          <w:rFonts w:ascii="Times New Roman" w:eastAsia="Times New Roman" w:hAnsi="Times New Roman" w:cs="Times New Roman"/>
          <w:kern w:val="0"/>
          <w:lang w:val="en-US" w:eastAsia="ru-RU"/>
        </w:rPr>
        <w:lastRenderedPageBreak/>
        <w:t>Conclusion of abdominal ultrasound (US AB): Diffuse changes in liver tissue consistent with hepatitis. Calcification in the right lobe of the liver. Splenomegaly.</w:t>
      </w:r>
    </w:p>
    <w:p w:rsidR="00CE25BD" w:rsidRPr="00A46463" w:rsidRDefault="00CE25BD" w:rsidP="00624C5F">
      <w:pPr>
        <w:spacing w:line="300" w:lineRule="auto"/>
        <w:ind w:firstLine="709"/>
        <w:jc w:val="both"/>
        <w:rPr>
          <w:rFonts w:ascii="Times New Roman" w:eastAsia="Times New Roman" w:hAnsi="Times New Roman" w:cs="Times New Roman"/>
          <w:kern w:val="0"/>
          <w:lang w:val="en-US" w:eastAsia="ru-RU"/>
        </w:rPr>
      </w:pPr>
      <w:r w:rsidRPr="00A46463">
        <w:rPr>
          <w:rFonts w:ascii="Times New Roman" w:eastAsia="Times New Roman" w:hAnsi="Times New Roman" w:cs="Times New Roman"/>
          <w:kern w:val="0"/>
          <w:lang w:val="en-US" w:eastAsia="ru-RU"/>
        </w:rPr>
        <w:t>CT of the abdomen with bolus contrast enhancement (CT AB with CE): In the projection of the pancreas head, a mass with indistinct contours and tissue density is noted, measuring 4.0 x 3.8 cm, with slight contrast enhancement after administration. The mass involves the duodenum (DU), gastroduodenal artery (GDA), and the wall of the portal vein (PV) (about 30%). The superior mesenteric vein (SMV) is not involved. The pancreatic duct is dilated up to 5 mm. Enlarged lymph nodes in the peripancreatic and para-aortic regions up to 1.7 cm.</w:t>
      </w:r>
    </w:p>
    <w:tbl>
      <w:tblPr>
        <w:tblStyle w:val="a9"/>
        <w:tblW w:w="0" w:type="auto"/>
        <w:tblLook w:val="04A0" w:firstRow="1" w:lastRow="0" w:firstColumn="1" w:lastColumn="0" w:noHBand="0" w:noVBand="1"/>
      </w:tblPr>
      <w:tblGrid>
        <w:gridCol w:w="4680"/>
        <w:gridCol w:w="4665"/>
      </w:tblGrid>
      <w:tr w:rsidR="00F54B00" w:rsidRPr="00A46463" w:rsidTr="00F54B00">
        <w:tc>
          <w:tcPr>
            <w:tcW w:w="4785" w:type="dxa"/>
          </w:tcPr>
          <w:p w:rsidR="00F54B00" w:rsidRPr="00A46463" w:rsidRDefault="00F54B00" w:rsidP="00624C5F">
            <w:pPr>
              <w:spacing w:line="300" w:lineRule="auto"/>
              <w:jc w:val="both"/>
              <w:rPr>
                <w:rFonts w:ascii="Times New Roman" w:eastAsia="Times New Roman" w:hAnsi="Times New Roman" w:cs="Times New Roman"/>
                <w:kern w:val="0"/>
                <w:lang w:eastAsia="ru-RU"/>
              </w:rPr>
            </w:pPr>
          </w:p>
        </w:tc>
        <w:tc>
          <w:tcPr>
            <w:tcW w:w="4786" w:type="dxa"/>
          </w:tcPr>
          <w:p w:rsidR="00F54B00" w:rsidRPr="00A46463" w:rsidRDefault="00F54B00" w:rsidP="00624C5F">
            <w:pPr>
              <w:spacing w:line="300" w:lineRule="auto"/>
              <w:jc w:val="both"/>
              <w:rPr>
                <w:rFonts w:ascii="Times New Roman" w:eastAsia="Times New Roman" w:hAnsi="Times New Roman" w:cs="Times New Roman"/>
                <w:kern w:val="0"/>
                <w:lang w:eastAsia="ru-RU"/>
              </w:rPr>
            </w:pPr>
          </w:p>
        </w:tc>
      </w:tr>
      <w:tr w:rsidR="00F54B00" w:rsidRPr="008C75DF" w:rsidTr="00F54B00">
        <w:tc>
          <w:tcPr>
            <w:tcW w:w="4785" w:type="dxa"/>
          </w:tcPr>
          <w:p w:rsidR="007B5D7D" w:rsidRPr="00D23757" w:rsidRDefault="00F54B00" w:rsidP="007B5D7D">
            <w:pPr>
              <w:spacing w:line="300" w:lineRule="auto"/>
              <w:jc w:val="both"/>
              <w:rPr>
                <w:rFonts w:ascii="Times New Roman" w:hAnsi="Times New Roman" w:cs="Times New Roman"/>
                <w:lang w:val="en-US"/>
              </w:rPr>
            </w:pPr>
            <w:r w:rsidRPr="00A46463">
              <w:rPr>
                <w:rFonts w:ascii="Times New Roman" w:hAnsi="Times New Roman" w:cs="Times New Roman"/>
                <w:lang w:val="en-US"/>
              </w:rPr>
              <w:t>Picture</w:t>
            </w:r>
            <w:r w:rsidRPr="00D23757">
              <w:rPr>
                <w:rFonts w:ascii="Times New Roman" w:hAnsi="Times New Roman" w:cs="Times New Roman"/>
                <w:lang w:val="en-US"/>
              </w:rPr>
              <w:t xml:space="preserve"> </w:t>
            </w:r>
            <w:r w:rsidR="00B167D4">
              <w:rPr>
                <w:rFonts w:ascii="Times New Roman" w:hAnsi="Times New Roman" w:cs="Times New Roman"/>
                <w:lang w:val="en-US"/>
              </w:rPr>
              <w:t xml:space="preserve">6 </w:t>
            </w:r>
          </w:p>
          <w:p w:rsidR="00F54B00" w:rsidRPr="00D23757" w:rsidRDefault="00D23757" w:rsidP="007B5D7D">
            <w:pPr>
              <w:spacing w:line="300" w:lineRule="auto"/>
              <w:jc w:val="both"/>
              <w:rPr>
                <w:rFonts w:ascii="Times New Roman" w:eastAsia="Times New Roman" w:hAnsi="Times New Roman" w:cs="Times New Roman"/>
                <w:kern w:val="0"/>
                <w:lang w:val="en-US" w:eastAsia="ru-RU"/>
              </w:rPr>
            </w:pPr>
            <w:r w:rsidRPr="00A46463">
              <w:rPr>
                <w:rFonts w:ascii="Times New Roman" w:eastAsia="Times New Roman" w:hAnsi="Times New Roman" w:cs="Times New Roman"/>
                <w:kern w:val="0"/>
                <w:lang w:val="en-US" w:eastAsia="ru-RU"/>
              </w:rPr>
              <w:t>In the projection of the pancreas head, a mass with indistinct contours and tissue density</w:t>
            </w:r>
            <w:r>
              <w:rPr>
                <w:rFonts w:ascii="Times New Roman" w:eastAsia="Times New Roman" w:hAnsi="Times New Roman" w:cs="Times New Roman"/>
                <w:kern w:val="0"/>
                <w:lang w:val="en-US" w:eastAsia="ru-RU"/>
              </w:rPr>
              <w:t xml:space="preserve">, </w:t>
            </w:r>
            <w:r w:rsidRPr="00A46463">
              <w:rPr>
                <w:rFonts w:ascii="Times New Roman" w:eastAsia="Times New Roman" w:hAnsi="Times New Roman" w:cs="Times New Roman"/>
                <w:kern w:val="0"/>
                <w:lang w:val="en-US" w:eastAsia="ru-RU"/>
              </w:rPr>
              <w:t>with slight contrast enhancement after administration</w:t>
            </w:r>
            <w:r>
              <w:rPr>
                <w:rFonts w:ascii="Times New Roman" w:eastAsia="Times New Roman" w:hAnsi="Times New Roman" w:cs="Times New Roman"/>
                <w:kern w:val="0"/>
                <w:lang w:val="en-US" w:eastAsia="ru-RU"/>
              </w:rPr>
              <w:t>.</w:t>
            </w:r>
          </w:p>
        </w:tc>
        <w:tc>
          <w:tcPr>
            <w:tcW w:w="4786" w:type="dxa"/>
          </w:tcPr>
          <w:p w:rsidR="00F54B00" w:rsidRPr="00D23757" w:rsidRDefault="00F54B00" w:rsidP="00B167D4">
            <w:pPr>
              <w:spacing w:line="300" w:lineRule="auto"/>
              <w:jc w:val="both"/>
              <w:rPr>
                <w:rFonts w:ascii="Times New Roman" w:hAnsi="Times New Roman" w:cs="Times New Roman"/>
                <w:lang w:val="en-US"/>
              </w:rPr>
            </w:pPr>
            <w:r w:rsidRPr="00A46463">
              <w:rPr>
                <w:rFonts w:ascii="Times New Roman" w:hAnsi="Times New Roman" w:cs="Times New Roman"/>
                <w:lang w:val="en-US"/>
              </w:rPr>
              <w:t>Picture</w:t>
            </w:r>
            <w:r w:rsidRPr="00D23757">
              <w:rPr>
                <w:rFonts w:ascii="Times New Roman" w:hAnsi="Times New Roman" w:cs="Times New Roman"/>
                <w:lang w:val="en-US"/>
              </w:rPr>
              <w:t xml:space="preserve"> </w:t>
            </w:r>
            <w:r w:rsidR="00B167D4">
              <w:rPr>
                <w:rFonts w:ascii="Times New Roman" w:hAnsi="Times New Roman" w:cs="Times New Roman"/>
                <w:lang w:val="en-US"/>
              </w:rPr>
              <w:t>7</w:t>
            </w:r>
            <w:r w:rsidRPr="00D23757">
              <w:rPr>
                <w:rFonts w:ascii="Times New Roman" w:hAnsi="Times New Roman" w:cs="Times New Roman"/>
                <w:lang w:val="en-US"/>
              </w:rPr>
              <w:t>:</w:t>
            </w:r>
          </w:p>
          <w:p w:rsidR="00F54B00" w:rsidRPr="00D23757" w:rsidRDefault="00D23757" w:rsidP="00624C5F">
            <w:pPr>
              <w:spacing w:line="300" w:lineRule="auto"/>
              <w:jc w:val="both"/>
              <w:rPr>
                <w:rFonts w:ascii="Times New Roman" w:eastAsia="Times New Roman" w:hAnsi="Times New Roman" w:cs="Times New Roman"/>
                <w:kern w:val="0"/>
                <w:lang w:val="en-US" w:eastAsia="ru-RU"/>
              </w:rPr>
            </w:pPr>
            <w:r w:rsidRPr="00A46463">
              <w:rPr>
                <w:rFonts w:ascii="Times New Roman" w:eastAsia="Times New Roman" w:hAnsi="Times New Roman" w:cs="Times New Roman"/>
                <w:kern w:val="0"/>
                <w:lang w:val="en-US" w:eastAsia="ru-RU"/>
              </w:rPr>
              <w:t>The pancreatic duct is dilated up to 5 mm</w:t>
            </w:r>
            <w:r w:rsidR="0042641A">
              <w:rPr>
                <w:rFonts w:ascii="Times New Roman" w:eastAsia="Times New Roman" w:hAnsi="Times New Roman" w:cs="Times New Roman"/>
                <w:kern w:val="0"/>
                <w:lang w:val="en-US" w:eastAsia="ru-RU"/>
              </w:rPr>
              <w:t>.</w:t>
            </w:r>
          </w:p>
        </w:tc>
      </w:tr>
    </w:tbl>
    <w:p w:rsidR="00CE25BD" w:rsidRPr="00A46463" w:rsidRDefault="00CE25BD" w:rsidP="00624C5F">
      <w:pPr>
        <w:spacing w:line="300" w:lineRule="auto"/>
        <w:ind w:firstLine="709"/>
        <w:jc w:val="both"/>
        <w:rPr>
          <w:rFonts w:ascii="Times New Roman" w:eastAsia="Times New Roman" w:hAnsi="Times New Roman" w:cs="Times New Roman"/>
          <w:kern w:val="0"/>
          <w:lang w:val="en-US" w:eastAsia="ru-RU"/>
        </w:rPr>
      </w:pPr>
      <w:r w:rsidRPr="00A46463">
        <w:rPr>
          <w:rFonts w:ascii="Times New Roman" w:eastAsia="Times New Roman" w:hAnsi="Times New Roman" w:cs="Times New Roman"/>
          <w:kern w:val="0"/>
          <w:lang w:val="en-US" w:eastAsia="ru-RU"/>
        </w:rPr>
        <w:t xml:space="preserve">Conclusion of CT AB with CE: The mass in the projection of the pancreas head is more consistent with adenocarcinoma involving the DU, PV, and GDA. Pancreatic duct dilatation. Para-aortic and </w:t>
      </w:r>
      <w:proofErr w:type="spellStart"/>
      <w:r w:rsidRPr="00A46463">
        <w:rPr>
          <w:rFonts w:ascii="Times New Roman" w:eastAsia="Times New Roman" w:hAnsi="Times New Roman" w:cs="Times New Roman"/>
          <w:kern w:val="0"/>
          <w:lang w:val="en-US" w:eastAsia="ru-RU"/>
        </w:rPr>
        <w:t>peripancreaticadenopathy</w:t>
      </w:r>
      <w:proofErr w:type="spellEnd"/>
      <w:r w:rsidRPr="00A46463">
        <w:rPr>
          <w:rFonts w:ascii="Times New Roman" w:eastAsia="Times New Roman" w:hAnsi="Times New Roman" w:cs="Times New Roman"/>
          <w:kern w:val="0"/>
          <w:lang w:val="en-US" w:eastAsia="ru-RU"/>
        </w:rPr>
        <w:t>.</w:t>
      </w:r>
    </w:p>
    <w:p w:rsidR="00CE25BD" w:rsidRPr="00A46463" w:rsidRDefault="00CE25BD" w:rsidP="00624C5F">
      <w:pPr>
        <w:spacing w:line="300" w:lineRule="auto"/>
        <w:ind w:firstLine="709"/>
        <w:jc w:val="both"/>
        <w:rPr>
          <w:rFonts w:ascii="Times New Roman" w:eastAsia="Times New Roman" w:hAnsi="Times New Roman" w:cs="Times New Roman"/>
          <w:kern w:val="0"/>
          <w:lang w:val="en-US" w:eastAsia="ru-RU"/>
        </w:rPr>
      </w:pPr>
      <w:r w:rsidRPr="00A46463">
        <w:rPr>
          <w:rFonts w:ascii="Times New Roman" w:eastAsia="Times New Roman" w:hAnsi="Times New Roman" w:cs="Times New Roman"/>
          <w:kern w:val="0"/>
          <w:lang w:val="en-US" w:eastAsia="ru-RU"/>
        </w:rPr>
        <w:t>Resident physicians' description: No differences from the primary conclusion.</w:t>
      </w:r>
    </w:p>
    <w:p w:rsidR="00724D7B" w:rsidRPr="00A46463" w:rsidRDefault="00CE25BD" w:rsidP="00624C5F">
      <w:pPr>
        <w:spacing w:line="300" w:lineRule="auto"/>
        <w:ind w:firstLine="709"/>
        <w:jc w:val="both"/>
        <w:rPr>
          <w:rFonts w:ascii="Times New Roman" w:eastAsia="Times New Roman" w:hAnsi="Times New Roman" w:cs="Times New Roman"/>
          <w:kern w:val="0"/>
          <w:lang w:val="en-US" w:eastAsia="ru-RU"/>
        </w:rPr>
      </w:pPr>
      <w:r w:rsidRPr="00A46463">
        <w:rPr>
          <w:rFonts w:ascii="Times New Roman" w:eastAsia="Times New Roman" w:hAnsi="Times New Roman" w:cs="Times New Roman"/>
          <w:kern w:val="0"/>
          <w:lang w:val="en-US" w:eastAsia="ru-RU"/>
        </w:rPr>
        <w:t>Histological conclusion: Indurative</w:t>
      </w:r>
      <w:r w:rsidR="0047748D">
        <w:rPr>
          <w:rFonts w:ascii="Times New Roman" w:eastAsia="Times New Roman" w:hAnsi="Times New Roman" w:cs="Times New Roman"/>
          <w:kern w:val="0"/>
          <w:lang w:val="en-US" w:eastAsia="ru-RU"/>
        </w:rPr>
        <w:t xml:space="preserve"> </w:t>
      </w:r>
      <w:r w:rsidRPr="00A46463">
        <w:rPr>
          <w:rFonts w:ascii="Times New Roman" w:eastAsia="Times New Roman" w:hAnsi="Times New Roman" w:cs="Times New Roman"/>
          <w:kern w:val="0"/>
          <w:lang w:val="en-US" w:eastAsia="ru-RU"/>
        </w:rPr>
        <w:t>calculous pancreatitis of the head with foci of inflammatory exacerbation</w:t>
      </w:r>
      <w:r w:rsidR="00724D7B" w:rsidRPr="00A46463">
        <w:rPr>
          <w:rFonts w:ascii="Times New Roman" w:eastAsia="Times New Roman" w:hAnsi="Times New Roman" w:cs="Times New Roman"/>
          <w:kern w:val="0"/>
          <w:lang w:val="en-US" w:eastAsia="ru-RU"/>
        </w:rPr>
        <w:t>.</w:t>
      </w:r>
    </w:p>
    <w:p w:rsidR="00FB2A0A" w:rsidRPr="00A46463" w:rsidRDefault="00FB2A0A" w:rsidP="00624C5F">
      <w:pPr>
        <w:spacing w:line="300" w:lineRule="auto"/>
        <w:ind w:firstLine="709"/>
        <w:jc w:val="both"/>
        <w:rPr>
          <w:rFonts w:ascii="Times New Roman" w:eastAsia="Times New Roman" w:hAnsi="Times New Roman" w:cs="Times New Roman"/>
          <w:b/>
          <w:u w:val="single"/>
          <w:lang w:val="en-US"/>
        </w:rPr>
      </w:pPr>
      <w:r w:rsidRPr="00A46463">
        <w:rPr>
          <w:rFonts w:ascii="Times New Roman" w:eastAsia="Times New Roman" w:hAnsi="Times New Roman" w:cs="Times New Roman"/>
          <w:b/>
          <w:u w:val="single"/>
          <w:lang w:val="en-US"/>
        </w:rPr>
        <w:t>Patient 4, 63 years old</w:t>
      </w:r>
    </w:p>
    <w:p w:rsidR="00FB2A0A" w:rsidRPr="00A46463" w:rsidRDefault="00FB2A0A" w:rsidP="00624C5F">
      <w:pPr>
        <w:spacing w:line="300" w:lineRule="auto"/>
        <w:ind w:firstLine="709"/>
        <w:jc w:val="both"/>
        <w:rPr>
          <w:rFonts w:ascii="Times New Roman" w:eastAsia="Times New Roman" w:hAnsi="Times New Roman" w:cs="Times New Roman"/>
          <w:lang w:val="en-US"/>
        </w:rPr>
      </w:pPr>
      <w:r w:rsidRPr="00A46463">
        <w:rPr>
          <w:rFonts w:ascii="Times New Roman" w:eastAsia="Times New Roman" w:hAnsi="Times New Roman" w:cs="Times New Roman"/>
          <w:lang w:val="en-US"/>
        </w:rPr>
        <w:t>Complaints upon admission: Pain in the epigastric region, general weakness.</w:t>
      </w:r>
    </w:p>
    <w:p w:rsidR="00FB2A0A" w:rsidRPr="00A46463" w:rsidRDefault="00FB2A0A" w:rsidP="00624C5F">
      <w:pPr>
        <w:spacing w:line="300" w:lineRule="auto"/>
        <w:ind w:firstLine="709"/>
        <w:jc w:val="both"/>
        <w:rPr>
          <w:rFonts w:ascii="Times New Roman" w:eastAsia="Times New Roman" w:hAnsi="Times New Roman" w:cs="Times New Roman"/>
          <w:lang w:val="en-US"/>
        </w:rPr>
      </w:pPr>
      <w:r w:rsidRPr="00A46463">
        <w:rPr>
          <w:rFonts w:ascii="Times New Roman" w:eastAsia="Times New Roman" w:hAnsi="Times New Roman" w:cs="Times New Roman"/>
          <w:lang w:val="en-US"/>
        </w:rPr>
        <w:t>Biochemical blood analysis: ALT - 41 U/L; AST - 31 U/L; Total Bilirubin - 7.6 µmol/L.</w:t>
      </w:r>
    </w:p>
    <w:p w:rsidR="00FB2A0A" w:rsidRPr="00A46463" w:rsidRDefault="00FB2A0A" w:rsidP="00624C5F">
      <w:pPr>
        <w:spacing w:line="300" w:lineRule="auto"/>
        <w:ind w:firstLine="709"/>
        <w:jc w:val="both"/>
        <w:rPr>
          <w:rFonts w:ascii="Times New Roman" w:eastAsia="Times New Roman" w:hAnsi="Times New Roman" w:cs="Times New Roman"/>
          <w:lang w:val="en-US"/>
        </w:rPr>
      </w:pPr>
      <w:r w:rsidRPr="00A46463">
        <w:rPr>
          <w:rFonts w:ascii="Times New Roman" w:eastAsia="Times New Roman" w:hAnsi="Times New Roman" w:cs="Times New Roman"/>
          <w:lang w:val="en-US"/>
        </w:rPr>
        <w:t xml:space="preserve">Conclusion of abdominal ultrasound (US AB): Moderate </w:t>
      </w:r>
      <w:proofErr w:type="spellStart"/>
      <w:r w:rsidRPr="00A46463">
        <w:rPr>
          <w:rFonts w:ascii="Times New Roman" w:eastAsia="Times New Roman" w:hAnsi="Times New Roman" w:cs="Times New Roman"/>
          <w:lang w:val="en-US"/>
        </w:rPr>
        <w:t>choledochoectasia</w:t>
      </w:r>
      <w:proofErr w:type="spellEnd"/>
      <w:r w:rsidRPr="00A46463">
        <w:rPr>
          <w:rFonts w:ascii="Times New Roman" w:eastAsia="Times New Roman" w:hAnsi="Times New Roman" w:cs="Times New Roman"/>
          <w:lang w:val="en-US"/>
        </w:rPr>
        <w:t>. A mass in the retroperitoneal space, likely originating from the uncinate process or head of the pancreas.</w:t>
      </w:r>
    </w:p>
    <w:p w:rsidR="00FB2A0A" w:rsidRPr="00A46463" w:rsidRDefault="00FB2A0A" w:rsidP="00624C5F">
      <w:pPr>
        <w:spacing w:line="300" w:lineRule="auto"/>
        <w:ind w:firstLine="709"/>
        <w:jc w:val="both"/>
        <w:rPr>
          <w:rFonts w:ascii="Times New Roman" w:eastAsia="Times New Roman" w:hAnsi="Times New Roman" w:cs="Times New Roman"/>
        </w:rPr>
      </w:pPr>
      <w:r w:rsidRPr="00A46463">
        <w:rPr>
          <w:rFonts w:ascii="Times New Roman" w:eastAsia="Times New Roman" w:hAnsi="Times New Roman" w:cs="Times New Roman"/>
          <w:lang w:val="en-US"/>
        </w:rPr>
        <w:t>CT of the abdomen with bolus contrast enhancement (CT AB with CE): Hypodense mass along the posterior contour of the pancreas head, irregular in shape with unevenly thickened walls and parietal inclusions, measuring 5.8 x 4.7 x 3.8 cm. The mass shows intense contrast enhancement of the walls, displaces the pancreas head anteriorly, and intimately abuts and compresses the common bile duct and right adrenal gland. Conclusion: A mass in the right retroperitoneal space, with a differential diagnosis of neuroendocrine tumor (NET) and gastrointestinal stromal tumor (GIST). Moderate biliary hypertension.</w:t>
      </w:r>
    </w:p>
    <w:tbl>
      <w:tblPr>
        <w:tblStyle w:val="a9"/>
        <w:tblW w:w="0" w:type="auto"/>
        <w:tblLook w:val="04A0" w:firstRow="1" w:lastRow="0" w:firstColumn="1" w:lastColumn="0" w:noHBand="0" w:noVBand="1"/>
      </w:tblPr>
      <w:tblGrid>
        <w:gridCol w:w="9345"/>
      </w:tblGrid>
      <w:tr w:rsidR="00F54B00" w:rsidRPr="00A46463" w:rsidTr="00F54B00">
        <w:trPr>
          <w:trHeight w:val="3057"/>
        </w:trPr>
        <w:tc>
          <w:tcPr>
            <w:tcW w:w="9571" w:type="dxa"/>
          </w:tcPr>
          <w:p w:rsidR="00F54B00" w:rsidRPr="00A46463" w:rsidRDefault="00F54B00" w:rsidP="00F54B00">
            <w:pPr>
              <w:spacing w:line="300" w:lineRule="auto"/>
              <w:ind w:firstLine="709"/>
              <w:jc w:val="center"/>
              <w:rPr>
                <w:rFonts w:ascii="Times New Roman" w:eastAsia="Times New Roman" w:hAnsi="Times New Roman" w:cs="Times New Roman"/>
              </w:rPr>
            </w:pPr>
          </w:p>
        </w:tc>
      </w:tr>
      <w:tr w:rsidR="00F54B00" w:rsidRPr="008C75DF" w:rsidTr="00F54B00">
        <w:tc>
          <w:tcPr>
            <w:tcW w:w="9571" w:type="dxa"/>
          </w:tcPr>
          <w:p w:rsidR="00F54B00" w:rsidRPr="00D23757" w:rsidRDefault="00F54B00" w:rsidP="007B5D7D">
            <w:pPr>
              <w:spacing w:line="300" w:lineRule="auto"/>
              <w:ind w:firstLine="709"/>
              <w:jc w:val="both"/>
              <w:rPr>
                <w:rFonts w:ascii="Times New Roman" w:eastAsia="Times New Roman" w:hAnsi="Times New Roman" w:cs="Times New Roman"/>
                <w:lang w:val="en-US"/>
              </w:rPr>
            </w:pPr>
            <w:r w:rsidRPr="00A46463">
              <w:rPr>
                <w:rFonts w:ascii="Times New Roman" w:hAnsi="Times New Roman" w:cs="Times New Roman"/>
                <w:lang w:val="en-US"/>
              </w:rPr>
              <w:lastRenderedPageBreak/>
              <w:t>Picture</w:t>
            </w:r>
            <w:r w:rsidRPr="00D23757">
              <w:rPr>
                <w:rFonts w:ascii="Times New Roman" w:hAnsi="Times New Roman" w:cs="Times New Roman"/>
                <w:lang w:val="en-US"/>
              </w:rPr>
              <w:t xml:space="preserve"> </w:t>
            </w:r>
            <w:r w:rsidR="00B167D4">
              <w:rPr>
                <w:rFonts w:ascii="Times New Roman" w:hAnsi="Times New Roman" w:cs="Times New Roman"/>
                <w:lang w:val="en-US"/>
              </w:rPr>
              <w:t>8</w:t>
            </w:r>
            <w:r w:rsidRPr="00D23757">
              <w:rPr>
                <w:rFonts w:ascii="Times New Roman" w:hAnsi="Times New Roman" w:cs="Times New Roman"/>
                <w:lang w:val="en-US"/>
              </w:rPr>
              <w:t>:</w:t>
            </w:r>
            <w:r w:rsidR="00D23757" w:rsidRPr="00A46463">
              <w:rPr>
                <w:rFonts w:ascii="Times New Roman" w:eastAsia="Times New Roman" w:hAnsi="Times New Roman" w:cs="Times New Roman"/>
                <w:lang w:val="en-US"/>
              </w:rPr>
              <w:t xml:space="preserve"> Hypodense mass along the posterior contour of the pancreas head, irregular in shape with unevenly thickened walls and parietal inclusions</w:t>
            </w:r>
            <w:r w:rsidR="00D23757">
              <w:rPr>
                <w:rFonts w:ascii="Times New Roman" w:eastAsia="Times New Roman" w:hAnsi="Times New Roman" w:cs="Times New Roman"/>
                <w:lang w:val="en-US"/>
              </w:rPr>
              <w:t>.</w:t>
            </w:r>
          </w:p>
        </w:tc>
      </w:tr>
    </w:tbl>
    <w:p w:rsidR="00FB2A0A" w:rsidRPr="00A46463" w:rsidRDefault="00FB2A0A" w:rsidP="00624C5F">
      <w:pPr>
        <w:spacing w:line="300" w:lineRule="auto"/>
        <w:ind w:firstLine="709"/>
        <w:jc w:val="both"/>
        <w:rPr>
          <w:rFonts w:ascii="Times New Roman" w:eastAsia="Times New Roman" w:hAnsi="Times New Roman" w:cs="Times New Roman"/>
          <w:lang w:val="en-US"/>
        </w:rPr>
      </w:pPr>
      <w:r w:rsidRPr="00A46463">
        <w:rPr>
          <w:rFonts w:ascii="Times New Roman" w:eastAsia="Times New Roman" w:hAnsi="Times New Roman" w:cs="Times New Roman"/>
          <w:lang w:val="en-US"/>
        </w:rPr>
        <w:t>Resident physicians' description: No differences from the primary conclusion.</w:t>
      </w:r>
    </w:p>
    <w:p w:rsidR="0023635A" w:rsidRPr="00A46463" w:rsidRDefault="00FB2A0A" w:rsidP="00624C5F">
      <w:pPr>
        <w:spacing w:line="300" w:lineRule="auto"/>
        <w:ind w:firstLine="709"/>
        <w:jc w:val="both"/>
        <w:rPr>
          <w:rFonts w:ascii="Times New Roman" w:hAnsi="Times New Roman" w:cs="Times New Roman"/>
          <w:lang w:val="en-US"/>
        </w:rPr>
      </w:pPr>
      <w:r w:rsidRPr="00A46463">
        <w:rPr>
          <w:rFonts w:ascii="Times New Roman" w:eastAsia="Times New Roman" w:hAnsi="Times New Roman" w:cs="Times New Roman"/>
          <w:lang w:val="en-US"/>
        </w:rPr>
        <w:t>Histological conclusion: Intraductal papillary mucinous neoplasm (IPMN) of the pancreas associated with invasive carcinoma.</w:t>
      </w:r>
    </w:p>
    <w:p w:rsidR="00171675" w:rsidRPr="00A46463" w:rsidRDefault="00171675" w:rsidP="00624C5F">
      <w:pPr>
        <w:spacing w:line="300" w:lineRule="auto"/>
        <w:ind w:firstLine="709"/>
        <w:jc w:val="both"/>
        <w:rPr>
          <w:rFonts w:ascii="Times New Roman" w:hAnsi="Times New Roman" w:cs="Times New Roman"/>
          <w:b/>
          <w:u w:val="single"/>
          <w:lang w:val="en-US"/>
        </w:rPr>
      </w:pPr>
      <w:r w:rsidRPr="00A46463">
        <w:rPr>
          <w:rFonts w:ascii="Times New Roman" w:hAnsi="Times New Roman" w:cs="Times New Roman"/>
          <w:b/>
          <w:u w:val="single"/>
          <w:lang w:val="en-US"/>
        </w:rPr>
        <w:t>Discussion:</w:t>
      </w:r>
    </w:p>
    <w:p w:rsidR="00171675" w:rsidRPr="00A46463" w:rsidRDefault="00171675" w:rsidP="00624C5F">
      <w:pPr>
        <w:spacing w:line="300" w:lineRule="auto"/>
        <w:ind w:firstLine="709"/>
        <w:jc w:val="both"/>
        <w:rPr>
          <w:rFonts w:ascii="Times New Roman" w:hAnsi="Times New Roman" w:cs="Times New Roman"/>
          <w:u w:val="single"/>
          <w:lang w:val="en-US"/>
        </w:rPr>
      </w:pPr>
      <w:r w:rsidRPr="00A46463">
        <w:rPr>
          <w:rFonts w:ascii="Times New Roman" w:hAnsi="Times New Roman" w:cs="Times New Roman"/>
          <w:u w:val="single"/>
          <w:lang w:val="en-US"/>
        </w:rPr>
        <w:t>Patient 1, 32 years old:</w:t>
      </w:r>
    </w:p>
    <w:p w:rsidR="00E94057" w:rsidRPr="00A46463" w:rsidRDefault="00171675" w:rsidP="00624C5F">
      <w:pPr>
        <w:spacing w:line="300" w:lineRule="auto"/>
        <w:ind w:firstLine="709"/>
        <w:jc w:val="both"/>
        <w:rPr>
          <w:rFonts w:ascii="Times New Roman" w:hAnsi="Times New Roman" w:cs="Times New Roman"/>
          <w:lang w:val="en-US"/>
        </w:rPr>
      </w:pPr>
      <w:r w:rsidRPr="00A46463">
        <w:rPr>
          <w:rFonts w:ascii="Times New Roman" w:hAnsi="Times New Roman" w:cs="Times New Roman"/>
          <w:lang w:val="en-US"/>
        </w:rPr>
        <w:t xml:space="preserve">The clinical presentation of ampullary cancer often mimics that of pancreatic cancer. Definitive surgical intervention is crucial for accurate histological diagnosis. The Whipple procedure is the standard surgical treatment for both adenocarcinoma and ampullary cancer. Despite the misdiagnosis not altering the treatment strategy, it is important to identify the key features that might have been overlooked or misinterpreted, leading to diagnostic errors. In </w:t>
      </w:r>
      <w:r w:rsidR="00B167D4">
        <w:rPr>
          <w:rFonts w:ascii="Times New Roman" w:hAnsi="Times New Roman" w:cs="Times New Roman"/>
          <w:lang w:val="en-US"/>
        </w:rPr>
        <w:t>Pictu</w:t>
      </w:r>
      <w:r w:rsidRPr="00A46463">
        <w:rPr>
          <w:rFonts w:ascii="Times New Roman" w:hAnsi="Times New Roman" w:cs="Times New Roman"/>
          <w:lang w:val="en-US"/>
        </w:rPr>
        <w:t>res 1 and 2, the thickening of the mucosa in the duodenum with an area of thickening in both the mucosal and submucosal layers, closely abutting the head of the pancreas and the common bile duct, is evident.</w:t>
      </w:r>
    </w:p>
    <w:p w:rsidR="00B0278F" w:rsidRPr="00A46463" w:rsidRDefault="00551B9E" w:rsidP="00624C5F">
      <w:pPr>
        <w:spacing w:line="300" w:lineRule="auto"/>
        <w:ind w:firstLine="709"/>
        <w:jc w:val="both"/>
        <w:rPr>
          <w:rFonts w:ascii="Times New Roman" w:hAnsi="Times New Roman" w:cs="Times New Roman"/>
          <w:shd w:val="clear" w:color="auto" w:fill="FFFFFF"/>
          <w:lang w:val="en-US"/>
        </w:rPr>
      </w:pPr>
      <w:r w:rsidRPr="00A46463">
        <w:rPr>
          <w:rFonts w:ascii="Times New Roman" w:hAnsi="Times New Roman" w:cs="Times New Roman"/>
          <w:shd w:val="clear" w:color="auto" w:fill="FFFFFF"/>
          <w:lang w:val="en-US"/>
        </w:rPr>
        <w:t>The location of the neoplasm in this case does not allow the radiologist to clearly differentiate the primary growth. Due to the predominant localization of most of the neoplasm in the area of the distal bile duct system (DBDS), preference was given to this etiology. This demonstrates the limitation of the CT imaging technique. Pancreatic adenocarcinoma can involve neighboring tissues without showing radiological signs in the primary zone, as observed in this case. This phenomenon indicates the limitations of the CT diagnostic method and the necessity of using a comprehensive approach in evaluating such cases.</w:t>
      </w:r>
    </w:p>
    <w:p w:rsidR="00551B9E" w:rsidRPr="00A46463" w:rsidRDefault="00551B9E" w:rsidP="00624C5F">
      <w:pPr>
        <w:spacing w:line="300" w:lineRule="auto"/>
        <w:ind w:firstLine="709"/>
        <w:jc w:val="both"/>
        <w:rPr>
          <w:rFonts w:ascii="Times New Roman" w:hAnsi="Times New Roman" w:cs="Times New Roman"/>
          <w:u w:val="single"/>
          <w:lang w:val="en-US"/>
        </w:rPr>
      </w:pPr>
      <w:r w:rsidRPr="00A46463">
        <w:rPr>
          <w:rFonts w:ascii="Times New Roman" w:hAnsi="Times New Roman" w:cs="Times New Roman"/>
          <w:u w:val="single"/>
          <w:lang w:val="en-US"/>
        </w:rPr>
        <w:t>Patient №2. 57 years old</w:t>
      </w:r>
    </w:p>
    <w:p w:rsidR="00E94057" w:rsidRPr="00A46463" w:rsidRDefault="00551B9E" w:rsidP="00624C5F">
      <w:pPr>
        <w:spacing w:line="300" w:lineRule="auto"/>
        <w:ind w:firstLine="709"/>
        <w:jc w:val="both"/>
        <w:rPr>
          <w:rFonts w:ascii="Times New Roman" w:hAnsi="Times New Roman" w:cs="Times New Roman"/>
          <w:lang w:val="en-US"/>
        </w:rPr>
      </w:pPr>
      <w:r w:rsidRPr="00A46463">
        <w:rPr>
          <w:rFonts w:ascii="Times New Roman" w:hAnsi="Times New Roman" w:cs="Times New Roman"/>
          <w:lang w:val="en-US"/>
        </w:rPr>
        <w:t xml:space="preserve">Upon analysis of the CT scans of the patient in the projection of the pancreatic body, a large-sized formation with clear contours and heterogeneous structure was identified, which intensely and heterogeneously accumulated contrast material. Such characteristics often indicate the presence of a neuroendocrine tumor (NET), which typically manifests as a well-vascularized, hyperdense nodule with intense contrast enhancement in the arterial phase, as shown in Picture </w:t>
      </w:r>
      <w:r w:rsidR="00B167D4">
        <w:rPr>
          <w:rFonts w:ascii="Times New Roman" w:hAnsi="Times New Roman" w:cs="Times New Roman"/>
          <w:lang w:val="en-US"/>
        </w:rPr>
        <w:t>5</w:t>
      </w:r>
      <w:r w:rsidRPr="00A46463">
        <w:rPr>
          <w:rFonts w:ascii="Times New Roman" w:hAnsi="Times New Roman" w:cs="Times New Roman"/>
          <w:lang w:val="en-US"/>
        </w:rPr>
        <w:t>.</w:t>
      </w:r>
    </w:p>
    <w:p w:rsidR="00CE0C02" w:rsidRPr="00A46463" w:rsidRDefault="002C536E" w:rsidP="00624C5F">
      <w:pPr>
        <w:spacing w:line="300" w:lineRule="auto"/>
        <w:ind w:firstLine="709"/>
        <w:jc w:val="both"/>
        <w:rPr>
          <w:rFonts w:ascii="Times New Roman" w:hAnsi="Times New Roman" w:cs="Times New Roman"/>
          <w:lang w:val="en-US"/>
        </w:rPr>
      </w:pPr>
      <w:r w:rsidRPr="00A46463">
        <w:rPr>
          <w:rFonts w:ascii="Times New Roman" w:hAnsi="Times New Roman" w:cs="Times New Roman"/>
          <w:lang w:val="en-US"/>
        </w:rPr>
        <w:t xml:space="preserve">However, histological examination revealed that the true pathology in this case was serous </w:t>
      </w:r>
      <w:proofErr w:type="spellStart"/>
      <w:r w:rsidRPr="00A46463">
        <w:rPr>
          <w:rFonts w:ascii="Times New Roman" w:hAnsi="Times New Roman" w:cs="Times New Roman"/>
          <w:lang w:val="en-US"/>
        </w:rPr>
        <w:t>oligocystic</w:t>
      </w:r>
      <w:proofErr w:type="spellEnd"/>
      <w:r w:rsidRPr="00A46463">
        <w:rPr>
          <w:rFonts w:ascii="Times New Roman" w:hAnsi="Times New Roman" w:cs="Times New Roman"/>
          <w:lang w:val="en-US"/>
        </w:rPr>
        <w:t xml:space="preserve"> adenoma (SOA) of the pancreas. Despite SOA being considered a rare pathology and traditionally not included in the main differential diagnosis, this does not exempt the radiologist from the responsibility of thorough consideration of all possible diagnoses. The rarity of the disease necessitates special attention to detail when analyzing diagnostic images to avoid missing key features that may indicate such unusual conditions. This case underscores the importance of a comprehensive approach to diagnostics, where every possible diagnosis should be carefully considered, even if rare, to ensure the best treatment plan and avoid potential diagnostic errors.</w:t>
      </w:r>
    </w:p>
    <w:p w:rsidR="00F54B00" w:rsidRPr="00A46463" w:rsidRDefault="00F54B00" w:rsidP="00F54B00">
      <w:pPr>
        <w:spacing w:line="300" w:lineRule="auto"/>
        <w:ind w:firstLine="709"/>
        <w:jc w:val="both"/>
        <w:rPr>
          <w:rFonts w:ascii="Times New Roman" w:hAnsi="Times New Roman" w:cs="Times New Roman"/>
          <w:lang w:val="en-US"/>
        </w:rPr>
      </w:pPr>
      <w:r w:rsidRPr="00A46463">
        <w:rPr>
          <w:rFonts w:ascii="Times New Roman" w:hAnsi="Times New Roman" w:cs="Times New Roman"/>
          <w:lang w:val="en-US"/>
        </w:rPr>
        <w:t>Ductal changes: Malignant neoplasms as well as chronic pancreatitis can induce alterations in pancreatic ducts. However, in pancreatitis, ductal changes are typically</w:t>
      </w:r>
      <w:r w:rsidR="00675D01">
        <w:rPr>
          <w:rFonts w:ascii="Times New Roman" w:hAnsi="Times New Roman" w:cs="Times New Roman"/>
          <w:lang w:val="en-US"/>
        </w:rPr>
        <w:t xml:space="preserve"> </w:t>
      </w:r>
      <w:r w:rsidRPr="00A46463">
        <w:rPr>
          <w:rFonts w:ascii="Times New Roman" w:hAnsi="Times New Roman" w:cs="Times New Roman"/>
          <w:lang w:val="en-US"/>
        </w:rPr>
        <w:t xml:space="preserve">less uniform and may be accompanied by calcifications, which are not characteristic of cancerous tumors. In the examined scans, however, calcifications within the duct content were not identified (see Picture </w:t>
      </w:r>
      <w:r w:rsidR="00B167D4">
        <w:rPr>
          <w:rFonts w:ascii="Times New Roman" w:hAnsi="Times New Roman" w:cs="Times New Roman"/>
          <w:lang w:val="en-US"/>
        </w:rPr>
        <w:t>7</w:t>
      </w:r>
      <w:r w:rsidRPr="00A46463">
        <w:rPr>
          <w:rFonts w:ascii="Times New Roman" w:hAnsi="Times New Roman" w:cs="Times New Roman"/>
          <w:lang w:val="en-US"/>
        </w:rPr>
        <w:t>).</w:t>
      </w:r>
    </w:p>
    <w:p w:rsidR="002C536E" w:rsidRPr="00A46463" w:rsidRDefault="002C536E" w:rsidP="00624C5F">
      <w:pPr>
        <w:spacing w:line="300" w:lineRule="auto"/>
        <w:ind w:firstLine="709"/>
        <w:jc w:val="both"/>
        <w:rPr>
          <w:rFonts w:ascii="Times New Roman" w:hAnsi="Times New Roman" w:cs="Times New Roman"/>
          <w:lang w:val="en-US"/>
        </w:rPr>
      </w:pPr>
      <w:r w:rsidRPr="00A46463">
        <w:rPr>
          <w:rFonts w:ascii="Times New Roman" w:hAnsi="Times New Roman" w:cs="Times New Roman"/>
          <w:lang w:val="en-US"/>
        </w:rPr>
        <w:lastRenderedPageBreak/>
        <w:t>Upon analysis of the CT scans of this patient, the physician and resident identified slight contrast material (CM) accumulation and washout in the region of the pancreatic head, which was interpreted as a possible adenocarcinoma [7]. However, histological examination refuted this diagnosis, revealing patterns characteristic of focal indurated calcific pancreatitis with inflammatory foci.</w:t>
      </w:r>
    </w:p>
    <w:p w:rsidR="002C536E" w:rsidRPr="00A46463" w:rsidRDefault="002C536E" w:rsidP="00624C5F">
      <w:pPr>
        <w:spacing w:line="300" w:lineRule="auto"/>
        <w:ind w:firstLine="709"/>
        <w:jc w:val="both"/>
        <w:rPr>
          <w:rFonts w:ascii="Times New Roman" w:hAnsi="Times New Roman" w:cs="Times New Roman"/>
          <w:lang w:val="en-US"/>
        </w:rPr>
      </w:pPr>
      <w:r w:rsidRPr="00A46463">
        <w:rPr>
          <w:rFonts w:ascii="Times New Roman" w:hAnsi="Times New Roman" w:cs="Times New Roman"/>
          <w:lang w:val="en-US"/>
        </w:rPr>
        <w:t>Key visual features contributing to the diagnostic error:</w:t>
      </w:r>
    </w:p>
    <w:p w:rsidR="00E94057" w:rsidRPr="00A46463" w:rsidRDefault="002C536E" w:rsidP="00624C5F">
      <w:pPr>
        <w:spacing w:line="300" w:lineRule="auto"/>
        <w:ind w:firstLine="709"/>
        <w:jc w:val="both"/>
        <w:rPr>
          <w:rFonts w:ascii="Times New Roman" w:hAnsi="Times New Roman" w:cs="Times New Roman"/>
          <w:lang w:val="en-US"/>
        </w:rPr>
      </w:pPr>
      <w:r w:rsidRPr="00A46463">
        <w:rPr>
          <w:rFonts w:ascii="Times New Roman" w:hAnsi="Times New Roman" w:cs="Times New Roman"/>
          <w:lang w:val="en-US"/>
        </w:rPr>
        <w:t xml:space="preserve">1. Hypodensity and tissue structure alteration: Both adenocarcinoma and pancreatitis can lead to similar tissue density changes. In pancreatitis, this is often associated with fibrosis and calcifications, which may be mistakenly interpreted as tumorous alterations (see Picture </w:t>
      </w:r>
      <w:r w:rsidR="00B167D4">
        <w:rPr>
          <w:rFonts w:ascii="Times New Roman" w:hAnsi="Times New Roman" w:cs="Times New Roman"/>
          <w:lang w:val="en-US"/>
        </w:rPr>
        <w:t>6</w:t>
      </w:r>
      <w:r w:rsidRPr="00A46463">
        <w:rPr>
          <w:rFonts w:ascii="Times New Roman" w:hAnsi="Times New Roman" w:cs="Times New Roman"/>
          <w:lang w:val="en-US"/>
        </w:rPr>
        <w:t>).</w:t>
      </w:r>
    </w:p>
    <w:p w:rsidR="00590FDF" w:rsidRPr="00A46463" w:rsidRDefault="0007487D" w:rsidP="00624C5F">
      <w:pPr>
        <w:spacing w:line="300" w:lineRule="auto"/>
        <w:ind w:firstLine="709"/>
        <w:jc w:val="both"/>
        <w:rPr>
          <w:rFonts w:ascii="Times New Roman" w:hAnsi="Times New Roman" w:cs="Times New Roman"/>
          <w:lang w:val="en-US"/>
        </w:rPr>
      </w:pPr>
      <w:r w:rsidRPr="00A46463">
        <w:rPr>
          <w:rFonts w:ascii="Times New Roman" w:hAnsi="Times New Roman" w:cs="Times New Roman"/>
          <w:lang w:val="en-US"/>
        </w:rPr>
        <w:t xml:space="preserve">3. </w:t>
      </w:r>
      <w:r w:rsidR="00590FDF" w:rsidRPr="00A46463">
        <w:rPr>
          <w:rFonts w:ascii="Times New Roman" w:hAnsi="Times New Roman" w:cs="Times New Roman"/>
          <w:lang w:val="en-US"/>
        </w:rPr>
        <w:t>Localized thickening or mass effect: Chronic inflammation associated with pancreatitis can cause tissue thickening, mimicking the mass effect typical of adenocarcinoma. This complicates differentiation based solely on CT data without histological confirmation.</w:t>
      </w:r>
    </w:p>
    <w:p w:rsidR="00FF3302" w:rsidRPr="00A46463" w:rsidRDefault="00590FDF" w:rsidP="00624C5F">
      <w:pPr>
        <w:spacing w:line="300" w:lineRule="auto"/>
        <w:ind w:firstLine="709"/>
        <w:jc w:val="both"/>
        <w:rPr>
          <w:rFonts w:ascii="Times New Roman" w:hAnsi="Times New Roman" w:cs="Times New Roman"/>
          <w:lang w:val="en-US"/>
        </w:rPr>
      </w:pPr>
      <w:r w:rsidRPr="00A46463">
        <w:rPr>
          <w:rFonts w:ascii="Times New Roman" w:hAnsi="Times New Roman" w:cs="Times New Roman"/>
          <w:lang w:val="en-US"/>
        </w:rPr>
        <w:t>This case underscores the complexity of diagnosing pancreatic diseases, particularly when similar visual signs are present on CT scans. Even with histological examination, differentiating indurative</w:t>
      </w:r>
      <w:r w:rsidR="0047748D">
        <w:rPr>
          <w:rFonts w:ascii="Times New Roman" w:hAnsi="Times New Roman" w:cs="Times New Roman"/>
          <w:lang w:val="en-US"/>
        </w:rPr>
        <w:t xml:space="preserve"> </w:t>
      </w:r>
      <w:r w:rsidRPr="00A46463">
        <w:rPr>
          <w:rFonts w:ascii="Times New Roman" w:hAnsi="Times New Roman" w:cs="Times New Roman"/>
          <w:lang w:val="en-US"/>
        </w:rPr>
        <w:t>calculous pancreatitis from adenocarcinoma remains one of the most challenging tasks in clinical practice. This case highlights the necessity of a comprehensive approach, involving not only imaging methods but also thorough examination for accurate diagnosis.</w:t>
      </w:r>
    </w:p>
    <w:p w:rsidR="0007487D" w:rsidRPr="00A46463" w:rsidRDefault="0007487D" w:rsidP="00624C5F">
      <w:pPr>
        <w:spacing w:line="300" w:lineRule="auto"/>
        <w:ind w:firstLine="709"/>
        <w:jc w:val="both"/>
        <w:rPr>
          <w:rFonts w:ascii="Times New Roman" w:eastAsia="Times New Roman" w:hAnsi="Times New Roman" w:cs="Times New Roman"/>
          <w:u w:val="single"/>
          <w:lang w:val="en-US"/>
        </w:rPr>
      </w:pPr>
      <w:r w:rsidRPr="00A46463">
        <w:rPr>
          <w:rFonts w:ascii="Times New Roman" w:eastAsia="Times New Roman" w:hAnsi="Times New Roman" w:cs="Times New Roman"/>
          <w:u w:val="single"/>
          <w:lang w:val="en-US"/>
        </w:rPr>
        <w:t>Patient 4, 63 years old</w:t>
      </w:r>
    </w:p>
    <w:p w:rsidR="0007487D" w:rsidRPr="00A46463" w:rsidRDefault="0007487D" w:rsidP="00624C5F">
      <w:pPr>
        <w:spacing w:line="300" w:lineRule="auto"/>
        <w:ind w:firstLine="709"/>
        <w:jc w:val="both"/>
        <w:rPr>
          <w:rFonts w:ascii="Times New Roman" w:eastAsia="Times New Roman" w:hAnsi="Times New Roman" w:cs="Times New Roman"/>
          <w:lang w:val="en-US"/>
        </w:rPr>
      </w:pPr>
      <w:r w:rsidRPr="00A46463">
        <w:rPr>
          <w:rFonts w:ascii="Times New Roman" w:eastAsia="Times New Roman" w:hAnsi="Times New Roman" w:cs="Times New Roman"/>
          <w:lang w:val="en-US"/>
        </w:rPr>
        <w:t xml:space="preserve">Upon analysis of the CT scans of the patient in the projection of the pancreatic head, a formation with clear, irregular contours and heterogeneous structure was identified, intensively and heterogeneously accumulating contrast material. These characteristics often indicate a neuroendocrine tumor (NET), which typically presents as a well-vascularized, hyperdense nodule with pronounced contrast enhancement in the arterial phase (see Picture </w:t>
      </w:r>
      <w:r w:rsidR="00B167D4">
        <w:rPr>
          <w:rFonts w:ascii="Times New Roman" w:eastAsia="Times New Roman" w:hAnsi="Times New Roman" w:cs="Times New Roman"/>
          <w:lang w:val="en-US"/>
        </w:rPr>
        <w:t>8</w:t>
      </w:r>
      <w:r w:rsidRPr="00A46463">
        <w:rPr>
          <w:rFonts w:ascii="Times New Roman" w:eastAsia="Times New Roman" w:hAnsi="Times New Roman" w:cs="Times New Roman"/>
          <w:lang w:val="en-US"/>
        </w:rPr>
        <w:t>). However, histological examination revealed that the true pathology was an intraductal papillary mucinous neoplasm (IPMN) of the pancreas associated with invasive carcinoma.</w:t>
      </w:r>
    </w:p>
    <w:p w:rsidR="0007487D" w:rsidRPr="00A46463" w:rsidRDefault="0007487D" w:rsidP="00624C5F">
      <w:pPr>
        <w:spacing w:line="300" w:lineRule="auto"/>
        <w:ind w:firstLine="709"/>
        <w:jc w:val="both"/>
        <w:rPr>
          <w:rFonts w:ascii="Times New Roman" w:eastAsia="Times New Roman" w:hAnsi="Times New Roman" w:cs="Times New Roman"/>
          <w:lang w:val="en-US"/>
        </w:rPr>
      </w:pPr>
      <w:r w:rsidRPr="00A46463">
        <w:rPr>
          <w:rFonts w:ascii="Times New Roman" w:eastAsia="Times New Roman" w:hAnsi="Times New Roman" w:cs="Times New Roman"/>
          <w:lang w:val="en-US"/>
        </w:rPr>
        <w:t>IPMN may resemble a cystic variant of NET, leading to a diagnostic error. Typically, IPMN presents as a round, single- or multi-cystic formation with septations, often with a larger cystic component and without a wide contrast-enhancing rim. In this case, these features were not clearly evident on the CT scans, complicating accurate diagnosis.</w:t>
      </w:r>
    </w:p>
    <w:p w:rsidR="0007487D" w:rsidRPr="00A46463" w:rsidRDefault="0007487D" w:rsidP="00624C5F">
      <w:pPr>
        <w:spacing w:line="300" w:lineRule="auto"/>
        <w:ind w:firstLine="709"/>
        <w:jc w:val="both"/>
        <w:rPr>
          <w:rFonts w:ascii="Times New Roman" w:eastAsia="Times New Roman" w:hAnsi="Times New Roman" w:cs="Times New Roman"/>
          <w:lang w:val="en-US"/>
        </w:rPr>
      </w:pPr>
      <w:r w:rsidRPr="00A46463">
        <w:rPr>
          <w:rFonts w:ascii="Times New Roman" w:eastAsia="Times New Roman" w:hAnsi="Times New Roman" w:cs="Times New Roman"/>
          <w:lang w:val="en-US"/>
        </w:rPr>
        <w:t>This error underscores the importance of careful interpretation of CT data and consideration of all possible pathologies. The treatment approach for NET differs from that for IPMN and pancreatic adenocarcinoma: NET requires a specialized approach, while IPMN and adenocarcinoma necessitate resection and aggressive treatment.</w:t>
      </w:r>
    </w:p>
    <w:p w:rsidR="00A556D2" w:rsidRPr="00A46463" w:rsidRDefault="0007487D" w:rsidP="00624C5F">
      <w:pPr>
        <w:spacing w:line="300" w:lineRule="auto"/>
        <w:ind w:firstLine="709"/>
        <w:jc w:val="both"/>
        <w:rPr>
          <w:rFonts w:ascii="Times New Roman" w:eastAsia="Times New Roman" w:hAnsi="Times New Roman" w:cs="Times New Roman"/>
          <w:lang w:val="en-US"/>
        </w:rPr>
      </w:pPr>
      <w:r w:rsidRPr="00A46463">
        <w:rPr>
          <w:rFonts w:ascii="Times New Roman" w:eastAsia="Times New Roman" w:hAnsi="Times New Roman" w:cs="Times New Roman"/>
          <w:lang w:val="en-US"/>
        </w:rPr>
        <w:t>Thus, a comprehensive approach, involving various imaging studies, is necessary for accurate diagnosis and selection of the optimal treatment strategy.</w:t>
      </w:r>
    </w:p>
    <w:p w:rsidR="00083F42" w:rsidRPr="00A46463" w:rsidRDefault="00083F42" w:rsidP="00624C5F">
      <w:pPr>
        <w:spacing w:line="300" w:lineRule="auto"/>
        <w:ind w:firstLine="709"/>
        <w:jc w:val="both"/>
        <w:rPr>
          <w:rFonts w:ascii="Times New Roman" w:hAnsi="Times New Roman" w:cs="Times New Roman"/>
          <w:b/>
          <w:lang w:val="en-US"/>
        </w:rPr>
      </w:pPr>
      <w:r w:rsidRPr="00A46463">
        <w:rPr>
          <w:rFonts w:ascii="Times New Roman" w:hAnsi="Times New Roman" w:cs="Times New Roman"/>
          <w:b/>
          <w:lang w:val="en-US"/>
        </w:rPr>
        <w:t>Limitations</w:t>
      </w:r>
      <w:r w:rsidR="001F2197" w:rsidRPr="00A46463">
        <w:rPr>
          <w:rFonts w:ascii="Times New Roman" w:hAnsi="Times New Roman" w:cs="Times New Roman"/>
          <w:b/>
          <w:lang w:val="en-US"/>
        </w:rPr>
        <w:t xml:space="preserve">: </w:t>
      </w:r>
      <w:r w:rsidR="0047748D">
        <w:rPr>
          <w:rFonts w:ascii="Times New Roman" w:hAnsi="Times New Roman" w:cs="Times New Roman"/>
          <w:lang w:val="en-US"/>
        </w:rPr>
        <w:t>O</w:t>
      </w:r>
      <w:r w:rsidR="00950F15" w:rsidRPr="00950F15">
        <w:rPr>
          <w:rFonts w:ascii="Times New Roman" w:hAnsi="Times New Roman" w:cs="Times New Roman"/>
          <w:lang w:val="en-US"/>
        </w:rPr>
        <w:t>ne-center conducted study</w:t>
      </w:r>
    </w:p>
    <w:p w:rsidR="0007487D" w:rsidRPr="00A46463" w:rsidRDefault="0007487D" w:rsidP="00624C5F">
      <w:pPr>
        <w:spacing w:line="300" w:lineRule="auto"/>
        <w:ind w:firstLine="709"/>
        <w:jc w:val="both"/>
        <w:rPr>
          <w:rFonts w:ascii="Times New Roman" w:hAnsi="Times New Roman" w:cs="Times New Roman"/>
          <w:lang w:val="en-US"/>
        </w:rPr>
      </w:pPr>
      <w:r w:rsidRPr="00A46463">
        <w:rPr>
          <w:rFonts w:ascii="Times New Roman" w:hAnsi="Times New Roman" w:cs="Times New Roman"/>
          <w:b/>
          <w:lang w:val="en-US"/>
        </w:rPr>
        <w:t>Conclusion</w:t>
      </w:r>
    </w:p>
    <w:p w:rsidR="0007487D" w:rsidRPr="00A46463" w:rsidRDefault="0007487D" w:rsidP="00624C5F">
      <w:pPr>
        <w:spacing w:line="300" w:lineRule="auto"/>
        <w:ind w:firstLine="709"/>
        <w:jc w:val="both"/>
        <w:rPr>
          <w:rFonts w:ascii="Times New Roman" w:hAnsi="Times New Roman" w:cs="Times New Roman"/>
          <w:lang w:val="en-US"/>
        </w:rPr>
      </w:pPr>
      <w:r w:rsidRPr="00A46463">
        <w:rPr>
          <w:rFonts w:ascii="Times New Roman" w:hAnsi="Times New Roman" w:cs="Times New Roman"/>
          <w:lang w:val="en-US"/>
        </w:rPr>
        <w:t>In conclusion, diagnosing pancreatic tumors remains challenging for physicians due to their similarity to other diseases, as well as the presence of rare pathologies that may appear similar to more common tumors on imaging studies. Histological examination remains a necessary step for accurate diagnosis.</w:t>
      </w:r>
    </w:p>
    <w:p w:rsidR="001A2528" w:rsidRPr="006D7659" w:rsidRDefault="0007487D" w:rsidP="001A2528">
      <w:pPr>
        <w:spacing w:line="300" w:lineRule="auto"/>
        <w:ind w:firstLine="709"/>
        <w:jc w:val="both"/>
        <w:rPr>
          <w:rFonts w:ascii="Times New Roman" w:hAnsi="Times New Roman" w:cs="Times New Roman"/>
          <w:lang w:val="en-US"/>
        </w:rPr>
      </w:pPr>
      <w:r w:rsidRPr="00A46463">
        <w:rPr>
          <w:rFonts w:ascii="Times New Roman" w:hAnsi="Times New Roman" w:cs="Times New Roman"/>
          <w:lang w:val="en-US"/>
        </w:rPr>
        <w:lastRenderedPageBreak/>
        <w:t xml:space="preserve">It is important to note that even with the use of modern imaging methods, such as contrast-enhanced computed tomography, diagnostic errors are possible. A comprehensive approach is necessary, incorporating various imaging techniques as well as histological examinations, for precise diagnosis and selection of the optimal treatment strategy for patients </w:t>
      </w:r>
      <w:r w:rsidRPr="00F346C5">
        <w:rPr>
          <w:rFonts w:ascii="Times New Roman" w:hAnsi="Times New Roman" w:cs="Times New Roman"/>
          <w:lang w:val="en-US"/>
        </w:rPr>
        <w:t>with pancreatic tumors.</w:t>
      </w:r>
    </w:p>
    <w:p w:rsidR="00E11A21" w:rsidRDefault="00E11A21" w:rsidP="006D7659">
      <w:pPr>
        <w:spacing w:line="300" w:lineRule="auto"/>
        <w:ind w:firstLine="709"/>
        <w:jc w:val="both"/>
        <w:rPr>
          <w:rFonts w:ascii="Times New Roman" w:hAnsi="Times New Roman" w:cs="Times New Roman"/>
          <w:shd w:val="clear" w:color="auto" w:fill="FFFFFF"/>
          <w:lang w:val="en-US"/>
        </w:rPr>
      </w:pPr>
      <w:r w:rsidRPr="00E11A21">
        <w:rPr>
          <w:rFonts w:ascii="Times New Roman" w:hAnsi="Times New Roman" w:cs="Times New Roman"/>
          <w:shd w:val="clear" w:color="auto" w:fill="FFFFFF"/>
          <w:lang w:val="en-US"/>
        </w:rPr>
        <w:t>The conclusion highlights that diagnosing pancreatic tumors remains challenging</w:t>
      </w:r>
      <w:r>
        <w:rPr>
          <w:rFonts w:ascii="Times New Roman" w:hAnsi="Times New Roman" w:cs="Times New Roman"/>
          <w:shd w:val="clear" w:color="auto" w:fill="FFFFFF"/>
          <w:lang w:val="en-US"/>
        </w:rPr>
        <w:t>.</w:t>
      </w:r>
    </w:p>
    <w:p w:rsidR="006D7659" w:rsidRDefault="00E11A21" w:rsidP="006D7659">
      <w:pPr>
        <w:spacing w:line="300" w:lineRule="auto"/>
        <w:ind w:firstLine="709"/>
        <w:jc w:val="both"/>
        <w:rPr>
          <w:rFonts w:ascii="Times New Roman" w:hAnsi="Times New Roman" w:cs="Times New Roman"/>
          <w:shd w:val="clear" w:color="auto" w:fill="FFFFFF"/>
          <w:lang w:val="en-US"/>
        </w:rPr>
      </w:pPr>
      <w:r>
        <w:rPr>
          <w:rFonts w:ascii="Times New Roman" w:hAnsi="Times New Roman" w:cs="Times New Roman"/>
          <w:shd w:val="clear" w:color="auto" w:fill="FFFFFF"/>
          <w:lang w:val="en-US"/>
        </w:rPr>
        <w:t>Therefore, d</w:t>
      </w:r>
      <w:r w:rsidR="006D7659" w:rsidRPr="006D7659">
        <w:rPr>
          <w:rFonts w:ascii="Times New Roman" w:hAnsi="Times New Roman" w:cs="Times New Roman"/>
          <w:shd w:val="clear" w:color="auto" w:fill="FFFFFF"/>
          <w:lang w:val="en-US"/>
        </w:rPr>
        <w:t xml:space="preserve">iagnosing </w:t>
      </w:r>
      <w:r>
        <w:rPr>
          <w:rFonts w:ascii="Times New Roman" w:hAnsi="Times New Roman" w:cs="Times New Roman"/>
          <w:shd w:val="clear" w:color="auto" w:fill="FFFFFF"/>
          <w:lang w:val="en-US"/>
        </w:rPr>
        <w:t xml:space="preserve">different </w:t>
      </w:r>
      <w:r w:rsidR="006D7659" w:rsidRPr="006D7659">
        <w:rPr>
          <w:rFonts w:ascii="Times New Roman" w:hAnsi="Times New Roman" w:cs="Times New Roman"/>
          <w:shd w:val="clear" w:color="auto" w:fill="FFFFFF"/>
          <w:lang w:val="en-US"/>
        </w:rPr>
        <w:t>pancreatic tumors remains complex, necessitating a comprehensive approach that integrates diverse imaging modalities and histological examinations for accurate diagnosis and treatment planning.</w:t>
      </w:r>
    </w:p>
    <w:p w:rsidR="006D7659" w:rsidRPr="006D7659" w:rsidRDefault="006D7659" w:rsidP="006D7659">
      <w:pPr>
        <w:spacing w:line="300" w:lineRule="auto"/>
        <w:ind w:firstLine="709"/>
        <w:jc w:val="both"/>
        <w:rPr>
          <w:rFonts w:ascii="Times New Roman" w:hAnsi="Times New Roman" w:cs="Times New Roman"/>
          <w:shd w:val="clear" w:color="auto" w:fill="FFFFFF"/>
          <w:lang w:val="en-US"/>
        </w:rPr>
      </w:pPr>
    </w:p>
    <w:p w:rsidR="001A2528" w:rsidRPr="0047748D" w:rsidRDefault="001A2528" w:rsidP="001A2528">
      <w:pPr>
        <w:ind w:firstLine="709"/>
        <w:jc w:val="both"/>
        <w:rPr>
          <w:rFonts w:ascii="Times New Roman" w:hAnsi="Times New Roman" w:cs="Times New Roman"/>
          <w:bCs/>
          <w:lang w:val="en-US"/>
        </w:rPr>
      </w:pPr>
      <w:r w:rsidRPr="00D23757">
        <w:rPr>
          <w:rFonts w:ascii="Times New Roman" w:hAnsi="Times New Roman" w:cs="Times New Roman"/>
          <w:b/>
          <w:bCs/>
          <w:lang w:val="en-US"/>
        </w:rPr>
        <w:t>Acknowledgment</w:t>
      </w:r>
      <w:r w:rsidR="0047748D">
        <w:rPr>
          <w:rFonts w:ascii="Times New Roman" w:hAnsi="Times New Roman" w:cs="Times New Roman"/>
          <w:b/>
          <w:bCs/>
          <w:lang w:val="en-US"/>
        </w:rPr>
        <w:t>:</w:t>
      </w:r>
      <w:r w:rsidRPr="00D23757">
        <w:rPr>
          <w:rFonts w:ascii="Times New Roman" w:hAnsi="Times New Roman" w:cs="Times New Roman"/>
          <w:b/>
          <w:bCs/>
          <w:lang w:val="en-US"/>
        </w:rPr>
        <w:t xml:space="preserve"> </w:t>
      </w:r>
      <w:r w:rsidR="00D23757" w:rsidRPr="0047748D">
        <w:rPr>
          <w:rFonts w:ascii="Times New Roman" w:hAnsi="Times New Roman" w:cs="Times New Roman"/>
          <w:lang w:val="en-US"/>
        </w:rPr>
        <w:t>The research team would like to thank the individuals who generously shared their time and data, and participated in the study.</w:t>
      </w:r>
      <w:r w:rsidR="00D23757">
        <w:rPr>
          <w:rFonts w:ascii="Times New Roman" w:hAnsi="Times New Roman" w:cs="Times New Roman"/>
          <w:b/>
          <w:bCs/>
          <w:lang w:val="en-US"/>
        </w:rPr>
        <w:t xml:space="preserve"> </w:t>
      </w:r>
    </w:p>
    <w:p w:rsidR="001A2528" w:rsidRPr="00D23757" w:rsidRDefault="001A2528" w:rsidP="001A2528">
      <w:pPr>
        <w:ind w:firstLine="567"/>
        <w:jc w:val="both"/>
        <w:rPr>
          <w:rFonts w:ascii="Times New Roman" w:hAnsi="Times New Roman" w:cs="Times New Roman"/>
          <w:b/>
          <w:bCs/>
          <w:lang w:val="en-US"/>
        </w:rPr>
      </w:pPr>
      <w:r w:rsidRPr="00D23757">
        <w:rPr>
          <w:rFonts w:ascii="Times New Roman" w:hAnsi="Times New Roman" w:cs="Times New Roman"/>
          <w:b/>
          <w:bCs/>
          <w:lang w:val="en-US"/>
        </w:rPr>
        <w:t>Authors' Contributions</w:t>
      </w:r>
      <w:r w:rsidR="0047748D">
        <w:rPr>
          <w:rFonts w:ascii="Times New Roman" w:hAnsi="Times New Roman" w:cs="Times New Roman"/>
          <w:b/>
          <w:bCs/>
          <w:lang w:val="en-US"/>
        </w:rPr>
        <w:t xml:space="preserve">: </w:t>
      </w:r>
      <w:r w:rsidR="0042641A" w:rsidRPr="0047748D">
        <w:rPr>
          <w:rFonts w:ascii="Times New Roman" w:hAnsi="Times New Roman" w:cs="Times New Roman"/>
          <w:lang w:val="en-US"/>
        </w:rPr>
        <w:t>AS</w:t>
      </w:r>
      <w:r w:rsidR="00D23757" w:rsidRPr="0047748D">
        <w:rPr>
          <w:rFonts w:ascii="Times New Roman" w:hAnsi="Times New Roman" w:cs="Times New Roman"/>
          <w:lang w:val="en-US"/>
        </w:rPr>
        <w:t xml:space="preserve"> acquired the data and drafted the manuscript. </w:t>
      </w:r>
      <w:proofErr w:type="gramStart"/>
      <w:r w:rsidR="0042641A" w:rsidRPr="0047748D">
        <w:rPr>
          <w:rFonts w:ascii="Times New Roman" w:hAnsi="Times New Roman" w:cs="Times New Roman"/>
          <w:lang w:val="en-US"/>
        </w:rPr>
        <w:t xml:space="preserve">DB </w:t>
      </w:r>
      <w:r w:rsidR="00D23757" w:rsidRPr="0047748D">
        <w:rPr>
          <w:rFonts w:ascii="Times New Roman" w:hAnsi="Times New Roman" w:cs="Times New Roman"/>
          <w:lang w:val="en-US"/>
        </w:rPr>
        <w:t xml:space="preserve"> supervised</w:t>
      </w:r>
      <w:proofErr w:type="gramEnd"/>
      <w:r w:rsidR="00D23757" w:rsidRPr="0047748D">
        <w:rPr>
          <w:rFonts w:ascii="Times New Roman" w:hAnsi="Times New Roman" w:cs="Times New Roman"/>
          <w:lang w:val="en-US"/>
        </w:rPr>
        <w:t xml:space="preserve"> and coordinated study</w:t>
      </w:r>
      <w:r w:rsidR="0042641A" w:rsidRPr="0047748D">
        <w:rPr>
          <w:rFonts w:ascii="Times New Roman" w:hAnsi="Times New Roman" w:cs="Times New Roman"/>
          <w:lang w:val="en-US"/>
        </w:rPr>
        <w:t xml:space="preserve"> and revised the manuscript. DA, AM and DN were involved in the participants recruitment and screening, data collection. DN performed the statistical analysis. AM conceived and designed the study. All authors read, approved the final manuscript and agreed to publish the article.</w:t>
      </w:r>
    </w:p>
    <w:p w:rsidR="001A2528" w:rsidRPr="00D23757" w:rsidRDefault="001A2528" w:rsidP="001A2528">
      <w:pPr>
        <w:spacing w:line="300" w:lineRule="auto"/>
        <w:ind w:firstLine="709"/>
        <w:jc w:val="both"/>
        <w:rPr>
          <w:rFonts w:ascii="Times New Roman" w:hAnsi="Times New Roman" w:cs="Times New Roman"/>
        </w:rPr>
      </w:pPr>
      <w:r w:rsidRPr="00A46463">
        <w:rPr>
          <w:rFonts w:ascii="Times New Roman" w:hAnsi="Times New Roman" w:cs="Times New Roman"/>
          <w:b/>
          <w:lang w:val="en-US"/>
        </w:rPr>
        <w:t>Funding</w:t>
      </w:r>
      <w:r w:rsidRPr="00D23757">
        <w:rPr>
          <w:rFonts w:ascii="Times New Roman" w:hAnsi="Times New Roman" w:cs="Times New Roman"/>
          <w:b/>
          <w:lang w:val="en-US"/>
        </w:rPr>
        <w:t xml:space="preserve">. </w:t>
      </w:r>
      <w:r w:rsidR="00F80490" w:rsidRPr="00A46463">
        <w:rPr>
          <w:rFonts w:ascii="Times New Roman" w:hAnsi="Times New Roman" w:cs="Times New Roman"/>
          <w:lang w:val="kk-KZ"/>
        </w:rPr>
        <w:t>N</w:t>
      </w:r>
      <w:r w:rsidR="00F80490" w:rsidRPr="00A46463">
        <w:rPr>
          <w:rFonts w:ascii="Times New Roman" w:hAnsi="Times New Roman" w:cs="Times New Roman"/>
          <w:lang w:val="en-US"/>
        </w:rPr>
        <w:t>o</w:t>
      </w:r>
      <w:r w:rsidR="00F80490" w:rsidRPr="00D23757">
        <w:rPr>
          <w:rFonts w:ascii="Times New Roman" w:hAnsi="Times New Roman" w:cs="Times New Roman"/>
        </w:rPr>
        <w:t xml:space="preserve"> </w:t>
      </w:r>
      <w:r w:rsidR="00F80490" w:rsidRPr="00A46463">
        <w:rPr>
          <w:rFonts w:ascii="Times New Roman" w:hAnsi="Times New Roman" w:cs="Times New Roman"/>
          <w:lang w:val="en-US"/>
        </w:rPr>
        <w:t>funding</w:t>
      </w:r>
    </w:p>
    <w:p w:rsidR="00F80490" w:rsidRPr="00D23757" w:rsidRDefault="00F80490" w:rsidP="00624C5F">
      <w:pPr>
        <w:spacing w:line="300" w:lineRule="auto"/>
        <w:ind w:firstLine="709"/>
        <w:jc w:val="both"/>
        <w:rPr>
          <w:rFonts w:ascii="Times New Roman" w:hAnsi="Times New Roman" w:cs="Times New Roman"/>
          <w:b/>
        </w:rPr>
      </w:pPr>
    </w:p>
    <w:p w:rsidR="003A656C" w:rsidRPr="00A46463" w:rsidRDefault="00083F42" w:rsidP="00624C5F">
      <w:pPr>
        <w:spacing w:line="300" w:lineRule="auto"/>
        <w:ind w:firstLine="709"/>
        <w:jc w:val="both"/>
        <w:rPr>
          <w:rFonts w:ascii="Times New Roman" w:hAnsi="Times New Roman" w:cs="Times New Roman"/>
          <w:b/>
          <w:lang w:val="kk-KZ"/>
        </w:rPr>
      </w:pPr>
      <w:r w:rsidRPr="00A46463">
        <w:rPr>
          <w:rFonts w:ascii="Times New Roman" w:hAnsi="Times New Roman" w:cs="Times New Roman"/>
          <w:b/>
          <w:lang w:val="en-US"/>
        </w:rPr>
        <w:t>References</w:t>
      </w:r>
      <w:r w:rsidR="003A656C" w:rsidRPr="00A46463">
        <w:rPr>
          <w:rFonts w:ascii="Times New Roman" w:hAnsi="Times New Roman" w:cs="Times New Roman"/>
          <w:b/>
          <w:lang w:val="kk-KZ"/>
        </w:rPr>
        <w:t xml:space="preserve"> </w:t>
      </w:r>
    </w:p>
    <w:p w:rsidR="001F2197" w:rsidRPr="00A46463" w:rsidRDefault="001F2197" w:rsidP="001F2197">
      <w:pPr>
        <w:pStyle w:val="a3"/>
        <w:numPr>
          <w:ilvl w:val="0"/>
          <w:numId w:val="1"/>
        </w:numPr>
        <w:rPr>
          <w:rFonts w:ascii="Times New Roman" w:hAnsi="Times New Roman" w:cs="Times New Roman"/>
          <w:sz w:val="24"/>
          <w:szCs w:val="24"/>
          <w:lang w:val="kk-KZ"/>
        </w:rPr>
      </w:pPr>
      <w:r w:rsidRPr="00A46463">
        <w:rPr>
          <w:rFonts w:ascii="Times New Roman" w:hAnsi="Times New Roman" w:cs="Times New Roman"/>
          <w:sz w:val="24"/>
          <w:szCs w:val="24"/>
          <w:lang w:val="kk-KZ"/>
        </w:rPr>
        <w:t xml:space="preserve">Statistical data on </w:t>
      </w:r>
      <w:proofErr w:type="spellStart"/>
      <w:r w:rsidRPr="00A46463">
        <w:rPr>
          <w:rFonts w:ascii="Times New Roman" w:hAnsi="Times New Roman" w:cs="Times New Roman"/>
          <w:sz w:val="24"/>
          <w:szCs w:val="24"/>
          <w:lang w:val="kk-KZ"/>
        </w:rPr>
        <w:t>pancreatic</w:t>
      </w:r>
      <w:proofErr w:type="spellEnd"/>
      <w:r w:rsidRPr="00A46463">
        <w:rPr>
          <w:rFonts w:ascii="Times New Roman" w:hAnsi="Times New Roman" w:cs="Times New Roman"/>
          <w:sz w:val="24"/>
          <w:szCs w:val="24"/>
          <w:lang w:val="kk-KZ"/>
        </w:rPr>
        <w:t xml:space="preserve"> </w:t>
      </w:r>
      <w:proofErr w:type="spellStart"/>
      <w:r w:rsidRPr="00A46463">
        <w:rPr>
          <w:rFonts w:ascii="Times New Roman" w:hAnsi="Times New Roman" w:cs="Times New Roman"/>
          <w:sz w:val="24"/>
          <w:szCs w:val="24"/>
          <w:lang w:val="kk-KZ"/>
        </w:rPr>
        <w:t>cancer</w:t>
      </w:r>
      <w:proofErr w:type="spellEnd"/>
      <w:r w:rsidRPr="00A46463">
        <w:rPr>
          <w:rFonts w:ascii="Times New Roman" w:hAnsi="Times New Roman" w:cs="Times New Roman"/>
          <w:sz w:val="24"/>
          <w:szCs w:val="24"/>
          <w:lang w:val="kk-KZ"/>
        </w:rPr>
        <w:t xml:space="preserve"> </w:t>
      </w:r>
      <w:proofErr w:type="spellStart"/>
      <w:r w:rsidRPr="00A46463">
        <w:rPr>
          <w:rFonts w:ascii="Times New Roman" w:hAnsi="Times New Roman" w:cs="Times New Roman"/>
          <w:sz w:val="24"/>
          <w:szCs w:val="24"/>
          <w:lang w:val="kk-KZ"/>
        </w:rPr>
        <w:t>in</w:t>
      </w:r>
      <w:proofErr w:type="spellEnd"/>
      <w:r w:rsidRPr="00A46463">
        <w:rPr>
          <w:rFonts w:ascii="Times New Roman" w:hAnsi="Times New Roman" w:cs="Times New Roman"/>
          <w:sz w:val="24"/>
          <w:szCs w:val="24"/>
          <w:lang w:val="kk-KZ"/>
        </w:rPr>
        <w:t xml:space="preserve"> </w:t>
      </w:r>
      <w:proofErr w:type="spellStart"/>
      <w:r w:rsidRPr="00A46463">
        <w:rPr>
          <w:rFonts w:ascii="Times New Roman" w:hAnsi="Times New Roman" w:cs="Times New Roman"/>
          <w:sz w:val="24"/>
          <w:szCs w:val="24"/>
          <w:lang w:val="kk-KZ"/>
        </w:rPr>
        <w:t>the</w:t>
      </w:r>
      <w:proofErr w:type="spellEnd"/>
      <w:r w:rsidRPr="00A46463">
        <w:rPr>
          <w:rFonts w:ascii="Times New Roman" w:hAnsi="Times New Roman" w:cs="Times New Roman"/>
          <w:sz w:val="24"/>
          <w:szCs w:val="24"/>
          <w:lang w:val="kk-KZ"/>
        </w:rPr>
        <w:t xml:space="preserve"> </w:t>
      </w:r>
      <w:proofErr w:type="spellStart"/>
      <w:r w:rsidRPr="00A46463">
        <w:rPr>
          <w:rFonts w:ascii="Times New Roman" w:hAnsi="Times New Roman" w:cs="Times New Roman"/>
          <w:sz w:val="24"/>
          <w:szCs w:val="24"/>
          <w:lang w:val="kk-KZ"/>
        </w:rPr>
        <w:t>Republic</w:t>
      </w:r>
      <w:proofErr w:type="spellEnd"/>
      <w:r w:rsidRPr="00A46463">
        <w:rPr>
          <w:rFonts w:ascii="Times New Roman" w:hAnsi="Times New Roman" w:cs="Times New Roman"/>
          <w:sz w:val="24"/>
          <w:szCs w:val="24"/>
          <w:lang w:val="kk-KZ"/>
        </w:rPr>
        <w:t xml:space="preserve"> </w:t>
      </w:r>
      <w:proofErr w:type="spellStart"/>
      <w:r w:rsidRPr="00A46463">
        <w:rPr>
          <w:rFonts w:ascii="Times New Roman" w:hAnsi="Times New Roman" w:cs="Times New Roman"/>
          <w:sz w:val="24"/>
          <w:szCs w:val="24"/>
          <w:lang w:val="kk-KZ"/>
        </w:rPr>
        <w:t>of</w:t>
      </w:r>
      <w:proofErr w:type="spellEnd"/>
      <w:r w:rsidRPr="00A46463">
        <w:rPr>
          <w:rFonts w:ascii="Times New Roman" w:hAnsi="Times New Roman" w:cs="Times New Roman"/>
          <w:sz w:val="24"/>
          <w:szCs w:val="24"/>
          <w:lang w:val="kk-KZ"/>
        </w:rPr>
        <w:t xml:space="preserve"> K</w:t>
      </w:r>
      <w:proofErr w:type="spellStart"/>
      <w:r w:rsidRPr="00A46463">
        <w:rPr>
          <w:rFonts w:ascii="Times New Roman" w:hAnsi="Times New Roman" w:cs="Times New Roman"/>
          <w:sz w:val="24"/>
          <w:szCs w:val="24"/>
          <w:lang w:val="en-US"/>
        </w:rPr>
        <w:t>azakhstan</w:t>
      </w:r>
      <w:proofErr w:type="spellEnd"/>
      <w:r w:rsidRPr="00A46463">
        <w:rPr>
          <w:rFonts w:ascii="Times New Roman" w:hAnsi="Times New Roman" w:cs="Times New Roman"/>
          <w:sz w:val="24"/>
          <w:szCs w:val="24"/>
          <w:lang w:val="en-US"/>
        </w:rPr>
        <w:t xml:space="preserve">. National Scientific Oncology Center. </w:t>
      </w:r>
      <w:hyperlink r:id="rId19" w:history="1">
        <w:r w:rsidRPr="00A46463">
          <w:rPr>
            <w:rStyle w:val="a4"/>
            <w:rFonts w:ascii="Times New Roman" w:hAnsi="Times New Roman" w:cs="Times New Roman"/>
            <w:sz w:val="24"/>
            <w:szCs w:val="24"/>
            <w:lang w:val="en-US"/>
          </w:rPr>
          <w:t>https://cancercenter.edu.kz/index.php/ru/rak-podzheludochnoj-zhelezy</w:t>
        </w:r>
      </w:hyperlink>
      <w:r w:rsidRPr="00A46463">
        <w:rPr>
          <w:rFonts w:ascii="Times New Roman" w:hAnsi="Times New Roman" w:cs="Times New Roman"/>
          <w:sz w:val="24"/>
          <w:szCs w:val="24"/>
          <w:lang w:val="en-US"/>
        </w:rPr>
        <w:t xml:space="preserve"> </w:t>
      </w:r>
    </w:p>
    <w:p w:rsidR="001F2197" w:rsidRPr="00A46463" w:rsidRDefault="001F2197" w:rsidP="001F2197">
      <w:pPr>
        <w:pStyle w:val="a3"/>
        <w:numPr>
          <w:ilvl w:val="0"/>
          <w:numId w:val="1"/>
        </w:numPr>
        <w:rPr>
          <w:rFonts w:ascii="Times New Roman" w:hAnsi="Times New Roman" w:cs="Times New Roman"/>
          <w:sz w:val="24"/>
          <w:szCs w:val="24"/>
          <w:lang w:val="kk-KZ"/>
        </w:rPr>
      </w:pPr>
      <w:r w:rsidRPr="00A46463">
        <w:rPr>
          <w:rFonts w:ascii="Times New Roman" w:hAnsi="Times New Roman" w:cs="Times New Roman"/>
          <w:color w:val="212121"/>
          <w:sz w:val="24"/>
          <w:szCs w:val="24"/>
          <w:shd w:val="clear" w:color="auto" w:fill="FFFFFF"/>
          <w:lang w:val="en-US"/>
        </w:rPr>
        <w:t>Haj-</w:t>
      </w:r>
      <w:proofErr w:type="spellStart"/>
      <w:r w:rsidRPr="00A46463">
        <w:rPr>
          <w:rFonts w:ascii="Times New Roman" w:hAnsi="Times New Roman" w:cs="Times New Roman"/>
          <w:color w:val="212121"/>
          <w:sz w:val="24"/>
          <w:szCs w:val="24"/>
          <w:shd w:val="clear" w:color="auto" w:fill="FFFFFF"/>
          <w:lang w:val="en-US"/>
        </w:rPr>
        <w:t>Mirzaian</w:t>
      </w:r>
      <w:proofErr w:type="spellEnd"/>
      <w:r w:rsidRPr="00A46463">
        <w:rPr>
          <w:rFonts w:ascii="Times New Roman" w:hAnsi="Times New Roman" w:cs="Times New Roman"/>
          <w:color w:val="212121"/>
          <w:sz w:val="24"/>
          <w:szCs w:val="24"/>
          <w:shd w:val="clear" w:color="auto" w:fill="FFFFFF"/>
          <w:lang w:val="en-US"/>
        </w:rPr>
        <w:t>, Arya et al. “Pitfalls in the MDCT of pancreatic cancer: strategies for minimizing errors.” </w:t>
      </w:r>
      <w:r w:rsidRPr="00A46463">
        <w:rPr>
          <w:rFonts w:ascii="Times New Roman" w:hAnsi="Times New Roman" w:cs="Times New Roman"/>
          <w:i/>
          <w:iCs/>
          <w:color w:val="212121"/>
          <w:sz w:val="24"/>
          <w:szCs w:val="24"/>
          <w:shd w:val="clear" w:color="auto" w:fill="FFFFFF"/>
          <w:lang w:val="en-US"/>
        </w:rPr>
        <w:t>Abdominal radiology (New York)</w:t>
      </w:r>
      <w:r w:rsidRPr="00A46463">
        <w:rPr>
          <w:rFonts w:ascii="Times New Roman" w:hAnsi="Times New Roman" w:cs="Times New Roman"/>
          <w:color w:val="212121"/>
          <w:sz w:val="24"/>
          <w:szCs w:val="24"/>
          <w:shd w:val="clear" w:color="auto" w:fill="FFFFFF"/>
          <w:lang w:val="en-US"/>
        </w:rPr>
        <w:t> vol. 45,2 (2020): 457-478. doi:10.1007/s00261-019-02390-9</w:t>
      </w:r>
    </w:p>
    <w:p w:rsidR="001F2197" w:rsidRPr="00A46463" w:rsidRDefault="001F2197" w:rsidP="001F2197">
      <w:pPr>
        <w:pStyle w:val="a3"/>
        <w:numPr>
          <w:ilvl w:val="0"/>
          <w:numId w:val="1"/>
        </w:numPr>
        <w:rPr>
          <w:rFonts w:ascii="Times New Roman" w:hAnsi="Times New Roman" w:cs="Times New Roman"/>
          <w:sz w:val="24"/>
          <w:szCs w:val="24"/>
          <w:lang w:val="kk-KZ"/>
        </w:rPr>
      </w:pPr>
      <w:proofErr w:type="spellStart"/>
      <w:r w:rsidRPr="00A46463">
        <w:rPr>
          <w:rFonts w:ascii="Times New Roman" w:hAnsi="Times New Roman" w:cs="Times New Roman"/>
          <w:sz w:val="24"/>
          <w:szCs w:val="24"/>
          <w:shd w:val="clear" w:color="auto" w:fill="FFFFFF"/>
          <w:lang w:val="en-US"/>
        </w:rPr>
        <w:t>Paluri</w:t>
      </w:r>
      <w:proofErr w:type="spellEnd"/>
      <w:r w:rsidRPr="00A46463">
        <w:rPr>
          <w:rFonts w:ascii="Times New Roman" w:hAnsi="Times New Roman" w:cs="Times New Roman"/>
          <w:sz w:val="24"/>
          <w:szCs w:val="24"/>
          <w:shd w:val="clear" w:color="auto" w:fill="FFFFFF"/>
          <w:lang w:val="en-US"/>
        </w:rPr>
        <w:t xml:space="preserve"> RK, Kasi A. Periampullary Tumors. [Updated 2022 Sep 26]. In: </w:t>
      </w:r>
      <w:proofErr w:type="spellStart"/>
      <w:r w:rsidRPr="00A46463">
        <w:rPr>
          <w:rFonts w:ascii="Times New Roman" w:hAnsi="Times New Roman" w:cs="Times New Roman"/>
          <w:sz w:val="24"/>
          <w:szCs w:val="24"/>
          <w:shd w:val="clear" w:color="auto" w:fill="FFFFFF"/>
          <w:lang w:val="en-US"/>
        </w:rPr>
        <w:t>StatPearls</w:t>
      </w:r>
      <w:proofErr w:type="spellEnd"/>
      <w:r w:rsidRPr="00A46463">
        <w:rPr>
          <w:rFonts w:ascii="Times New Roman" w:hAnsi="Times New Roman" w:cs="Times New Roman"/>
          <w:sz w:val="24"/>
          <w:szCs w:val="24"/>
          <w:shd w:val="clear" w:color="auto" w:fill="FFFFFF"/>
          <w:lang w:val="en-US"/>
        </w:rPr>
        <w:t xml:space="preserve"> [Internet]. Treasure Island (FL): </w:t>
      </w:r>
      <w:proofErr w:type="spellStart"/>
      <w:r w:rsidRPr="00A46463">
        <w:rPr>
          <w:rFonts w:ascii="Times New Roman" w:hAnsi="Times New Roman" w:cs="Times New Roman"/>
          <w:sz w:val="24"/>
          <w:szCs w:val="24"/>
          <w:shd w:val="clear" w:color="auto" w:fill="FFFFFF"/>
          <w:lang w:val="en-US"/>
        </w:rPr>
        <w:t>StatPearls</w:t>
      </w:r>
      <w:proofErr w:type="spellEnd"/>
      <w:r w:rsidRPr="00A46463">
        <w:rPr>
          <w:rFonts w:ascii="Times New Roman" w:hAnsi="Times New Roman" w:cs="Times New Roman"/>
          <w:sz w:val="24"/>
          <w:szCs w:val="24"/>
          <w:shd w:val="clear" w:color="auto" w:fill="FFFFFF"/>
          <w:lang w:val="en-US"/>
        </w:rPr>
        <w:t xml:space="preserve"> Publishing; 2024 Jan-. Available from: </w:t>
      </w:r>
      <w:hyperlink r:id="rId20" w:history="1">
        <w:r w:rsidRPr="00A46463">
          <w:rPr>
            <w:rStyle w:val="a4"/>
            <w:rFonts w:ascii="Times New Roman" w:hAnsi="Times New Roman" w:cs="Times New Roman"/>
            <w:color w:val="auto"/>
            <w:sz w:val="24"/>
            <w:szCs w:val="24"/>
            <w:shd w:val="clear" w:color="auto" w:fill="FFFFFF"/>
            <w:lang w:val="en-US"/>
          </w:rPr>
          <w:t>https://www.ncbi.nlm.nih.gov/books/NBK555958/</w:t>
        </w:r>
      </w:hyperlink>
    </w:p>
    <w:p w:rsidR="001F2197" w:rsidRPr="00A46463" w:rsidRDefault="001F2197" w:rsidP="001F2197">
      <w:pPr>
        <w:pStyle w:val="a3"/>
        <w:numPr>
          <w:ilvl w:val="0"/>
          <w:numId w:val="1"/>
        </w:numPr>
        <w:rPr>
          <w:rFonts w:ascii="Times New Roman" w:hAnsi="Times New Roman" w:cs="Times New Roman"/>
          <w:sz w:val="24"/>
          <w:szCs w:val="24"/>
          <w:lang w:val="kk-KZ"/>
        </w:rPr>
      </w:pPr>
      <w:proofErr w:type="spellStart"/>
      <w:r w:rsidRPr="00A46463">
        <w:rPr>
          <w:rFonts w:ascii="Times New Roman" w:hAnsi="Times New Roman" w:cs="Times New Roman"/>
          <w:sz w:val="24"/>
          <w:szCs w:val="24"/>
          <w:lang w:val="en-US"/>
        </w:rPr>
        <w:t>D'Cruz</w:t>
      </w:r>
      <w:proofErr w:type="spellEnd"/>
      <w:r w:rsidRPr="00A46463">
        <w:rPr>
          <w:rFonts w:ascii="Times New Roman" w:hAnsi="Times New Roman" w:cs="Times New Roman"/>
          <w:sz w:val="24"/>
          <w:szCs w:val="24"/>
          <w:lang w:val="en-US"/>
        </w:rPr>
        <w:t xml:space="preserve"> JR, Misra S, </w:t>
      </w:r>
      <w:proofErr w:type="spellStart"/>
      <w:r w:rsidRPr="00A46463">
        <w:rPr>
          <w:rFonts w:ascii="Times New Roman" w:hAnsi="Times New Roman" w:cs="Times New Roman"/>
          <w:sz w:val="24"/>
          <w:szCs w:val="24"/>
          <w:lang w:val="en-US"/>
        </w:rPr>
        <w:t>Shamsudeen</w:t>
      </w:r>
      <w:proofErr w:type="spellEnd"/>
      <w:r w:rsidRPr="00A46463">
        <w:rPr>
          <w:rFonts w:ascii="Times New Roman" w:hAnsi="Times New Roman" w:cs="Times New Roman"/>
          <w:sz w:val="24"/>
          <w:szCs w:val="24"/>
          <w:lang w:val="en-US"/>
        </w:rPr>
        <w:t xml:space="preserve"> S. Pancreaticoduodenectomy (Whipple Procedure) [Updated 2024 Feb 14]. In: </w:t>
      </w:r>
      <w:proofErr w:type="spellStart"/>
      <w:r w:rsidRPr="00A46463">
        <w:rPr>
          <w:rFonts w:ascii="Times New Roman" w:hAnsi="Times New Roman" w:cs="Times New Roman"/>
          <w:sz w:val="24"/>
          <w:szCs w:val="24"/>
          <w:lang w:val="en-US"/>
        </w:rPr>
        <w:t>StatPearls</w:t>
      </w:r>
      <w:proofErr w:type="spellEnd"/>
      <w:r w:rsidRPr="00A46463">
        <w:rPr>
          <w:rFonts w:ascii="Times New Roman" w:hAnsi="Times New Roman" w:cs="Times New Roman"/>
          <w:sz w:val="24"/>
          <w:szCs w:val="24"/>
          <w:lang w:val="en-US"/>
        </w:rPr>
        <w:t xml:space="preserve"> [Internet]. Treasure Island (FL): </w:t>
      </w:r>
      <w:proofErr w:type="spellStart"/>
      <w:r w:rsidRPr="00A46463">
        <w:rPr>
          <w:rFonts w:ascii="Times New Roman" w:hAnsi="Times New Roman" w:cs="Times New Roman"/>
          <w:sz w:val="24"/>
          <w:szCs w:val="24"/>
          <w:lang w:val="en-US"/>
        </w:rPr>
        <w:t>StatPearls</w:t>
      </w:r>
      <w:proofErr w:type="spellEnd"/>
      <w:r w:rsidRPr="00A46463">
        <w:rPr>
          <w:rFonts w:ascii="Times New Roman" w:hAnsi="Times New Roman" w:cs="Times New Roman"/>
          <w:sz w:val="24"/>
          <w:szCs w:val="24"/>
          <w:lang w:val="en-US"/>
        </w:rPr>
        <w:t xml:space="preserve"> Publishing; 2024 Jan-. Available from: </w:t>
      </w:r>
      <w:hyperlink r:id="rId21" w:history="1">
        <w:r w:rsidRPr="00A46463">
          <w:rPr>
            <w:rStyle w:val="a4"/>
            <w:rFonts w:ascii="Times New Roman" w:hAnsi="Times New Roman" w:cs="Times New Roman"/>
            <w:sz w:val="24"/>
            <w:szCs w:val="24"/>
            <w:lang w:val="en-US"/>
          </w:rPr>
          <w:t>https://www.ncbi.nlm.nih.gov/books/NBK560747/</w:t>
        </w:r>
      </w:hyperlink>
      <w:r w:rsidRPr="00A46463">
        <w:rPr>
          <w:rFonts w:ascii="Times New Roman" w:hAnsi="Times New Roman" w:cs="Times New Roman"/>
          <w:sz w:val="24"/>
          <w:szCs w:val="24"/>
          <w:lang w:val="en-US"/>
        </w:rPr>
        <w:t xml:space="preserve"> </w:t>
      </w:r>
    </w:p>
    <w:p w:rsidR="001F2197" w:rsidRPr="00A46463" w:rsidRDefault="001F2197" w:rsidP="001F2197">
      <w:pPr>
        <w:pStyle w:val="a3"/>
        <w:numPr>
          <w:ilvl w:val="0"/>
          <w:numId w:val="1"/>
        </w:numPr>
        <w:rPr>
          <w:rFonts w:ascii="Times New Roman" w:hAnsi="Times New Roman" w:cs="Times New Roman"/>
          <w:sz w:val="24"/>
          <w:szCs w:val="24"/>
          <w:lang w:val="kk-KZ"/>
        </w:rPr>
      </w:pPr>
      <w:proofErr w:type="spellStart"/>
      <w:r w:rsidRPr="00A46463">
        <w:rPr>
          <w:rFonts w:ascii="Times New Roman" w:hAnsi="Times New Roman" w:cs="Times New Roman"/>
          <w:sz w:val="24"/>
          <w:szCs w:val="24"/>
          <w:lang w:val="en-US"/>
        </w:rPr>
        <w:t>Reznek</w:t>
      </w:r>
      <w:proofErr w:type="spellEnd"/>
      <w:r w:rsidRPr="00A46463">
        <w:rPr>
          <w:rFonts w:ascii="Times New Roman" w:hAnsi="Times New Roman" w:cs="Times New Roman"/>
          <w:sz w:val="24"/>
          <w:szCs w:val="24"/>
          <w:lang w:val="en-US"/>
        </w:rPr>
        <w:t xml:space="preserve"> RH. CT/MRI of neuroendocrine </w:t>
      </w:r>
      <w:proofErr w:type="spellStart"/>
      <w:r w:rsidRPr="00A46463">
        <w:rPr>
          <w:rFonts w:ascii="Times New Roman" w:hAnsi="Times New Roman" w:cs="Times New Roman"/>
          <w:sz w:val="24"/>
          <w:szCs w:val="24"/>
          <w:lang w:val="en-US"/>
        </w:rPr>
        <w:t>tumours</w:t>
      </w:r>
      <w:proofErr w:type="spellEnd"/>
      <w:r w:rsidRPr="00A46463">
        <w:rPr>
          <w:rFonts w:ascii="Times New Roman" w:hAnsi="Times New Roman" w:cs="Times New Roman"/>
          <w:sz w:val="24"/>
          <w:szCs w:val="24"/>
          <w:lang w:val="en-US"/>
        </w:rPr>
        <w:t xml:space="preserve">. Cancer Imaging. 2006;6 (Special Issue A): S163-77. doi:10.1102/1470-7330.2006.9037 - Free text at </w:t>
      </w:r>
      <w:proofErr w:type="spellStart"/>
      <w:r w:rsidRPr="00A46463">
        <w:rPr>
          <w:rFonts w:ascii="Times New Roman" w:hAnsi="Times New Roman" w:cs="Times New Roman"/>
          <w:sz w:val="24"/>
          <w:szCs w:val="24"/>
          <w:lang w:val="en-US"/>
        </w:rPr>
        <w:t>pubmed</w:t>
      </w:r>
      <w:proofErr w:type="spellEnd"/>
      <w:r w:rsidRPr="00A46463">
        <w:rPr>
          <w:rFonts w:ascii="Times New Roman" w:hAnsi="Times New Roman" w:cs="Times New Roman"/>
          <w:sz w:val="24"/>
          <w:szCs w:val="24"/>
          <w:lang w:val="en-US"/>
        </w:rPr>
        <w:t xml:space="preserve"> - </w:t>
      </w:r>
      <w:proofErr w:type="spellStart"/>
      <w:r w:rsidRPr="00A46463">
        <w:rPr>
          <w:rFonts w:ascii="Times New Roman" w:hAnsi="Times New Roman" w:cs="Times New Roman"/>
          <w:sz w:val="24"/>
          <w:szCs w:val="24"/>
          <w:lang w:val="en-US"/>
        </w:rPr>
        <w:t>Pubmed</w:t>
      </w:r>
      <w:proofErr w:type="spellEnd"/>
      <w:r w:rsidRPr="00A46463">
        <w:rPr>
          <w:rFonts w:ascii="Times New Roman" w:hAnsi="Times New Roman" w:cs="Times New Roman"/>
          <w:sz w:val="24"/>
          <w:szCs w:val="24"/>
          <w:lang w:val="en-US"/>
        </w:rPr>
        <w:t xml:space="preserve"> citation</w:t>
      </w:r>
    </w:p>
    <w:p w:rsidR="001F2197" w:rsidRPr="00A46463" w:rsidRDefault="001F2197" w:rsidP="001F2197">
      <w:pPr>
        <w:pStyle w:val="a3"/>
        <w:numPr>
          <w:ilvl w:val="0"/>
          <w:numId w:val="1"/>
        </w:numPr>
        <w:rPr>
          <w:rFonts w:ascii="Times New Roman" w:hAnsi="Times New Roman" w:cs="Times New Roman"/>
          <w:sz w:val="24"/>
          <w:szCs w:val="24"/>
          <w:lang w:val="kk-KZ"/>
        </w:rPr>
      </w:pPr>
      <w:r w:rsidRPr="00A46463">
        <w:rPr>
          <w:rFonts w:ascii="Times New Roman" w:hAnsi="Times New Roman" w:cs="Times New Roman"/>
          <w:sz w:val="24"/>
          <w:szCs w:val="24"/>
          <w:lang w:val="en-US"/>
        </w:rPr>
        <w:t xml:space="preserve">Choi J, Kim M, Lee J et al. Typical and Atypical Manifestations of Serous Cystadenoma of the Pancreas: Imaging Findings with Pathologic Correlation. AJR Am J </w:t>
      </w:r>
      <w:proofErr w:type="spellStart"/>
      <w:r w:rsidRPr="00A46463">
        <w:rPr>
          <w:rFonts w:ascii="Times New Roman" w:hAnsi="Times New Roman" w:cs="Times New Roman"/>
          <w:sz w:val="24"/>
          <w:szCs w:val="24"/>
          <w:lang w:val="en-US"/>
        </w:rPr>
        <w:t>Roentgenol</w:t>
      </w:r>
      <w:proofErr w:type="spellEnd"/>
      <w:r w:rsidRPr="00A46463">
        <w:rPr>
          <w:rFonts w:ascii="Times New Roman" w:hAnsi="Times New Roman" w:cs="Times New Roman"/>
          <w:sz w:val="24"/>
          <w:szCs w:val="24"/>
          <w:lang w:val="en-US"/>
        </w:rPr>
        <w:t xml:space="preserve">. 2009;193(1):136-42. doi:10.2214/AJR.08.1309 – </w:t>
      </w:r>
      <w:proofErr w:type="spellStart"/>
      <w:r w:rsidRPr="00A46463">
        <w:rPr>
          <w:rFonts w:ascii="Times New Roman" w:hAnsi="Times New Roman" w:cs="Times New Roman"/>
          <w:sz w:val="24"/>
          <w:szCs w:val="24"/>
          <w:lang w:val="en-US"/>
        </w:rPr>
        <w:t>Pubmed</w:t>
      </w:r>
      <w:proofErr w:type="spellEnd"/>
    </w:p>
    <w:p w:rsidR="001F2197" w:rsidRPr="00A46463" w:rsidRDefault="001F2197" w:rsidP="001F2197">
      <w:pPr>
        <w:pStyle w:val="a3"/>
        <w:numPr>
          <w:ilvl w:val="0"/>
          <w:numId w:val="1"/>
        </w:numPr>
        <w:rPr>
          <w:rFonts w:ascii="Times New Roman" w:hAnsi="Times New Roman" w:cs="Times New Roman"/>
          <w:sz w:val="24"/>
          <w:szCs w:val="24"/>
          <w:lang w:val="kk-KZ"/>
        </w:rPr>
      </w:pPr>
      <w:r w:rsidRPr="00A46463">
        <w:rPr>
          <w:rFonts w:ascii="Times New Roman" w:hAnsi="Times New Roman" w:cs="Times New Roman"/>
          <w:sz w:val="24"/>
          <w:szCs w:val="24"/>
          <w:lang w:val="en-US"/>
        </w:rPr>
        <w:t xml:space="preserve">Morgan D, Waggoner C, Canon C et al. </w:t>
      </w:r>
      <w:proofErr w:type="spellStart"/>
      <w:r w:rsidRPr="00A46463">
        <w:rPr>
          <w:rFonts w:ascii="Times New Roman" w:hAnsi="Times New Roman" w:cs="Times New Roman"/>
          <w:sz w:val="24"/>
          <w:szCs w:val="24"/>
          <w:lang w:val="en-US"/>
        </w:rPr>
        <w:t>Resectability</w:t>
      </w:r>
      <w:proofErr w:type="spellEnd"/>
      <w:r w:rsidRPr="00A46463">
        <w:rPr>
          <w:rFonts w:ascii="Times New Roman" w:hAnsi="Times New Roman" w:cs="Times New Roman"/>
          <w:sz w:val="24"/>
          <w:szCs w:val="24"/>
          <w:lang w:val="en-US"/>
        </w:rPr>
        <w:t xml:space="preserve"> of Pancreatic Adenocarcinoma in Patients with Locally Advanced Disease </w:t>
      </w:r>
      <w:proofErr w:type="spellStart"/>
      <w:r w:rsidRPr="00A46463">
        <w:rPr>
          <w:rFonts w:ascii="Times New Roman" w:hAnsi="Times New Roman" w:cs="Times New Roman"/>
          <w:sz w:val="24"/>
          <w:szCs w:val="24"/>
          <w:lang w:val="en-US"/>
        </w:rPr>
        <w:t>Downstaged</w:t>
      </w:r>
      <w:proofErr w:type="spellEnd"/>
      <w:r w:rsidRPr="00A46463">
        <w:rPr>
          <w:rFonts w:ascii="Times New Roman" w:hAnsi="Times New Roman" w:cs="Times New Roman"/>
          <w:sz w:val="24"/>
          <w:szCs w:val="24"/>
          <w:lang w:val="en-US"/>
        </w:rPr>
        <w:t xml:space="preserve"> by Preoperative Therapy: A Challenge for MDCT. </w:t>
      </w:r>
      <w:r w:rsidRPr="003C1311">
        <w:rPr>
          <w:rFonts w:ascii="Times New Roman" w:hAnsi="Times New Roman" w:cs="Times New Roman"/>
          <w:sz w:val="24"/>
          <w:szCs w:val="24"/>
          <w:lang w:val="en-US"/>
        </w:rPr>
        <w:t xml:space="preserve">AJR Am J </w:t>
      </w:r>
      <w:proofErr w:type="spellStart"/>
      <w:r w:rsidRPr="003C1311">
        <w:rPr>
          <w:rFonts w:ascii="Times New Roman" w:hAnsi="Times New Roman" w:cs="Times New Roman"/>
          <w:sz w:val="24"/>
          <w:szCs w:val="24"/>
          <w:lang w:val="en-US"/>
        </w:rPr>
        <w:t>Roentgenol</w:t>
      </w:r>
      <w:proofErr w:type="spellEnd"/>
      <w:r w:rsidRPr="003C1311">
        <w:rPr>
          <w:rFonts w:ascii="Times New Roman" w:hAnsi="Times New Roman" w:cs="Times New Roman"/>
          <w:sz w:val="24"/>
          <w:szCs w:val="24"/>
          <w:lang w:val="en-US"/>
        </w:rPr>
        <w:t xml:space="preserve">. 2010;194(3):615-22. doi:10.2214/AJR.08.1022 - </w:t>
      </w:r>
      <w:proofErr w:type="spellStart"/>
      <w:r w:rsidRPr="003C1311">
        <w:rPr>
          <w:rFonts w:ascii="Times New Roman" w:hAnsi="Times New Roman" w:cs="Times New Roman"/>
          <w:sz w:val="24"/>
          <w:szCs w:val="24"/>
          <w:lang w:val="en-US"/>
        </w:rPr>
        <w:t>Pubmed</w:t>
      </w:r>
      <w:proofErr w:type="spellEnd"/>
    </w:p>
    <w:p w:rsidR="001F2197" w:rsidRPr="00A46463" w:rsidRDefault="001F2197" w:rsidP="001F2197">
      <w:pPr>
        <w:pStyle w:val="a3"/>
        <w:numPr>
          <w:ilvl w:val="0"/>
          <w:numId w:val="1"/>
        </w:numPr>
        <w:rPr>
          <w:rFonts w:ascii="Times New Roman" w:hAnsi="Times New Roman" w:cs="Times New Roman"/>
          <w:sz w:val="24"/>
          <w:szCs w:val="24"/>
          <w:lang w:val="kk-KZ"/>
        </w:rPr>
      </w:pPr>
      <w:r w:rsidRPr="00A46463">
        <w:rPr>
          <w:rFonts w:ascii="Times New Roman" w:hAnsi="Times New Roman" w:cs="Times New Roman"/>
          <w:sz w:val="24"/>
          <w:szCs w:val="24"/>
          <w:lang w:val="en-US"/>
        </w:rPr>
        <w:t xml:space="preserve">Kawamoto S, Horton K, Lawler L, </w:t>
      </w:r>
      <w:proofErr w:type="spellStart"/>
      <w:r w:rsidRPr="00A46463">
        <w:rPr>
          <w:rFonts w:ascii="Times New Roman" w:hAnsi="Times New Roman" w:cs="Times New Roman"/>
          <w:sz w:val="24"/>
          <w:szCs w:val="24"/>
          <w:lang w:val="en-US"/>
        </w:rPr>
        <w:t>Hruban</w:t>
      </w:r>
      <w:proofErr w:type="spellEnd"/>
      <w:r w:rsidRPr="00A46463">
        <w:rPr>
          <w:rFonts w:ascii="Times New Roman" w:hAnsi="Times New Roman" w:cs="Times New Roman"/>
          <w:sz w:val="24"/>
          <w:szCs w:val="24"/>
          <w:lang w:val="en-US"/>
        </w:rPr>
        <w:t xml:space="preserve"> R, Fishman E. Intraductal Papillary Mucinous Neoplasm of the Pancreas: Can Benign Lesions Be Differentiated from Malignant Lesions with Multidetector CT? </w:t>
      </w:r>
      <w:proofErr w:type="spellStart"/>
      <w:r w:rsidRPr="00A46463">
        <w:rPr>
          <w:rFonts w:ascii="Times New Roman" w:hAnsi="Times New Roman" w:cs="Times New Roman"/>
          <w:sz w:val="24"/>
          <w:szCs w:val="24"/>
        </w:rPr>
        <w:t>Radiographics</w:t>
      </w:r>
      <w:proofErr w:type="spellEnd"/>
      <w:r w:rsidRPr="00A46463">
        <w:rPr>
          <w:rFonts w:ascii="Times New Roman" w:hAnsi="Times New Roman" w:cs="Times New Roman"/>
          <w:sz w:val="24"/>
          <w:szCs w:val="24"/>
        </w:rPr>
        <w:t xml:space="preserve">. 2005;25(6):1451-68; </w:t>
      </w:r>
      <w:proofErr w:type="spellStart"/>
      <w:r w:rsidRPr="00A46463">
        <w:rPr>
          <w:rFonts w:ascii="Times New Roman" w:hAnsi="Times New Roman" w:cs="Times New Roman"/>
          <w:sz w:val="24"/>
          <w:szCs w:val="24"/>
        </w:rPr>
        <w:t>discussion</w:t>
      </w:r>
      <w:proofErr w:type="spellEnd"/>
      <w:r w:rsidRPr="00A46463">
        <w:rPr>
          <w:rFonts w:ascii="Times New Roman" w:hAnsi="Times New Roman" w:cs="Times New Roman"/>
          <w:sz w:val="24"/>
          <w:szCs w:val="24"/>
        </w:rPr>
        <w:t xml:space="preserve"> 1468. doi:10.1148/rg.256055036 - </w:t>
      </w:r>
      <w:proofErr w:type="spellStart"/>
      <w:r w:rsidRPr="00A46463">
        <w:rPr>
          <w:rFonts w:ascii="Times New Roman" w:hAnsi="Times New Roman" w:cs="Times New Roman"/>
          <w:sz w:val="24"/>
          <w:szCs w:val="24"/>
        </w:rPr>
        <w:t>Pubmed</w:t>
      </w:r>
      <w:proofErr w:type="spellEnd"/>
    </w:p>
    <w:p w:rsidR="001F2197" w:rsidRPr="00A46463" w:rsidRDefault="001F2197" w:rsidP="001F2197">
      <w:pPr>
        <w:pStyle w:val="a3"/>
        <w:numPr>
          <w:ilvl w:val="0"/>
          <w:numId w:val="1"/>
        </w:numPr>
        <w:rPr>
          <w:rFonts w:ascii="Times New Roman" w:hAnsi="Times New Roman" w:cs="Times New Roman"/>
          <w:sz w:val="24"/>
          <w:szCs w:val="24"/>
          <w:lang w:val="kk-KZ"/>
        </w:rPr>
      </w:pPr>
      <w:r w:rsidRPr="00A46463">
        <w:rPr>
          <w:rFonts w:ascii="Times New Roman" w:hAnsi="Times New Roman" w:cs="Times New Roman"/>
          <w:sz w:val="24"/>
          <w:szCs w:val="24"/>
        </w:rPr>
        <w:t xml:space="preserve">Белоусова Е.Л., </w:t>
      </w:r>
      <w:proofErr w:type="spellStart"/>
      <w:r w:rsidRPr="00A46463">
        <w:rPr>
          <w:rFonts w:ascii="Times New Roman" w:hAnsi="Times New Roman" w:cs="Times New Roman"/>
          <w:sz w:val="24"/>
          <w:szCs w:val="24"/>
        </w:rPr>
        <w:t>Кармазановский</w:t>
      </w:r>
      <w:proofErr w:type="spellEnd"/>
      <w:r w:rsidRPr="00A46463">
        <w:rPr>
          <w:rFonts w:ascii="Times New Roman" w:hAnsi="Times New Roman" w:cs="Times New Roman"/>
          <w:sz w:val="24"/>
          <w:szCs w:val="24"/>
        </w:rPr>
        <w:t xml:space="preserve"> Г.Г., Кубышкин В.А., Калинин Д.В., Кригер А.Г., Глотов А.В., </w:t>
      </w:r>
      <w:proofErr w:type="spellStart"/>
      <w:r w:rsidRPr="00A46463">
        <w:rPr>
          <w:rFonts w:ascii="Times New Roman" w:hAnsi="Times New Roman" w:cs="Times New Roman"/>
          <w:sz w:val="24"/>
          <w:szCs w:val="24"/>
        </w:rPr>
        <w:t>Калдаров</w:t>
      </w:r>
      <w:proofErr w:type="spellEnd"/>
      <w:r w:rsidRPr="00A46463">
        <w:rPr>
          <w:rFonts w:ascii="Times New Roman" w:hAnsi="Times New Roman" w:cs="Times New Roman"/>
          <w:sz w:val="24"/>
          <w:szCs w:val="24"/>
        </w:rPr>
        <w:t xml:space="preserve"> А.Р. КТ-признаки, позволяющие определить оптимальную </w:t>
      </w:r>
      <w:r w:rsidRPr="00A46463">
        <w:rPr>
          <w:rFonts w:ascii="Times New Roman" w:hAnsi="Times New Roman" w:cs="Times New Roman"/>
          <w:sz w:val="24"/>
          <w:szCs w:val="24"/>
        </w:rPr>
        <w:lastRenderedPageBreak/>
        <w:t>тактику лечения при нейроэндокринных опухолях поджелудочной железы. Медицинская визуализация. 2015;(5):73-82.</w:t>
      </w:r>
    </w:p>
    <w:p w:rsidR="001F2197" w:rsidRPr="00A46463" w:rsidRDefault="001F2197" w:rsidP="001F2197">
      <w:pPr>
        <w:pStyle w:val="a3"/>
        <w:numPr>
          <w:ilvl w:val="0"/>
          <w:numId w:val="1"/>
        </w:numPr>
        <w:rPr>
          <w:rFonts w:ascii="Times New Roman" w:hAnsi="Times New Roman" w:cs="Times New Roman"/>
          <w:sz w:val="24"/>
          <w:szCs w:val="24"/>
        </w:rPr>
      </w:pPr>
      <w:proofErr w:type="spellStart"/>
      <w:r w:rsidRPr="00A46463">
        <w:rPr>
          <w:rFonts w:ascii="Times New Roman" w:hAnsi="Times New Roman" w:cs="Times New Roman"/>
          <w:sz w:val="24"/>
          <w:szCs w:val="24"/>
        </w:rPr>
        <w:t>Внутрипротоковая</w:t>
      </w:r>
      <w:proofErr w:type="spellEnd"/>
      <w:r w:rsidRPr="00A46463">
        <w:rPr>
          <w:rFonts w:ascii="Times New Roman" w:hAnsi="Times New Roman" w:cs="Times New Roman"/>
          <w:sz w:val="24"/>
          <w:szCs w:val="24"/>
        </w:rPr>
        <w:t xml:space="preserve"> папиллярная </w:t>
      </w:r>
      <w:proofErr w:type="spellStart"/>
      <w:r w:rsidRPr="00A46463">
        <w:rPr>
          <w:rFonts w:ascii="Times New Roman" w:hAnsi="Times New Roman" w:cs="Times New Roman"/>
          <w:sz w:val="24"/>
          <w:szCs w:val="24"/>
        </w:rPr>
        <w:t>муцинозная</w:t>
      </w:r>
      <w:proofErr w:type="spellEnd"/>
      <w:r w:rsidRPr="00A46463">
        <w:rPr>
          <w:rFonts w:ascii="Times New Roman" w:hAnsi="Times New Roman" w:cs="Times New Roman"/>
          <w:sz w:val="24"/>
          <w:szCs w:val="24"/>
        </w:rPr>
        <w:t xml:space="preserve"> опухоль поджелудочной железы © В.И. Пантелеев, Д.С. Горин, А.Р. </w:t>
      </w:r>
      <w:proofErr w:type="spellStart"/>
      <w:r w:rsidRPr="00A46463">
        <w:rPr>
          <w:rFonts w:ascii="Times New Roman" w:hAnsi="Times New Roman" w:cs="Times New Roman"/>
          <w:sz w:val="24"/>
          <w:szCs w:val="24"/>
        </w:rPr>
        <w:t>Калдаров</w:t>
      </w:r>
      <w:proofErr w:type="spellEnd"/>
      <w:r w:rsidRPr="00A46463">
        <w:rPr>
          <w:rFonts w:ascii="Times New Roman" w:hAnsi="Times New Roman" w:cs="Times New Roman"/>
          <w:sz w:val="24"/>
          <w:szCs w:val="24"/>
        </w:rPr>
        <w:t>, А.Г. Кригер. Хирургия. Журнал имени Н.И. Пирогова 2019, №11, с. 81-87 https://doi.org/10.17116/hirurgia201911181</w:t>
      </w:r>
    </w:p>
    <w:p w:rsidR="00122E5E" w:rsidRPr="00A46463" w:rsidRDefault="00122E5E" w:rsidP="00624C5F">
      <w:pPr>
        <w:pStyle w:val="a3"/>
        <w:spacing w:after="0" w:line="300" w:lineRule="auto"/>
        <w:ind w:firstLine="709"/>
        <w:jc w:val="both"/>
        <w:rPr>
          <w:rFonts w:ascii="Times New Roman" w:hAnsi="Times New Roman" w:cs="Times New Roman"/>
          <w:sz w:val="24"/>
          <w:szCs w:val="24"/>
        </w:rPr>
      </w:pPr>
    </w:p>
    <w:p w:rsidR="004B1FE7" w:rsidRPr="00A46463" w:rsidRDefault="004B1FE7" w:rsidP="00624C5F">
      <w:pPr>
        <w:pStyle w:val="a3"/>
        <w:spacing w:after="0" w:line="300" w:lineRule="auto"/>
        <w:ind w:firstLine="709"/>
        <w:jc w:val="both"/>
        <w:rPr>
          <w:rFonts w:ascii="Times New Roman" w:hAnsi="Times New Roman" w:cs="Times New Roman"/>
          <w:sz w:val="24"/>
          <w:szCs w:val="24"/>
          <w:lang w:val="kk-KZ"/>
        </w:rPr>
      </w:pPr>
    </w:p>
    <w:p w:rsidR="003A656C" w:rsidRPr="00A46463" w:rsidRDefault="003A656C" w:rsidP="00624C5F">
      <w:pPr>
        <w:spacing w:line="300" w:lineRule="auto"/>
        <w:ind w:firstLine="709"/>
        <w:jc w:val="both"/>
        <w:rPr>
          <w:rFonts w:ascii="Times New Roman" w:hAnsi="Times New Roman" w:cs="Times New Roman"/>
          <w:lang w:val="kk-KZ"/>
        </w:rPr>
      </w:pPr>
    </w:p>
    <w:sectPr w:rsidR="003A656C" w:rsidRPr="00A46463" w:rsidSect="00624C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11ADA"/>
    <w:multiLevelType w:val="hybridMultilevel"/>
    <w:tmpl w:val="5A607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7825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BE7"/>
    <w:rsid w:val="0000351F"/>
    <w:rsid w:val="00013BD3"/>
    <w:rsid w:val="0005312A"/>
    <w:rsid w:val="00063C81"/>
    <w:rsid w:val="0007487D"/>
    <w:rsid w:val="00083F42"/>
    <w:rsid w:val="000A1592"/>
    <w:rsid w:val="000A1980"/>
    <w:rsid w:val="000A6261"/>
    <w:rsid w:val="000C5290"/>
    <w:rsid w:val="000D4900"/>
    <w:rsid w:val="001111AD"/>
    <w:rsid w:val="00117CC4"/>
    <w:rsid w:val="00121298"/>
    <w:rsid w:val="00122E5E"/>
    <w:rsid w:val="0012643A"/>
    <w:rsid w:val="0012681B"/>
    <w:rsid w:val="00142ED8"/>
    <w:rsid w:val="00153BF6"/>
    <w:rsid w:val="00171675"/>
    <w:rsid w:val="00175FDE"/>
    <w:rsid w:val="001959CF"/>
    <w:rsid w:val="001A2528"/>
    <w:rsid w:val="001B4585"/>
    <w:rsid w:val="001B49AA"/>
    <w:rsid w:val="001C60D4"/>
    <w:rsid w:val="001E1904"/>
    <w:rsid w:val="001F0BE7"/>
    <w:rsid w:val="001F2197"/>
    <w:rsid w:val="0021630A"/>
    <w:rsid w:val="00224D58"/>
    <w:rsid w:val="002268A2"/>
    <w:rsid w:val="00234FE7"/>
    <w:rsid w:val="0023565E"/>
    <w:rsid w:val="0023635A"/>
    <w:rsid w:val="00237AC0"/>
    <w:rsid w:val="00241040"/>
    <w:rsid w:val="0025568B"/>
    <w:rsid w:val="002A1BBB"/>
    <w:rsid w:val="002C486F"/>
    <w:rsid w:val="002C536E"/>
    <w:rsid w:val="002D51A6"/>
    <w:rsid w:val="002E1EBD"/>
    <w:rsid w:val="002E7890"/>
    <w:rsid w:val="003001B2"/>
    <w:rsid w:val="00300C61"/>
    <w:rsid w:val="003010FB"/>
    <w:rsid w:val="00304AD9"/>
    <w:rsid w:val="00310392"/>
    <w:rsid w:val="003103CF"/>
    <w:rsid w:val="00310650"/>
    <w:rsid w:val="00316646"/>
    <w:rsid w:val="003219F1"/>
    <w:rsid w:val="0033768B"/>
    <w:rsid w:val="00353DDD"/>
    <w:rsid w:val="0039164C"/>
    <w:rsid w:val="00396D44"/>
    <w:rsid w:val="003A656C"/>
    <w:rsid w:val="003C1311"/>
    <w:rsid w:val="003C2841"/>
    <w:rsid w:val="003C78C1"/>
    <w:rsid w:val="003D27FC"/>
    <w:rsid w:val="003E54A7"/>
    <w:rsid w:val="003F070A"/>
    <w:rsid w:val="004018B8"/>
    <w:rsid w:val="0040453C"/>
    <w:rsid w:val="004140AE"/>
    <w:rsid w:val="0042641A"/>
    <w:rsid w:val="004320FB"/>
    <w:rsid w:val="0044647C"/>
    <w:rsid w:val="00454EEB"/>
    <w:rsid w:val="004571AE"/>
    <w:rsid w:val="00471F69"/>
    <w:rsid w:val="0047748D"/>
    <w:rsid w:val="004964EF"/>
    <w:rsid w:val="004979F2"/>
    <w:rsid w:val="004A5294"/>
    <w:rsid w:val="004A6899"/>
    <w:rsid w:val="004A71D9"/>
    <w:rsid w:val="004B1FE7"/>
    <w:rsid w:val="004D12F7"/>
    <w:rsid w:val="004E565D"/>
    <w:rsid w:val="00504456"/>
    <w:rsid w:val="00516274"/>
    <w:rsid w:val="005226E5"/>
    <w:rsid w:val="0052378A"/>
    <w:rsid w:val="00544390"/>
    <w:rsid w:val="00546306"/>
    <w:rsid w:val="00551B9E"/>
    <w:rsid w:val="005879A4"/>
    <w:rsid w:val="00590FDF"/>
    <w:rsid w:val="005A1035"/>
    <w:rsid w:val="005A472C"/>
    <w:rsid w:val="005C42E1"/>
    <w:rsid w:val="005E2A78"/>
    <w:rsid w:val="005E3297"/>
    <w:rsid w:val="005E6B3A"/>
    <w:rsid w:val="005F74E8"/>
    <w:rsid w:val="00612BCF"/>
    <w:rsid w:val="00624C5F"/>
    <w:rsid w:val="00626A68"/>
    <w:rsid w:val="00632735"/>
    <w:rsid w:val="00642EC5"/>
    <w:rsid w:val="00647F98"/>
    <w:rsid w:val="00672057"/>
    <w:rsid w:val="00675D01"/>
    <w:rsid w:val="00676711"/>
    <w:rsid w:val="00682EBB"/>
    <w:rsid w:val="006B0531"/>
    <w:rsid w:val="006C55C3"/>
    <w:rsid w:val="006D7659"/>
    <w:rsid w:val="006F25DD"/>
    <w:rsid w:val="006F3B48"/>
    <w:rsid w:val="00711D66"/>
    <w:rsid w:val="00724D7B"/>
    <w:rsid w:val="0072516E"/>
    <w:rsid w:val="0076450D"/>
    <w:rsid w:val="00770567"/>
    <w:rsid w:val="007739D5"/>
    <w:rsid w:val="007A5DA8"/>
    <w:rsid w:val="007B5D7D"/>
    <w:rsid w:val="007C1D74"/>
    <w:rsid w:val="007E4B7F"/>
    <w:rsid w:val="007F36A1"/>
    <w:rsid w:val="00804F37"/>
    <w:rsid w:val="008300BA"/>
    <w:rsid w:val="0083198E"/>
    <w:rsid w:val="0083376E"/>
    <w:rsid w:val="008435E4"/>
    <w:rsid w:val="00855B75"/>
    <w:rsid w:val="00855D99"/>
    <w:rsid w:val="0087327B"/>
    <w:rsid w:val="00885A34"/>
    <w:rsid w:val="0089350A"/>
    <w:rsid w:val="008A2F07"/>
    <w:rsid w:val="008A50D2"/>
    <w:rsid w:val="008C75DF"/>
    <w:rsid w:val="008E30BE"/>
    <w:rsid w:val="00913C17"/>
    <w:rsid w:val="0093244E"/>
    <w:rsid w:val="00950F15"/>
    <w:rsid w:val="00961B0C"/>
    <w:rsid w:val="00962A8A"/>
    <w:rsid w:val="00971804"/>
    <w:rsid w:val="00987717"/>
    <w:rsid w:val="0099084D"/>
    <w:rsid w:val="009933DA"/>
    <w:rsid w:val="009C073B"/>
    <w:rsid w:val="009D004E"/>
    <w:rsid w:val="009D4009"/>
    <w:rsid w:val="009F323C"/>
    <w:rsid w:val="00A01245"/>
    <w:rsid w:val="00A22EB5"/>
    <w:rsid w:val="00A260B0"/>
    <w:rsid w:val="00A27FDD"/>
    <w:rsid w:val="00A36866"/>
    <w:rsid w:val="00A37859"/>
    <w:rsid w:val="00A42E9F"/>
    <w:rsid w:val="00A46463"/>
    <w:rsid w:val="00A556D2"/>
    <w:rsid w:val="00A62A63"/>
    <w:rsid w:val="00A652B8"/>
    <w:rsid w:val="00A903CE"/>
    <w:rsid w:val="00AA3C86"/>
    <w:rsid w:val="00AD3307"/>
    <w:rsid w:val="00AD3819"/>
    <w:rsid w:val="00AD6A1E"/>
    <w:rsid w:val="00B0278F"/>
    <w:rsid w:val="00B167D4"/>
    <w:rsid w:val="00B430E0"/>
    <w:rsid w:val="00B60949"/>
    <w:rsid w:val="00B71451"/>
    <w:rsid w:val="00B71B64"/>
    <w:rsid w:val="00B95882"/>
    <w:rsid w:val="00BA126B"/>
    <w:rsid w:val="00BA35CA"/>
    <w:rsid w:val="00BC493B"/>
    <w:rsid w:val="00BC7190"/>
    <w:rsid w:val="00BD79E3"/>
    <w:rsid w:val="00BF0D28"/>
    <w:rsid w:val="00C01A9E"/>
    <w:rsid w:val="00C026F8"/>
    <w:rsid w:val="00C02709"/>
    <w:rsid w:val="00C20B25"/>
    <w:rsid w:val="00C2483E"/>
    <w:rsid w:val="00C35A2F"/>
    <w:rsid w:val="00C35C72"/>
    <w:rsid w:val="00C50D93"/>
    <w:rsid w:val="00C631B5"/>
    <w:rsid w:val="00C65488"/>
    <w:rsid w:val="00C71CCD"/>
    <w:rsid w:val="00C86E5B"/>
    <w:rsid w:val="00CA1756"/>
    <w:rsid w:val="00CA3CE4"/>
    <w:rsid w:val="00CA5F0F"/>
    <w:rsid w:val="00CD14DC"/>
    <w:rsid w:val="00CD1751"/>
    <w:rsid w:val="00CE0C02"/>
    <w:rsid w:val="00CE25BD"/>
    <w:rsid w:val="00CE5BC8"/>
    <w:rsid w:val="00CF766E"/>
    <w:rsid w:val="00CF7CA3"/>
    <w:rsid w:val="00D004E4"/>
    <w:rsid w:val="00D07DBF"/>
    <w:rsid w:val="00D11CD0"/>
    <w:rsid w:val="00D23757"/>
    <w:rsid w:val="00D35902"/>
    <w:rsid w:val="00D651CD"/>
    <w:rsid w:val="00D670EC"/>
    <w:rsid w:val="00D80AA9"/>
    <w:rsid w:val="00D819A2"/>
    <w:rsid w:val="00D9140D"/>
    <w:rsid w:val="00DA4391"/>
    <w:rsid w:val="00DC4645"/>
    <w:rsid w:val="00DC6606"/>
    <w:rsid w:val="00E11A21"/>
    <w:rsid w:val="00E11E4E"/>
    <w:rsid w:val="00E1230E"/>
    <w:rsid w:val="00E148FD"/>
    <w:rsid w:val="00E16A7E"/>
    <w:rsid w:val="00E177A3"/>
    <w:rsid w:val="00E301B4"/>
    <w:rsid w:val="00E361A2"/>
    <w:rsid w:val="00E42D1F"/>
    <w:rsid w:val="00E44F36"/>
    <w:rsid w:val="00E54891"/>
    <w:rsid w:val="00E56582"/>
    <w:rsid w:val="00E56D14"/>
    <w:rsid w:val="00E727A0"/>
    <w:rsid w:val="00E75F8D"/>
    <w:rsid w:val="00E85CF8"/>
    <w:rsid w:val="00E86E57"/>
    <w:rsid w:val="00E94057"/>
    <w:rsid w:val="00EA4E94"/>
    <w:rsid w:val="00EC07A1"/>
    <w:rsid w:val="00EC1721"/>
    <w:rsid w:val="00ED6986"/>
    <w:rsid w:val="00EF1479"/>
    <w:rsid w:val="00EF6B44"/>
    <w:rsid w:val="00F25873"/>
    <w:rsid w:val="00F260A4"/>
    <w:rsid w:val="00F3011C"/>
    <w:rsid w:val="00F346C5"/>
    <w:rsid w:val="00F456A6"/>
    <w:rsid w:val="00F54B00"/>
    <w:rsid w:val="00F621E3"/>
    <w:rsid w:val="00F62F0B"/>
    <w:rsid w:val="00F6520D"/>
    <w:rsid w:val="00F74101"/>
    <w:rsid w:val="00F7609F"/>
    <w:rsid w:val="00F80490"/>
    <w:rsid w:val="00F83CDC"/>
    <w:rsid w:val="00F952E3"/>
    <w:rsid w:val="00FA0F86"/>
    <w:rsid w:val="00FB2A0A"/>
    <w:rsid w:val="00FC3265"/>
    <w:rsid w:val="00FC4DF4"/>
    <w:rsid w:val="00FD7FDE"/>
    <w:rsid w:val="00FE511B"/>
    <w:rsid w:val="00FF33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8D6466-1C3A-4FAC-81B5-69594DA1B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51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656C"/>
    <w:pPr>
      <w:spacing w:after="160" w:line="259" w:lineRule="auto"/>
      <w:ind w:left="720"/>
      <w:contextualSpacing/>
    </w:pPr>
    <w:rPr>
      <w:kern w:val="0"/>
      <w:sz w:val="22"/>
      <w:szCs w:val="22"/>
    </w:rPr>
  </w:style>
  <w:style w:type="character" w:styleId="a4">
    <w:name w:val="Hyperlink"/>
    <w:basedOn w:val="a0"/>
    <w:uiPriority w:val="99"/>
    <w:unhideWhenUsed/>
    <w:rsid w:val="003A656C"/>
    <w:rPr>
      <w:color w:val="0563C1" w:themeColor="hyperlink"/>
      <w:u w:val="single"/>
    </w:rPr>
  </w:style>
  <w:style w:type="paragraph" w:styleId="a5">
    <w:name w:val="Normal (Web)"/>
    <w:basedOn w:val="a"/>
    <w:uiPriority w:val="99"/>
    <w:semiHidden/>
    <w:unhideWhenUsed/>
    <w:rsid w:val="00EC1721"/>
    <w:rPr>
      <w:rFonts w:ascii="Times New Roman" w:eastAsia="Times New Roman" w:hAnsi="Times New Roman" w:cs="Times New Roman"/>
      <w:color w:val="000000"/>
      <w:kern w:val="0"/>
      <w:sz w:val="20"/>
      <w:szCs w:val="20"/>
      <w:lang w:eastAsia="ru-RU"/>
    </w:rPr>
  </w:style>
  <w:style w:type="character" w:styleId="a6">
    <w:name w:val="FollowedHyperlink"/>
    <w:basedOn w:val="a0"/>
    <w:uiPriority w:val="99"/>
    <w:semiHidden/>
    <w:unhideWhenUsed/>
    <w:rsid w:val="004A5294"/>
    <w:rPr>
      <w:color w:val="954F72" w:themeColor="followedHyperlink"/>
      <w:u w:val="single"/>
    </w:rPr>
  </w:style>
  <w:style w:type="paragraph" w:styleId="a7">
    <w:name w:val="Balloon Text"/>
    <w:basedOn w:val="a"/>
    <w:link w:val="a8"/>
    <w:uiPriority w:val="99"/>
    <w:semiHidden/>
    <w:unhideWhenUsed/>
    <w:rsid w:val="00855B75"/>
    <w:rPr>
      <w:rFonts w:ascii="Tahoma" w:hAnsi="Tahoma" w:cs="Tahoma"/>
      <w:sz w:val="16"/>
      <w:szCs w:val="16"/>
    </w:rPr>
  </w:style>
  <w:style w:type="character" w:customStyle="1" w:styleId="a8">
    <w:name w:val="Текст выноски Знак"/>
    <w:basedOn w:val="a0"/>
    <w:link w:val="a7"/>
    <w:uiPriority w:val="99"/>
    <w:semiHidden/>
    <w:rsid w:val="00855B75"/>
    <w:rPr>
      <w:rFonts w:ascii="Tahoma" w:hAnsi="Tahoma" w:cs="Tahoma"/>
      <w:sz w:val="16"/>
      <w:szCs w:val="16"/>
    </w:rPr>
  </w:style>
  <w:style w:type="table" w:styleId="a9">
    <w:name w:val="Table Grid"/>
    <w:basedOn w:val="a1"/>
    <w:uiPriority w:val="39"/>
    <w:rsid w:val="00F54B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8860">
      <w:bodyDiv w:val="1"/>
      <w:marLeft w:val="0"/>
      <w:marRight w:val="0"/>
      <w:marTop w:val="0"/>
      <w:marBottom w:val="0"/>
      <w:divBdr>
        <w:top w:val="none" w:sz="0" w:space="0" w:color="auto"/>
        <w:left w:val="none" w:sz="0" w:space="0" w:color="auto"/>
        <w:bottom w:val="none" w:sz="0" w:space="0" w:color="auto"/>
        <w:right w:val="none" w:sz="0" w:space="0" w:color="auto"/>
      </w:divBdr>
    </w:div>
    <w:div w:id="283847407">
      <w:bodyDiv w:val="1"/>
      <w:marLeft w:val="0"/>
      <w:marRight w:val="0"/>
      <w:marTop w:val="0"/>
      <w:marBottom w:val="0"/>
      <w:divBdr>
        <w:top w:val="none" w:sz="0" w:space="0" w:color="auto"/>
        <w:left w:val="none" w:sz="0" w:space="0" w:color="auto"/>
        <w:bottom w:val="none" w:sz="0" w:space="0" w:color="auto"/>
        <w:right w:val="none" w:sz="0" w:space="0" w:color="auto"/>
      </w:divBdr>
    </w:div>
    <w:div w:id="390009586">
      <w:bodyDiv w:val="1"/>
      <w:marLeft w:val="0"/>
      <w:marRight w:val="0"/>
      <w:marTop w:val="0"/>
      <w:marBottom w:val="0"/>
      <w:divBdr>
        <w:top w:val="none" w:sz="0" w:space="0" w:color="auto"/>
        <w:left w:val="none" w:sz="0" w:space="0" w:color="auto"/>
        <w:bottom w:val="none" w:sz="0" w:space="0" w:color="auto"/>
        <w:right w:val="none" w:sz="0" w:space="0" w:color="auto"/>
      </w:divBdr>
    </w:div>
    <w:div w:id="483859435">
      <w:bodyDiv w:val="1"/>
      <w:marLeft w:val="0"/>
      <w:marRight w:val="0"/>
      <w:marTop w:val="0"/>
      <w:marBottom w:val="0"/>
      <w:divBdr>
        <w:top w:val="none" w:sz="0" w:space="0" w:color="auto"/>
        <w:left w:val="none" w:sz="0" w:space="0" w:color="auto"/>
        <w:bottom w:val="none" w:sz="0" w:space="0" w:color="auto"/>
        <w:right w:val="none" w:sz="0" w:space="0" w:color="auto"/>
      </w:divBdr>
    </w:div>
    <w:div w:id="520440318">
      <w:bodyDiv w:val="1"/>
      <w:marLeft w:val="0"/>
      <w:marRight w:val="0"/>
      <w:marTop w:val="0"/>
      <w:marBottom w:val="0"/>
      <w:divBdr>
        <w:top w:val="none" w:sz="0" w:space="0" w:color="auto"/>
        <w:left w:val="none" w:sz="0" w:space="0" w:color="auto"/>
        <w:bottom w:val="none" w:sz="0" w:space="0" w:color="auto"/>
        <w:right w:val="none" w:sz="0" w:space="0" w:color="auto"/>
      </w:divBdr>
    </w:div>
    <w:div w:id="605507795">
      <w:bodyDiv w:val="1"/>
      <w:marLeft w:val="0"/>
      <w:marRight w:val="0"/>
      <w:marTop w:val="0"/>
      <w:marBottom w:val="0"/>
      <w:divBdr>
        <w:top w:val="none" w:sz="0" w:space="0" w:color="auto"/>
        <w:left w:val="none" w:sz="0" w:space="0" w:color="auto"/>
        <w:bottom w:val="none" w:sz="0" w:space="0" w:color="auto"/>
        <w:right w:val="none" w:sz="0" w:space="0" w:color="auto"/>
      </w:divBdr>
    </w:div>
    <w:div w:id="789082833">
      <w:bodyDiv w:val="1"/>
      <w:marLeft w:val="0"/>
      <w:marRight w:val="0"/>
      <w:marTop w:val="0"/>
      <w:marBottom w:val="0"/>
      <w:divBdr>
        <w:top w:val="none" w:sz="0" w:space="0" w:color="auto"/>
        <w:left w:val="none" w:sz="0" w:space="0" w:color="auto"/>
        <w:bottom w:val="none" w:sz="0" w:space="0" w:color="auto"/>
        <w:right w:val="none" w:sz="0" w:space="0" w:color="auto"/>
      </w:divBdr>
    </w:div>
    <w:div w:id="812330168">
      <w:bodyDiv w:val="1"/>
      <w:marLeft w:val="0"/>
      <w:marRight w:val="0"/>
      <w:marTop w:val="0"/>
      <w:marBottom w:val="0"/>
      <w:divBdr>
        <w:top w:val="none" w:sz="0" w:space="0" w:color="auto"/>
        <w:left w:val="none" w:sz="0" w:space="0" w:color="auto"/>
        <w:bottom w:val="none" w:sz="0" w:space="0" w:color="auto"/>
        <w:right w:val="none" w:sz="0" w:space="0" w:color="auto"/>
      </w:divBdr>
    </w:div>
    <w:div w:id="863640757">
      <w:bodyDiv w:val="1"/>
      <w:marLeft w:val="0"/>
      <w:marRight w:val="0"/>
      <w:marTop w:val="0"/>
      <w:marBottom w:val="0"/>
      <w:divBdr>
        <w:top w:val="none" w:sz="0" w:space="0" w:color="auto"/>
        <w:left w:val="none" w:sz="0" w:space="0" w:color="auto"/>
        <w:bottom w:val="none" w:sz="0" w:space="0" w:color="auto"/>
        <w:right w:val="none" w:sz="0" w:space="0" w:color="auto"/>
      </w:divBdr>
    </w:div>
    <w:div w:id="1001354590">
      <w:bodyDiv w:val="1"/>
      <w:marLeft w:val="0"/>
      <w:marRight w:val="0"/>
      <w:marTop w:val="0"/>
      <w:marBottom w:val="0"/>
      <w:divBdr>
        <w:top w:val="none" w:sz="0" w:space="0" w:color="auto"/>
        <w:left w:val="none" w:sz="0" w:space="0" w:color="auto"/>
        <w:bottom w:val="none" w:sz="0" w:space="0" w:color="auto"/>
        <w:right w:val="none" w:sz="0" w:space="0" w:color="auto"/>
      </w:divBdr>
    </w:div>
    <w:div w:id="1024399806">
      <w:bodyDiv w:val="1"/>
      <w:marLeft w:val="0"/>
      <w:marRight w:val="0"/>
      <w:marTop w:val="0"/>
      <w:marBottom w:val="0"/>
      <w:divBdr>
        <w:top w:val="none" w:sz="0" w:space="0" w:color="auto"/>
        <w:left w:val="none" w:sz="0" w:space="0" w:color="auto"/>
        <w:bottom w:val="none" w:sz="0" w:space="0" w:color="auto"/>
        <w:right w:val="none" w:sz="0" w:space="0" w:color="auto"/>
      </w:divBdr>
    </w:div>
    <w:div w:id="1026910774">
      <w:bodyDiv w:val="1"/>
      <w:marLeft w:val="0"/>
      <w:marRight w:val="0"/>
      <w:marTop w:val="0"/>
      <w:marBottom w:val="0"/>
      <w:divBdr>
        <w:top w:val="none" w:sz="0" w:space="0" w:color="auto"/>
        <w:left w:val="none" w:sz="0" w:space="0" w:color="auto"/>
        <w:bottom w:val="none" w:sz="0" w:space="0" w:color="auto"/>
        <w:right w:val="none" w:sz="0" w:space="0" w:color="auto"/>
      </w:divBdr>
    </w:div>
    <w:div w:id="1192844458">
      <w:bodyDiv w:val="1"/>
      <w:marLeft w:val="0"/>
      <w:marRight w:val="0"/>
      <w:marTop w:val="0"/>
      <w:marBottom w:val="0"/>
      <w:divBdr>
        <w:top w:val="none" w:sz="0" w:space="0" w:color="auto"/>
        <w:left w:val="none" w:sz="0" w:space="0" w:color="auto"/>
        <w:bottom w:val="none" w:sz="0" w:space="0" w:color="auto"/>
        <w:right w:val="none" w:sz="0" w:space="0" w:color="auto"/>
      </w:divBdr>
    </w:div>
    <w:div w:id="1201629169">
      <w:bodyDiv w:val="1"/>
      <w:marLeft w:val="0"/>
      <w:marRight w:val="0"/>
      <w:marTop w:val="0"/>
      <w:marBottom w:val="0"/>
      <w:divBdr>
        <w:top w:val="none" w:sz="0" w:space="0" w:color="auto"/>
        <w:left w:val="none" w:sz="0" w:space="0" w:color="auto"/>
        <w:bottom w:val="none" w:sz="0" w:space="0" w:color="auto"/>
        <w:right w:val="none" w:sz="0" w:space="0" w:color="auto"/>
      </w:divBdr>
    </w:div>
    <w:div w:id="1236009213">
      <w:bodyDiv w:val="1"/>
      <w:marLeft w:val="0"/>
      <w:marRight w:val="0"/>
      <w:marTop w:val="0"/>
      <w:marBottom w:val="0"/>
      <w:divBdr>
        <w:top w:val="none" w:sz="0" w:space="0" w:color="auto"/>
        <w:left w:val="none" w:sz="0" w:space="0" w:color="auto"/>
        <w:bottom w:val="none" w:sz="0" w:space="0" w:color="auto"/>
        <w:right w:val="none" w:sz="0" w:space="0" w:color="auto"/>
      </w:divBdr>
    </w:div>
    <w:div w:id="1344163251">
      <w:bodyDiv w:val="1"/>
      <w:marLeft w:val="0"/>
      <w:marRight w:val="0"/>
      <w:marTop w:val="0"/>
      <w:marBottom w:val="0"/>
      <w:divBdr>
        <w:top w:val="none" w:sz="0" w:space="0" w:color="auto"/>
        <w:left w:val="none" w:sz="0" w:space="0" w:color="auto"/>
        <w:bottom w:val="none" w:sz="0" w:space="0" w:color="auto"/>
        <w:right w:val="none" w:sz="0" w:space="0" w:color="auto"/>
      </w:divBdr>
    </w:div>
    <w:div w:id="1693804140">
      <w:bodyDiv w:val="1"/>
      <w:marLeft w:val="0"/>
      <w:marRight w:val="0"/>
      <w:marTop w:val="0"/>
      <w:marBottom w:val="0"/>
      <w:divBdr>
        <w:top w:val="none" w:sz="0" w:space="0" w:color="auto"/>
        <w:left w:val="none" w:sz="0" w:space="0" w:color="auto"/>
        <w:bottom w:val="none" w:sz="0" w:space="0" w:color="auto"/>
        <w:right w:val="none" w:sz="0" w:space="0" w:color="auto"/>
      </w:divBdr>
    </w:div>
    <w:div w:id="1735659671">
      <w:bodyDiv w:val="1"/>
      <w:marLeft w:val="0"/>
      <w:marRight w:val="0"/>
      <w:marTop w:val="0"/>
      <w:marBottom w:val="0"/>
      <w:divBdr>
        <w:top w:val="none" w:sz="0" w:space="0" w:color="auto"/>
        <w:left w:val="none" w:sz="0" w:space="0" w:color="auto"/>
        <w:bottom w:val="none" w:sz="0" w:space="0" w:color="auto"/>
        <w:right w:val="none" w:sz="0" w:space="0" w:color="auto"/>
      </w:divBdr>
    </w:div>
    <w:div w:id="1756510142">
      <w:bodyDiv w:val="1"/>
      <w:marLeft w:val="0"/>
      <w:marRight w:val="0"/>
      <w:marTop w:val="0"/>
      <w:marBottom w:val="0"/>
      <w:divBdr>
        <w:top w:val="none" w:sz="0" w:space="0" w:color="auto"/>
        <w:left w:val="none" w:sz="0" w:space="0" w:color="auto"/>
        <w:bottom w:val="none" w:sz="0" w:space="0" w:color="auto"/>
        <w:right w:val="none" w:sz="0" w:space="0" w:color="auto"/>
      </w:divBdr>
    </w:div>
    <w:div w:id="1894999998">
      <w:bodyDiv w:val="1"/>
      <w:marLeft w:val="0"/>
      <w:marRight w:val="0"/>
      <w:marTop w:val="0"/>
      <w:marBottom w:val="0"/>
      <w:divBdr>
        <w:top w:val="none" w:sz="0" w:space="0" w:color="auto"/>
        <w:left w:val="none" w:sz="0" w:space="0" w:color="auto"/>
        <w:bottom w:val="none" w:sz="0" w:space="0" w:color="auto"/>
        <w:right w:val="none" w:sz="0" w:space="0" w:color="auto"/>
      </w:divBdr>
    </w:div>
    <w:div w:id="1897931130">
      <w:bodyDiv w:val="1"/>
      <w:marLeft w:val="0"/>
      <w:marRight w:val="0"/>
      <w:marTop w:val="0"/>
      <w:marBottom w:val="0"/>
      <w:divBdr>
        <w:top w:val="none" w:sz="0" w:space="0" w:color="auto"/>
        <w:left w:val="none" w:sz="0" w:space="0" w:color="auto"/>
        <w:bottom w:val="none" w:sz="0" w:space="0" w:color="auto"/>
        <w:right w:val="none" w:sz="0" w:space="0" w:color="auto"/>
      </w:divBdr>
    </w:div>
    <w:div w:id="1967156380">
      <w:bodyDiv w:val="1"/>
      <w:marLeft w:val="0"/>
      <w:marRight w:val="0"/>
      <w:marTop w:val="0"/>
      <w:marBottom w:val="0"/>
      <w:divBdr>
        <w:top w:val="none" w:sz="0" w:space="0" w:color="auto"/>
        <w:left w:val="none" w:sz="0" w:space="0" w:color="auto"/>
        <w:bottom w:val="none" w:sz="0" w:space="0" w:color="auto"/>
        <w:right w:val="none" w:sz="0" w:space="0" w:color="auto"/>
      </w:divBdr>
    </w:div>
    <w:div w:id="2117862996">
      <w:bodyDiv w:val="1"/>
      <w:marLeft w:val="0"/>
      <w:marRight w:val="0"/>
      <w:marTop w:val="0"/>
      <w:marBottom w:val="0"/>
      <w:divBdr>
        <w:top w:val="none" w:sz="0" w:space="0" w:color="auto"/>
        <w:left w:val="none" w:sz="0" w:space="0" w:color="auto"/>
        <w:bottom w:val="none" w:sz="0" w:space="0" w:color="auto"/>
        <w:right w:val="none" w:sz="0" w:space="0" w:color="auto"/>
      </w:divBdr>
    </w:div>
    <w:div w:id="212719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anaya9718@gmail.com" TargetMode="External"/><Relationship Id="rId13" Type="http://schemas.openxmlformats.org/officeDocument/2006/relationships/hyperlink" Target="mailto:ndanaya9718@gmail.com" TargetMode="External"/><Relationship Id="rId18" Type="http://schemas.openxmlformats.org/officeDocument/2006/relationships/hyperlink" Target="mailto:anuar.salimbekova@gmail.com" TargetMode="External"/><Relationship Id="rId3" Type="http://schemas.openxmlformats.org/officeDocument/2006/relationships/settings" Target="settings.xml"/><Relationship Id="rId21" Type="http://schemas.openxmlformats.org/officeDocument/2006/relationships/hyperlink" Target="https://www.ncbi.nlm.nih.gov/books/NBK560747/" TargetMode="External"/><Relationship Id="rId7" Type="http://schemas.openxmlformats.org/officeDocument/2006/relationships/hyperlink" Target="mailto:aksulumukanov@gmail.com" TargetMode="External"/><Relationship Id="rId12" Type="http://schemas.openxmlformats.org/officeDocument/2006/relationships/hyperlink" Target="mailto:aksulumukanov@gmail.com" TargetMode="External"/><Relationship Id="rId17" Type="http://schemas.openxmlformats.org/officeDocument/2006/relationships/hyperlink" Target="mailto:ndanaya9718@gmail.com" TargetMode="External"/><Relationship Id="rId2" Type="http://schemas.openxmlformats.org/officeDocument/2006/relationships/styles" Target="styles.xml"/><Relationship Id="rId16" Type="http://schemas.openxmlformats.org/officeDocument/2006/relationships/hyperlink" Target="mailto:aksulumukanov@gmail.com" TargetMode="External"/><Relationship Id="rId20" Type="http://schemas.openxmlformats.org/officeDocument/2006/relationships/hyperlink" Target="https://www.ncbi.nlm.nih.gov/books/NBK555958/" TargetMode="External"/><Relationship Id="rId1" Type="http://schemas.openxmlformats.org/officeDocument/2006/relationships/numbering" Target="numbering.xml"/><Relationship Id="rId6" Type="http://schemas.openxmlformats.org/officeDocument/2006/relationships/hyperlink" Target="mailto:dulatauesbek@gmail.com" TargetMode="External"/><Relationship Id="rId11" Type="http://schemas.openxmlformats.org/officeDocument/2006/relationships/hyperlink" Target="mailto:dulatauesbek@gmail.com" TargetMode="External"/><Relationship Id="rId5" Type="http://schemas.openxmlformats.org/officeDocument/2006/relationships/hyperlink" Target="mailto:dina.gallyamova.xray@gmail.com" TargetMode="External"/><Relationship Id="rId15" Type="http://schemas.openxmlformats.org/officeDocument/2006/relationships/hyperlink" Target="mailto:dulatauesbek@gmail.com" TargetMode="External"/><Relationship Id="rId23" Type="http://schemas.openxmlformats.org/officeDocument/2006/relationships/theme" Target="theme/theme1.xml"/><Relationship Id="rId10" Type="http://schemas.openxmlformats.org/officeDocument/2006/relationships/hyperlink" Target="mailto:dina.gallyamova.xray@gmail.com" TargetMode="External"/><Relationship Id="rId19" Type="http://schemas.openxmlformats.org/officeDocument/2006/relationships/hyperlink" Target="https://cancercenter.edu.kz/index.php/ru/rak-podzheludochnoj-zhelezy" TargetMode="External"/><Relationship Id="rId4" Type="http://schemas.openxmlformats.org/officeDocument/2006/relationships/webSettings" Target="webSettings.xml"/><Relationship Id="rId9" Type="http://schemas.openxmlformats.org/officeDocument/2006/relationships/hyperlink" Target="mailto:anuar.salimbekova@gmail.com" TargetMode="External"/><Relationship Id="rId14" Type="http://schemas.openxmlformats.org/officeDocument/2006/relationships/hyperlink" Target="mailto:dina.gallyamova.xray@gmail.co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3840</Words>
  <Characters>21888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Аксулу Муканова</dc:creator>
  <cp:keywords/>
  <dc:description/>
  <cp:lastModifiedBy>Аксулу Муканова</cp:lastModifiedBy>
  <cp:revision>28</cp:revision>
  <dcterms:created xsi:type="dcterms:W3CDTF">2024-05-31T18:52:00Z</dcterms:created>
  <dcterms:modified xsi:type="dcterms:W3CDTF">2024-06-01T11:48:00Z</dcterms:modified>
</cp:coreProperties>
</file>