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DEAB7" w14:textId="7302EE0A" w:rsidR="006B4EAD" w:rsidRPr="00BC5EB4" w:rsidRDefault="00BC5EB4" w:rsidP="00BC5EB4">
      <w:pPr>
        <w:spacing w:after="0" w:line="276" w:lineRule="auto"/>
        <w:ind w:left="-851" w:firstLine="425"/>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The effect of overweight and obesity on dyslipidemia. Cross-sectional study in Heart Center. Astana</w:t>
      </w:r>
    </w:p>
    <w:p w14:paraId="215B9613" w14:textId="1C1F7796" w:rsidR="00E7422F" w:rsidRDefault="002B5F33" w:rsidP="00E7422F">
      <w:pPr>
        <w:spacing w:after="0" w:line="276" w:lineRule="auto"/>
        <w:ind w:left="-851" w:firstLine="425"/>
        <w:jc w:val="both"/>
        <w:rPr>
          <w:rFonts w:ascii="Times New Roman" w:hAnsi="Times New Roman" w:cs="Times New Roman"/>
          <w:color w:val="000000" w:themeColor="text1"/>
          <w:sz w:val="24"/>
          <w:szCs w:val="24"/>
          <w:lang w:val="en-US"/>
        </w:rPr>
      </w:pPr>
      <w:proofErr w:type="spellStart"/>
      <w:r w:rsidRPr="002B5F33">
        <w:rPr>
          <w:rFonts w:ascii="Times New Roman" w:hAnsi="Times New Roman" w:cs="Times New Roman"/>
          <w:color w:val="000000" w:themeColor="text1"/>
          <w:sz w:val="24"/>
          <w:szCs w:val="24"/>
          <w:lang w:val="en-US"/>
        </w:rPr>
        <w:t>Makhabbat</w:t>
      </w:r>
      <w:proofErr w:type="spellEnd"/>
      <w:r w:rsidRPr="002B5F33">
        <w:rPr>
          <w:rFonts w:ascii="Times New Roman" w:hAnsi="Times New Roman" w:cs="Times New Roman"/>
          <w:color w:val="000000" w:themeColor="text1"/>
          <w:sz w:val="24"/>
          <w:szCs w:val="24"/>
          <w:lang w:val="en-US"/>
        </w:rPr>
        <w:t xml:space="preserve"> </w:t>
      </w:r>
      <w:proofErr w:type="spellStart"/>
      <w:r w:rsidRPr="002B5F33">
        <w:rPr>
          <w:rFonts w:ascii="Times New Roman" w:hAnsi="Times New Roman" w:cs="Times New Roman"/>
          <w:color w:val="000000" w:themeColor="text1"/>
          <w:sz w:val="24"/>
          <w:szCs w:val="24"/>
          <w:lang w:val="en-US"/>
        </w:rPr>
        <w:t>Bekbossynova</w:t>
      </w:r>
      <w:proofErr w:type="spellEnd"/>
      <w:r w:rsidRPr="002B5F33">
        <w:rPr>
          <w:rFonts w:ascii="Times New Roman" w:hAnsi="Times New Roman" w:cs="Times New Roman"/>
          <w:color w:val="000000" w:themeColor="text1"/>
          <w:sz w:val="24"/>
          <w:szCs w:val="24"/>
          <w:lang w:val="en-US"/>
        </w:rPr>
        <w:t xml:space="preserve"> - «University Medical C</w:t>
      </w:r>
      <w:r w:rsidR="00E7422F">
        <w:rPr>
          <w:rFonts w:ascii="Times New Roman" w:hAnsi="Times New Roman" w:cs="Times New Roman"/>
          <w:color w:val="000000" w:themeColor="text1"/>
          <w:sz w:val="24"/>
          <w:szCs w:val="24"/>
          <w:lang w:val="en-US"/>
        </w:rPr>
        <w:t xml:space="preserve">enter» CF, Astana, Kazakhstan, </w:t>
      </w:r>
      <w:proofErr w:type="gramStart"/>
      <w:r w:rsidRPr="002B5F33">
        <w:rPr>
          <w:rFonts w:ascii="Times New Roman" w:hAnsi="Times New Roman" w:cs="Times New Roman"/>
          <w:color w:val="000000" w:themeColor="text1"/>
          <w:sz w:val="24"/>
          <w:szCs w:val="24"/>
          <w:lang w:val="en-US"/>
        </w:rPr>
        <w:t>ORCID</w:t>
      </w:r>
      <w:proofErr w:type="gramEnd"/>
      <w:r w:rsidRPr="002B5F33">
        <w:rPr>
          <w:rFonts w:ascii="Times New Roman" w:hAnsi="Times New Roman" w:cs="Times New Roman"/>
          <w:color w:val="000000" w:themeColor="text1"/>
          <w:sz w:val="24"/>
          <w:szCs w:val="24"/>
          <w:lang w:val="en-US"/>
        </w:rPr>
        <w:t xml:space="preserve"> ID: </w:t>
      </w:r>
      <w:hyperlink r:id="rId6" w:history="1">
        <w:r w:rsidR="00E7422F" w:rsidRPr="00BC0BF8">
          <w:rPr>
            <w:rStyle w:val="a3"/>
            <w:rFonts w:ascii="Times New Roman" w:hAnsi="Times New Roman" w:cs="Times New Roman"/>
            <w:sz w:val="24"/>
            <w:szCs w:val="24"/>
            <w:lang w:val="en-US"/>
          </w:rPr>
          <w:t>https://orcid.org/0000-0003-2834-617X</w:t>
        </w:r>
      </w:hyperlink>
      <w:r w:rsidR="00E7422F">
        <w:rPr>
          <w:rFonts w:ascii="Times New Roman" w:hAnsi="Times New Roman" w:cs="Times New Roman"/>
          <w:color w:val="000000" w:themeColor="text1"/>
          <w:sz w:val="24"/>
          <w:szCs w:val="24"/>
          <w:lang w:val="en-US"/>
        </w:rPr>
        <w:t>;</w:t>
      </w:r>
    </w:p>
    <w:p w14:paraId="2560E170" w14:textId="48BDA214" w:rsidR="002B5F33" w:rsidRDefault="0075360C" w:rsidP="00E7422F">
      <w:pPr>
        <w:spacing w:after="0" w:line="276" w:lineRule="auto"/>
        <w:ind w:left="-851" w:firstLine="425"/>
        <w:jc w:val="both"/>
        <w:rPr>
          <w:rFonts w:ascii="Times New Roman" w:hAnsi="Times New Roman" w:cs="Times New Roman"/>
          <w:color w:val="000000" w:themeColor="text1"/>
          <w:sz w:val="24"/>
          <w:szCs w:val="24"/>
          <w:lang w:val="kk-KZ"/>
        </w:rPr>
      </w:pPr>
      <w:proofErr w:type="spellStart"/>
      <w:r>
        <w:rPr>
          <w:rFonts w:ascii="Times New Roman" w:hAnsi="Times New Roman" w:cs="Times New Roman"/>
          <w:color w:val="000000" w:themeColor="text1"/>
          <w:sz w:val="24"/>
          <w:szCs w:val="24"/>
          <w:lang w:val="en-US"/>
        </w:rPr>
        <w:t>Rysbekova</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Ai</w:t>
      </w:r>
      <w:r w:rsidR="00E7422F" w:rsidRPr="00E7422F">
        <w:rPr>
          <w:rFonts w:ascii="Times New Roman" w:hAnsi="Times New Roman" w:cs="Times New Roman"/>
          <w:color w:val="000000" w:themeColor="text1"/>
          <w:sz w:val="24"/>
          <w:szCs w:val="24"/>
          <w:lang w:val="en-US"/>
        </w:rPr>
        <w:t>sulu</w:t>
      </w:r>
      <w:proofErr w:type="spellEnd"/>
      <w:r w:rsidR="00E7422F" w:rsidRPr="00E7422F">
        <w:rPr>
          <w:rFonts w:ascii="Times New Roman" w:hAnsi="Times New Roman" w:cs="Times New Roman"/>
          <w:color w:val="000000" w:themeColor="text1"/>
          <w:sz w:val="24"/>
          <w:szCs w:val="24"/>
          <w:lang w:val="en-US"/>
        </w:rPr>
        <w:t xml:space="preserve"> </w:t>
      </w:r>
      <w:proofErr w:type="spellStart"/>
      <w:r w:rsidR="00E7422F" w:rsidRPr="00E7422F">
        <w:rPr>
          <w:rFonts w:ascii="Times New Roman" w:hAnsi="Times New Roman" w:cs="Times New Roman"/>
          <w:color w:val="000000" w:themeColor="text1"/>
          <w:sz w:val="24"/>
          <w:szCs w:val="24"/>
          <w:lang w:val="en-US"/>
        </w:rPr>
        <w:t>Sultangalievna</w:t>
      </w:r>
      <w:proofErr w:type="spellEnd"/>
      <w:r w:rsidR="00E7422F">
        <w:rPr>
          <w:rFonts w:ascii="Times New Roman" w:hAnsi="Times New Roman" w:cs="Times New Roman"/>
          <w:color w:val="000000" w:themeColor="text1"/>
          <w:sz w:val="24"/>
          <w:szCs w:val="24"/>
          <w:lang w:val="kk-KZ"/>
        </w:rPr>
        <w:t xml:space="preserve"> - </w:t>
      </w:r>
      <w:r w:rsidR="00E7422F" w:rsidRPr="00E7422F">
        <w:rPr>
          <w:rFonts w:ascii="Times New Roman" w:hAnsi="Times New Roman" w:cs="Times New Roman"/>
          <w:color w:val="000000" w:themeColor="text1"/>
          <w:sz w:val="24"/>
          <w:szCs w:val="24"/>
          <w:lang w:val="kk-KZ"/>
        </w:rPr>
        <w:t>«University Medical Center» CF, Astana, Kazakhstan,</w:t>
      </w:r>
      <w:r w:rsidR="00E7422F" w:rsidRPr="00E7422F">
        <w:rPr>
          <w:lang w:val="en-US"/>
        </w:rPr>
        <w:t xml:space="preserve"> </w:t>
      </w:r>
      <w:proofErr w:type="gramStart"/>
      <w:r w:rsidR="00E7422F" w:rsidRPr="00E7422F">
        <w:rPr>
          <w:rFonts w:ascii="Times New Roman" w:hAnsi="Times New Roman" w:cs="Times New Roman"/>
          <w:color w:val="000000" w:themeColor="text1"/>
          <w:sz w:val="24"/>
          <w:szCs w:val="24"/>
          <w:lang w:val="kk-KZ"/>
        </w:rPr>
        <w:t>ORCID</w:t>
      </w:r>
      <w:proofErr w:type="gramEnd"/>
      <w:r w:rsidR="00E7422F" w:rsidRPr="00E7422F">
        <w:rPr>
          <w:rFonts w:ascii="Times New Roman" w:hAnsi="Times New Roman" w:cs="Times New Roman"/>
          <w:color w:val="000000" w:themeColor="text1"/>
          <w:sz w:val="24"/>
          <w:szCs w:val="24"/>
          <w:lang w:val="kk-KZ"/>
        </w:rPr>
        <w:t xml:space="preserve"> ID: </w:t>
      </w:r>
      <w:r w:rsidR="001C5B1E">
        <w:fldChar w:fldCharType="begin"/>
      </w:r>
      <w:r w:rsidR="001C5B1E" w:rsidRPr="001C5B1E">
        <w:rPr>
          <w:lang w:val="en-US"/>
        </w:rPr>
        <w:instrText xml:space="preserve"> HYPERLINK "https://orcid.org/0009-0002-5612-200X" </w:instrText>
      </w:r>
      <w:r w:rsidR="001C5B1E">
        <w:fldChar w:fldCharType="separate"/>
      </w:r>
      <w:r w:rsidR="00E7422F" w:rsidRPr="00BC0BF8">
        <w:rPr>
          <w:rStyle w:val="a3"/>
          <w:rFonts w:ascii="Times New Roman" w:hAnsi="Times New Roman" w:cs="Times New Roman"/>
          <w:sz w:val="24"/>
          <w:szCs w:val="24"/>
          <w:lang w:val="kk-KZ"/>
        </w:rPr>
        <w:t>https://orcid.org/0009-0002-5612-200X</w:t>
      </w:r>
      <w:r w:rsidR="001C5B1E">
        <w:rPr>
          <w:rStyle w:val="a3"/>
          <w:rFonts w:ascii="Times New Roman" w:hAnsi="Times New Roman" w:cs="Times New Roman"/>
          <w:sz w:val="24"/>
          <w:szCs w:val="24"/>
          <w:lang w:val="kk-KZ"/>
        </w:rPr>
        <w:fldChar w:fldCharType="end"/>
      </w:r>
      <w:r w:rsidR="00E7422F">
        <w:rPr>
          <w:rFonts w:ascii="Times New Roman" w:hAnsi="Times New Roman" w:cs="Times New Roman"/>
          <w:color w:val="000000" w:themeColor="text1"/>
          <w:sz w:val="24"/>
          <w:szCs w:val="24"/>
          <w:lang w:val="kk-KZ"/>
        </w:rPr>
        <w:t>;</w:t>
      </w:r>
    </w:p>
    <w:p w14:paraId="6CC90A0B" w14:textId="5027C4D3" w:rsidR="00E7422F" w:rsidRPr="00E7422F" w:rsidRDefault="00E7422F" w:rsidP="00E7422F">
      <w:pPr>
        <w:spacing w:after="0" w:line="276" w:lineRule="auto"/>
        <w:ind w:left="-851" w:firstLine="425"/>
        <w:jc w:val="both"/>
        <w:rPr>
          <w:rFonts w:ascii="Times New Roman" w:hAnsi="Times New Roman" w:cs="Times New Roman"/>
          <w:color w:val="000000" w:themeColor="text1"/>
          <w:sz w:val="24"/>
          <w:szCs w:val="24"/>
          <w:lang w:val="kk-KZ"/>
        </w:rPr>
      </w:pPr>
      <w:r w:rsidRPr="00E7422F">
        <w:rPr>
          <w:rFonts w:ascii="Times New Roman" w:hAnsi="Times New Roman" w:cs="Times New Roman"/>
          <w:color w:val="000000" w:themeColor="text1"/>
          <w:sz w:val="24"/>
          <w:szCs w:val="24"/>
          <w:lang w:val="kk-KZ"/>
        </w:rPr>
        <w:t>Andosova Saltanat Abdizhanapovna</w:t>
      </w:r>
      <w:r>
        <w:rPr>
          <w:rFonts w:ascii="Times New Roman" w:hAnsi="Times New Roman" w:cs="Times New Roman"/>
          <w:color w:val="000000" w:themeColor="text1"/>
          <w:sz w:val="24"/>
          <w:szCs w:val="24"/>
          <w:lang w:val="kk-KZ"/>
        </w:rPr>
        <w:t xml:space="preserve"> - </w:t>
      </w:r>
      <w:r w:rsidRPr="00E7422F">
        <w:rPr>
          <w:rFonts w:ascii="Times New Roman" w:hAnsi="Times New Roman" w:cs="Times New Roman"/>
          <w:color w:val="000000" w:themeColor="text1"/>
          <w:sz w:val="24"/>
          <w:szCs w:val="24"/>
          <w:lang w:val="kk-KZ"/>
        </w:rPr>
        <w:t>«University Medical Center» CF, Astana, Kazakhstan, ORCID ID:</w:t>
      </w:r>
      <w:r w:rsidRPr="00E7422F">
        <w:rPr>
          <w:lang w:val="en-US"/>
        </w:rPr>
        <w:t xml:space="preserve"> </w:t>
      </w:r>
      <w:r w:rsidRPr="00E7422F">
        <w:rPr>
          <w:rFonts w:ascii="Times New Roman" w:hAnsi="Times New Roman" w:cs="Times New Roman"/>
          <w:color w:val="000000" w:themeColor="text1"/>
          <w:sz w:val="24"/>
          <w:szCs w:val="24"/>
          <w:lang w:val="kk-KZ"/>
        </w:rPr>
        <w:t>https://orcid.org/0000-0001-7259-183X</w:t>
      </w:r>
      <w:r>
        <w:rPr>
          <w:rFonts w:ascii="Times New Roman" w:hAnsi="Times New Roman" w:cs="Times New Roman"/>
          <w:color w:val="000000" w:themeColor="text1"/>
          <w:sz w:val="24"/>
          <w:szCs w:val="24"/>
          <w:lang w:val="kk-KZ"/>
        </w:rPr>
        <w:t>;</w:t>
      </w:r>
    </w:p>
    <w:p w14:paraId="14F13FD4" w14:textId="5CDCE3F5" w:rsidR="002B5F33" w:rsidRPr="002B5F33" w:rsidRDefault="002B5F33" w:rsidP="00E7422F">
      <w:pPr>
        <w:spacing w:after="0" w:line="276" w:lineRule="auto"/>
        <w:ind w:left="-851" w:firstLine="425"/>
        <w:jc w:val="both"/>
        <w:rPr>
          <w:rFonts w:ascii="Times New Roman" w:hAnsi="Times New Roman" w:cs="Times New Roman"/>
          <w:color w:val="000000" w:themeColor="text1"/>
          <w:sz w:val="24"/>
          <w:szCs w:val="24"/>
          <w:lang w:val="en-US"/>
        </w:rPr>
      </w:pPr>
      <w:proofErr w:type="spellStart"/>
      <w:r w:rsidRPr="002B5F33">
        <w:rPr>
          <w:rFonts w:ascii="Times New Roman" w:hAnsi="Times New Roman" w:cs="Times New Roman"/>
          <w:color w:val="000000" w:themeColor="text1"/>
          <w:sz w:val="24"/>
          <w:szCs w:val="24"/>
          <w:lang w:val="en-US"/>
        </w:rPr>
        <w:t>Sailybaeva</w:t>
      </w:r>
      <w:proofErr w:type="spellEnd"/>
      <w:r w:rsidRPr="002B5F33">
        <w:rPr>
          <w:rFonts w:ascii="Times New Roman" w:hAnsi="Times New Roman" w:cs="Times New Roman"/>
          <w:color w:val="000000" w:themeColor="text1"/>
          <w:sz w:val="24"/>
          <w:szCs w:val="24"/>
          <w:lang w:val="en-US"/>
        </w:rPr>
        <w:t xml:space="preserve"> Aliya </w:t>
      </w:r>
      <w:proofErr w:type="spellStart"/>
      <w:r w:rsidRPr="002B5F33">
        <w:rPr>
          <w:rFonts w:ascii="Times New Roman" w:hAnsi="Times New Roman" w:cs="Times New Roman"/>
          <w:color w:val="000000" w:themeColor="text1"/>
          <w:sz w:val="24"/>
          <w:szCs w:val="24"/>
          <w:lang w:val="en-US"/>
        </w:rPr>
        <w:t>Ibaidullaevna</w:t>
      </w:r>
      <w:proofErr w:type="spellEnd"/>
      <w:r w:rsidRPr="002B5F33">
        <w:rPr>
          <w:rFonts w:ascii="Times New Roman" w:hAnsi="Times New Roman" w:cs="Times New Roman"/>
          <w:color w:val="000000" w:themeColor="text1"/>
          <w:sz w:val="24"/>
          <w:szCs w:val="24"/>
          <w:lang w:val="en-US"/>
        </w:rPr>
        <w:t xml:space="preserve"> - «University Medical Center» CF, Astana, Kazakhstan, </w:t>
      </w:r>
      <w:proofErr w:type="gramStart"/>
      <w:r w:rsidRPr="002B5F33">
        <w:rPr>
          <w:rFonts w:ascii="Times New Roman" w:hAnsi="Times New Roman" w:cs="Times New Roman"/>
          <w:color w:val="000000" w:themeColor="text1"/>
          <w:sz w:val="24"/>
          <w:szCs w:val="24"/>
          <w:lang w:val="en-US"/>
        </w:rPr>
        <w:t>ORCID</w:t>
      </w:r>
      <w:proofErr w:type="gramEnd"/>
      <w:r w:rsidRPr="002B5F33">
        <w:rPr>
          <w:rFonts w:ascii="Times New Roman" w:hAnsi="Times New Roman" w:cs="Times New Roman"/>
          <w:color w:val="000000" w:themeColor="text1"/>
          <w:sz w:val="24"/>
          <w:szCs w:val="24"/>
          <w:lang w:val="en-US"/>
        </w:rPr>
        <w:t xml:space="preserve"> ID: https:/</w:t>
      </w:r>
      <w:r w:rsidR="00E7422F">
        <w:rPr>
          <w:rFonts w:ascii="Times New Roman" w:hAnsi="Times New Roman" w:cs="Times New Roman"/>
          <w:color w:val="000000" w:themeColor="text1"/>
          <w:sz w:val="24"/>
          <w:szCs w:val="24"/>
          <w:lang w:val="en-US"/>
        </w:rPr>
        <w:t>/orcid.org/0000-0002-1489-3837;</w:t>
      </w:r>
    </w:p>
    <w:p w14:paraId="52A530C8" w14:textId="062A598C" w:rsidR="006B4EAD" w:rsidRPr="002B5F33" w:rsidRDefault="002B5F33" w:rsidP="002B5F33">
      <w:pPr>
        <w:spacing w:after="0" w:line="276" w:lineRule="auto"/>
        <w:ind w:left="-851" w:firstLine="425"/>
        <w:jc w:val="both"/>
        <w:rPr>
          <w:rFonts w:ascii="Times New Roman" w:hAnsi="Times New Roman" w:cs="Times New Roman"/>
          <w:color w:val="000000" w:themeColor="text1"/>
          <w:sz w:val="24"/>
          <w:szCs w:val="24"/>
          <w:lang w:val="en-US"/>
        </w:rPr>
      </w:pPr>
      <w:proofErr w:type="spellStart"/>
      <w:r w:rsidRPr="002B5F33">
        <w:rPr>
          <w:rFonts w:ascii="Times New Roman" w:hAnsi="Times New Roman" w:cs="Times New Roman"/>
          <w:color w:val="000000" w:themeColor="text1"/>
          <w:sz w:val="24"/>
          <w:szCs w:val="24"/>
          <w:lang w:val="en-US"/>
        </w:rPr>
        <w:t>Daniyarova</w:t>
      </w:r>
      <w:proofErr w:type="spellEnd"/>
      <w:r w:rsidRPr="002B5F33">
        <w:rPr>
          <w:rFonts w:ascii="Times New Roman" w:hAnsi="Times New Roman" w:cs="Times New Roman"/>
          <w:color w:val="000000" w:themeColor="text1"/>
          <w:sz w:val="24"/>
          <w:szCs w:val="24"/>
          <w:lang w:val="en-US"/>
        </w:rPr>
        <w:t xml:space="preserve"> </w:t>
      </w:r>
      <w:proofErr w:type="spellStart"/>
      <w:r w:rsidRPr="002B5F33">
        <w:rPr>
          <w:rFonts w:ascii="Times New Roman" w:hAnsi="Times New Roman" w:cs="Times New Roman"/>
          <w:color w:val="000000" w:themeColor="text1"/>
          <w:sz w:val="24"/>
          <w:szCs w:val="24"/>
          <w:lang w:val="en-US"/>
        </w:rPr>
        <w:t>Gulnur</w:t>
      </w:r>
      <w:proofErr w:type="spellEnd"/>
      <w:r w:rsidRPr="002B5F33">
        <w:rPr>
          <w:rFonts w:ascii="Times New Roman" w:hAnsi="Times New Roman" w:cs="Times New Roman"/>
          <w:color w:val="000000" w:themeColor="text1"/>
          <w:sz w:val="24"/>
          <w:szCs w:val="24"/>
          <w:lang w:val="en-US"/>
        </w:rPr>
        <w:t xml:space="preserve"> </w:t>
      </w:r>
      <w:proofErr w:type="spellStart"/>
      <w:r w:rsidRPr="002B5F33">
        <w:rPr>
          <w:rFonts w:ascii="Times New Roman" w:hAnsi="Times New Roman" w:cs="Times New Roman"/>
          <w:color w:val="000000" w:themeColor="text1"/>
          <w:sz w:val="24"/>
          <w:szCs w:val="24"/>
          <w:lang w:val="en-US"/>
        </w:rPr>
        <w:t>Daniyarkyzy</w:t>
      </w:r>
      <w:proofErr w:type="spellEnd"/>
      <w:r w:rsidRPr="002B5F33">
        <w:rPr>
          <w:rFonts w:ascii="Times New Roman" w:hAnsi="Times New Roman" w:cs="Times New Roman"/>
          <w:color w:val="000000" w:themeColor="text1"/>
          <w:sz w:val="24"/>
          <w:szCs w:val="24"/>
          <w:lang w:val="en-US"/>
        </w:rPr>
        <w:t xml:space="preserve"> - «University Medical Center» CF, Astana, Kazakhstan, </w:t>
      </w:r>
      <w:proofErr w:type="gramStart"/>
      <w:r w:rsidRPr="002B5F33">
        <w:rPr>
          <w:rFonts w:ascii="Times New Roman" w:hAnsi="Times New Roman" w:cs="Times New Roman"/>
          <w:color w:val="000000" w:themeColor="text1"/>
          <w:sz w:val="24"/>
          <w:szCs w:val="24"/>
          <w:lang w:val="en-US"/>
        </w:rPr>
        <w:t>ORCIDID</w:t>
      </w:r>
      <w:proofErr w:type="gramEnd"/>
      <w:r w:rsidRPr="002B5F33">
        <w:rPr>
          <w:rFonts w:ascii="Times New Roman" w:hAnsi="Times New Roman" w:cs="Times New Roman"/>
          <w:color w:val="000000" w:themeColor="text1"/>
          <w:sz w:val="24"/>
          <w:szCs w:val="24"/>
          <w:lang w:val="en-US"/>
        </w:rPr>
        <w:t>: https://orcid.org/ 0000-0001-5876-7528</w:t>
      </w:r>
    </w:p>
    <w:p w14:paraId="35FAF56A" w14:textId="77777777" w:rsidR="00B813F6" w:rsidRDefault="00B813F6" w:rsidP="00B813F6">
      <w:pPr>
        <w:spacing w:after="0" w:line="276" w:lineRule="auto"/>
        <w:ind w:left="-851" w:firstLine="425"/>
        <w:jc w:val="both"/>
        <w:rPr>
          <w:rFonts w:ascii="Times New Roman" w:hAnsi="Times New Roman" w:cs="Times New Roman"/>
          <w:b/>
          <w:color w:val="000000" w:themeColor="text1"/>
          <w:sz w:val="24"/>
          <w:szCs w:val="24"/>
          <w:lang w:val="en-US"/>
        </w:rPr>
      </w:pPr>
    </w:p>
    <w:p w14:paraId="4D510715" w14:textId="62614820" w:rsidR="00B53F55" w:rsidRPr="00B53F55" w:rsidRDefault="00B53F55" w:rsidP="00B53F55">
      <w:pPr>
        <w:spacing w:after="0" w:line="300" w:lineRule="auto"/>
        <w:ind w:left="-851" w:firstLine="425"/>
        <w:jc w:val="both"/>
        <w:rPr>
          <w:rFonts w:ascii="Times New Roman" w:eastAsia="Arial" w:hAnsi="Times New Roman" w:cs="Times New Roman"/>
          <w:sz w:val="24"/>
          <w:szCs w:val="24"/>
          <w:lang w:val="en-US" w:eastAsia="ru-RU"/>
        </w:rPr>
      </w:pPr>
      <w:r w:rsidRPr="00B53F55">
        <w:rPr>
          <w:rFonts w:ascii="Times New Roman" w:eastAsia="Arial" w:hAnsi="Times New Roman" w:cs="Times New Roman"/>
          <w:sz w:val="24"/>
          <w:szCs w:val="24"/>
          <w:lang w:val="kk-KZ" w:eastAsia="ru-RU"/>
        </w:rPr>
        <w:t>Corresponding author: Gulnur Daniyarova – Academic secretary “University Medical Center” Corporate Fund, Astana, Kazakhstan. Postal code: 010000, Address: Kerey and Zhanibek Khans St. 5/1, Phone: .: +77055965060, E</w:t>
      </w:r>
      <w:r>
        <w:rPr>
          <w:rFonts w:ascii="Times New Roman" w:eastAsia="Arial" w:hAnsi="Times New Roman" w:cs="Times New Roman"/>
          <w:sz w:val="24"/>
          <w:szCs w:val="24"/>
          <w:lang w:val="kk-KZ" w:eastAsia="ru-RU"/>
        </w:rPr>
        <w:t xml:space="preserve">-mail: </w:t>
      </w:r>
      <w:r>
        <w:rPr>
          <w:rFonts w:ascii="Times New Roman" w:eastAsia="Arial" w:hAnsi="Times New Roman" w:cs="Times New Roman"/>
          <w:sz w:val="24"/>
          <w:szCs w:val="24"/>
          <w:lang w:val="en-US" w:eastAsia="ru-RU"/>
        </w:rPr>
        <w:t>daniyarova.g@umc.org.kz</w:t>
      </w:r>
    </w:p>
    <w:p w14:paraId="388995B5" w14:textId="77777777" w:rsidR="00B53F55" w:rsidRPr="00B53F55" w:rsidRDefault="00B53F55" w:rsidP="00B53F55">
      <w:pPr>
        <w:spacing w:after="0" w:line="300" w:lineRule="auto"/>
        <w:ind w:left="-851" w:firstLine="425"/>
        <w:jc w:val="both"/>
        <w:rPr>
          <w:rFonts w:ascii="Times New Roman" w:eastAsia="Arial" w:hAnsi="Times New Roman" w:cs="Times New Roman"/>
          <w:sz w:val="24"/>
          <w:szCs w:val="24"/>
          <w:lang w:val="en-US" w:eastAsia="ru-RU"/>
        </w:rPr>
      </w:pPr>
      <w:r w:rsidRPr="00B53F55">
        <w:rPr>
          <w:rFonts w:ascii="Times New Roman" w:eastAsia="Arial" w:hAnsi="Times New Roman" w:cs="Times New Roman"/>
          <w:b/>
          <w:sz w:val="24"/>
          <w:szCs w:val="24"/>
          <w:lang w:val="en-US" w:eastAsia="ru-RU"/>
        </w:rPr>
        <w:t xml:space="preserve">Conflict of Interest. </w:t>
      </w:r>
      <w:r w:rsidRPr="00B53F55">
        <w:rPr>
          <w:rFonts w:ascii="Times New Roman" w:eastAsia="Arial" w:hAnsi="Times New Roman" w:cs="Times New Roman"/>
          <w:sz w:val="24"/>
          <w:szCs w:val="24"/>
          <w:lang w:val="en-US" w:eastAsia="ru-RU"/>
        </w:rPr>
        <w:t>The authors declare no potential conflict of interest requiring disclosure in this article.</w:t>
      </w:r>
    </w:p>
    <w:p w14:paraId="7748EFC6" w14:textId="77777777" w:rsidR="00B53F55" w:rsidRDefault="00B53F55" w:rsidP="00B813F6">
      <w:pPr>
        <w:spacing w:after="0" w:line="276" w:lineRule="auto"/>
        <w:ind w:left="-851" w:firstLine="425"/>
        <w:jc w:val="both"/>
        <w:rPr>
          <w:rFonts w:ascii="Times New Roman" w:hAnsi="Times New Roman" w:cs="Times New Roman"/>
          <w:b/>
          <w:color w:val="000000" w:themeColor="text1"/>
          <w:sz w:val="24"/>
          <w:szCs w:val="24"/>
          <w:lang w:val="en-US"/>
        </w:rPr>
      </w:pPr>
    </w:p>
    <w:p w14:paraId="44236A27" w14:textId="77777777" w:rsidR="00B53F55" w:rsidRPr="00B813F6" w:rsidRDefault="00B53F55" w:rsidP="00B813F6">
      <w:pPr>
        <w:spacing w:after="0" w:line="276" w:lineRule="auto"/>
        <w:ind w:left="-851" w:firstLine="425"/>
        <w:jc w:val="both"/>
        <w:rPr>
          <w:rFonts w:ascii="Times New Roman" w:hAnsi="Times New Roman" w:cs="Times New Roman"/>
          <w:b/>
          <w:color w:val="000000" w:themeColor="text1"/>
          <w:sz w:val="24"/>
          <w:szCs w:val="24"/>
          <w:lang w:val="en-US"/>
        </w:rPr>
      </w:pPr>
    </w:p>
    <w:p w14:paraId="422A36D4" w14:textId="77A5A2D2" w:rsidR="00B813F6" w:rsidRDefault="00B813F6" w:rsidP="00B813F6">
      <w:pPr>
        <w:spacing w:after="0" w:line="276" w:lineRule="auto"/>
        <w:ind w:left="-851" w:firstLine="425"/>
        <w:jc w:val="center"/>
        <w:rPr>
          <w:rFonts w:ascii="Times New Roman" w:hAnsi="Times New Roman" w:cs="Times New Roman"/>
          <w:b/>
          <w:color w:val="000000" w:themeColor="text1"/>
          <w:sz w:val="24"/>
          <w:szCs w:val="24"/>
        </w:rPr>
      </w:pPr>
      <w:r w:rsidRPr="00B813F6">
        <w:rPr>
          <w:rFonts w:ascii="Times New Roman" w:hAnsi="Times New Roman" w:cs="Times New Roman"/>
          <w:b/>
          <w:color w:val="000000" w:themeColor="text1"/>
          <w:sz w:val="24"/>
          <w:szCs w:val="24"/>
        </w:rPr>
        <w:t xml:space="preserve">Влияние избыточного веса и ожирения на </w:t>
      </w:r>
      <w:proofErr w:type="spellStart"/>
      <w:r w:rsidRPr="00B813F6">
        <w:rPr>
          <w:rFonts w:ascii="Times New Roman" w:hAnsi="Times New Roman" w:cs="Times New Roman"/>
          <w:b/>
          <w:color w:val="000000" w:themeColor="text1"/>
          <w:sz w:val="24"/>
          <w:szCs w:val="24"/>
        </w:rPr>
        <w:t>дислипидемию</w:t>
      </w:r>
      <w:proofErr w:type="spellEnd"/>
      <w:r w:rsidRPr="00B813F6">
        <w:rPr>
          <w:rFonts w:ascii="Times New Roman" w:hAnsi="Times New Roman" w:cs="Times New Roman"/>
          <w:b/>
          <w:color w:val="000000" w:themeColor="text1"/>
          <w:sz w:val="24"/>
          <w:szCs w:val="24"/>
        </w:rPr>
        <w:t xml:space="preserve">. Поперечное исследование в Центре Сердца. </w:t>
      </w:r>
      <w:r w:rsidRPr="002B5F33">
        <w:rPr>
          <w:rFonts w:ascii="Times New Roman" w:hAnsi="Times New Roman" w:cs="Times New Roman"/>
          <w:b/>
          <w:color w:val="000000" w:themeColor="text1"/>
          <w:sz w:val="24"/>
          <w:szCs w:val="24"/>
        </w:rPr>
        <w:t>Астана</w:t>
      </w:r>
    </w:p>
    <w:p w14:paraId="57CF5D62" w14:textId="77777777" w:rsidR="002B5F33" w:rsidRPr="002B5F33" w:rsidRDefault="002B5F33" w:rsidP="00B813F6">
      <w:pPr>
        <w:spacing w:after="0" w:line="276" w:lineRule="auto"/>
        <w:ind w:left="-851" w:firstLine="425"/>
        <w:jc w:val="center"/>
        <w:rPr>
          <w:rFonts w:ascii="Times New Roman" w:hAnsi="Times New Roman" w:cs="Times New Roman"/>
          <w:b/>
          <w:color w:val="000000" w:themeColor="text1"/>
          <w:sz w:val="24"/>
          <w:szCs w:val="24"/>
        </w:rPr>
      </w:pPr>
    </w:p>
    <w:p w14:paraId="0753B764" w14:textId="5A040176" w:rsidR="006B4EAD" w:rsidRPr="002B5F33" w:rsidRDefault="002B5F33" w:rsidP="007B65C8">
      <w:pPr>
        <w:spacing w:after="0" w:line="276" w:lineRule="auto"/>
        <w:ind w:left="-851" w:firstLine="425"/>
        <w:jc w:val="both"/>
        <w:rPr>
          <w:rFonts w:ascii="Times New Roman" w:hAnsi="Times New Roman" w:cs="Times New Roman"/>
          <w:color w:val="000000" w:themeColor="text1"/>
          <w:sz w:val="24"/>
          <w:szCs w:val="24"/>
        </w:rPr>
      </w:pPr>
      <w:proofErr w:type="spellStart"/>
      <w:r w:rsidRPr="002B5F33">
        <w:rPr>
          <w:rFonts w:ascii="Times New Roman" w:hAnsi="Times New Roman" w:cs="Times New Roman"/>
          <w:color w:val="000000" w:themeColor="text1"/>
          <w:sz w:val="24"/>
          <w:szCs w:val="24"/>
        </w:rPr>
        <w:t>Бекбосынова</w:t>
      </w:r>
      <w:proofErr w:type="spellEnd"/>
      <w:r w:rsidRPr="002B5F33">
        <w:rPr>
          <w:rFonts w:ascii="Times New Roman" w:hAnsi="Times New Roman" w:cs="Times New Roman"/>
          <w:color w:val="000000" w:themeColor="text1"/>
          <w:sz w:val="24"/>
          <w:szCs w:val="24"/>
        </w:rPr>
        <w:t xml:space="preserve"> </w:t>
      </w:r>
      <w:proofErr w:type="spellStart"/>
      <w:r w:rsidRPr="002B5F33">
        <w:rPr>
          <w:rFonts w:ascii="Times New Roman" w:hAnsi="Times New Roman" w:cs="Times New Roman"/>
          <w:color w:val="000000" w:themeColor="text1"/>
          <w:sz w:val="24"/>
          <w:szCs w:val="24"/>
        </w:rPr>
        <w:t>Махаббат</w:t>
      </w:r>
      <w:proofErr w:type="spellEnd"/>
      <w:r w:rsidRPr="002B5F33">
        <w:rPr>
          <w:rFonts w:ascii="Times New Roman" w:hAnsi="Times New Roman" w:cs="Times New Roman"/>
          <w:color w:val="000000" w:themeColor="text1"/>
          <w:sz w:val="24"/>
          <w:szCs w:val="24"/>
        </w:rPr>
        <w:t xml:space="preserve"> </w:t>
      </w:r>
      <w:proofErr w:type="spellStart"/>
      <w:r w:rsidRPr="002B5F33">
        <w:rPr>
          <w:rFonts w:ascii="Times New Roman" w:hAnsi="Times New Roman" w:cs="Times New Roman"/>
          <w:color w:val="000000" w:themeColor="text1"/>
          <w:sz w:val="24"/>
          <w:szCs w:val="24"/>
        </w:rPr>
        <w:t>Сансызбаевна</w:t>
      </w:r>
      <w:proofErr w:type="spellEnd"/>
      <w:r w:rsidRPr="002B5F33">
        <w:rPr>
          <w:rFonts w:ascii="Times New Roman" w:hAnsi="Times New Roman" w:cs="Times New Roman"/>
          <w:color w:val="000000" w:themeColor="text1"/>
          <w:sz w:val="24"/>
          <w:szCs w:val="24"/>
        </w:rPr>
        <w:t xml:space="preserve"> –</w:t>
      </w:r>
      <w:r w:rsidR="00E7422F" w:rsidRPr="00E7422F">
        <w:rPr>
          <w:rFonts w:ascii="Times New Roman" w:hAnsi="Times New Roman" w:cs="Times New Roman"/>
          <w:color w:val="000000" w:themeColor="text1"/>
          <w:sz w:val="24"/>
          <w:szCs w:val="24"/>
        </w:rPr>
        <w:t xml:space="preserve"> </w:t>
      </w:r>
      <w:r w:rsidRPr="002B5F33">
        <w:rPr>
          <w:rFonts w:ascii="Times New Roman" w:hAnsi="Times New Roman" w:cs="Times New Roman"/>
          <w:color w:val="000000" w:themeColor="text1"/>
          <w:sz w:val="24"/>
          <w:szCs w:val="24"/>
        </w:rPr>
        <w:t>КФ «</w:t>
      </w:r>
      <w:r w:rsidRPr="002B5F33">
        <w:rPr>
          <w:rFonts w:ascii="Times New Roman" w:hAnsi="Times New Roman" w:cs="Times New Roman"/>
          <w:color w:val="000000" w:themeColor="text1"/>
          <w:sz w:val="24"/>
          <w:szCs w:val="24"/>
          <w:lang w:val="en-US"/>
        </w:rPr>
        <w:t>University</w:t>
      </w:r>
      <w:r w:rsidRPr="002B5F33">
        <w:rPr>
          <w:rFonts w:ascii="Times New Roman" w:hAnsi="Times New Roman" w:cs="Times New Roman"/>
          <w:color w:val="000000" w:themeColor="text1"/>
          <w:sz w:val="24"/>
          <w:szCs w:val="24"/>
        </w:rPr>
        <w:t xml:space="preserve"> </w:t>
      </w:r>
      <w:r w:rsidRPr="002B5F33">
        <w:rPr>
          <w:rFonts w:ascii="Times New Roman" w:hAnsi="Times New Roman" w:cs="Times New Roman"/>
          <w:color w:val="000000" w:themeColor="text1"/>
          <w:sz w:val="24"/>
          <w:szCs w:val="24"/>
          <w:lang w:val="en-US"/>
        </w:rPr>
        <w:t>Medical</w:t>
      </w:r>
      <w:r w:rsidRPr="002B5F33">
        <w:rPr>
          <w:rFonts w:ascii="Times New Roman" w:hAnsi="Times New Roman" w:cs="Times New Roman"/>
          <w:color w:val="000000" w:themeColor="text1"/>
          <w:sz w:val="24"/>
          <w:szCs w:val="24"/>
        </w:rPr>
        <w:t xml:space="preserve"> </w:t>
      </w:r>
      <w:r w:rsidRPr="002B5F33">
        <w:rPr>
          <w:rFonts w:ascii="Times New Roman" w:hAnsi="Times New Roman" w:cs="Times New Roman"/>
          <w:color w:val="000000" w:themeColor="text1"/>
          <w:sz w:val="24"/>
          <w:szCs w:val="24"/>
          <w:lang w:val="en-US"/>
        </w:rPr>
        <w:t>Center</w:t>
      </w:r>
      <w:r w:rsidRPr="002B5F33">
        <w:rPr>
          <w:rFonts w:ascii="Times New Roman" w:hAnsi="Times New Roman" w:cs="Times New Roman"/>
          <w:color w:val="000000" w:themeColor="text1"/>
          <w:sz w:val="24"/>
          <w:szCs w:val="24"/>
        </w:rPr>
        <w:t xml:space="preserve">», Астана, Казахстан, </w:t>
      </w:r>
      <w:r w:rsidRPr="002B5F33">
        <w:rPr>
          <w:rFonts w:ascii="Times New Roman" w:hAnsi="Times New Roman" w:cs="Times New Roman"/>
          <w:color w:val="000000" w:themeColor="text1"/>
          <w:sz w:val="24"/>
          <w:szCs w:val="24"/>
          <w:lang w:val="en-US"/>
        </w:rPr>
        <w:t>ORCID</w:t>
      </w:r>
      <w:r w:rsidRPr="002B5F33">
        <w:rPr>
          <w:rFonts w:ascii="Times New Roman" w:hAnsi="Times New Roman" w:cs="Times New Roman"/>
          <w:color w:val="000000" w:themeColor="text1"/>
          <w:sz w:val="24"/>
          <w:szCs w:val="24"/>
        </w:rPr>
        <w:t xml:space="preserve"> </w:t>
      </w:r>
      <w:r w:rsidRPr="002B5F33">
        <w:rPr>
          <w:rFonts w:ascii="Times New Roman" w:hAnsi="Times New Roman" w:cs="Times New Roman"/>
          <w:color w:val="000000" w:themeColor="text1"/>
          <w:sz w:val="24"/>
          <w:szCs w:val="24"/>
          <w:lang w:val="en-US"/>
        </w:rPr>
        <w:t>ID</w:t>
      </w:r>
      <w:r w:rsidRPr="002B5F33">
        <w:rPr>
          <w:rFonts w:ascii="Times New Roman" w:hAnsi="Times New Roman" w:cs="Times New Roman"/>
          <w:color w:val="000000" w:themeColor="text1"/>
          <w:sz w:val="24"/>
          <w:szCs w:val="24"/>
        </w:rPr>
        <w:t xml:space="preserve">: </w:t>
      </w:r>
      <w:hyperlink r:id="rId7" w:history="1">
        <w:r w:rsidRPr="002B5F33">
          <w:rPr>
            <w:rStyle w:val="a3"/>
            <w:rFonts w:ascii="Times New Roman" w:hAnsi="Times New Roman" w:cs="Times New Roman"/>
            <w:sz w:val="24"/>
            <w:szCs w:val="24"/>
            <w:lang w:val="en-US"/>
          </w:rPr>
          <w:t>https</w:t>
        </w:r>
        <w:r w:rsidRPr="002B5F33">
          <w:rPr>
            <w:rStyle w:val="a3"/>
            <w:rFonts w:ascii="Times New Roman" w:hAnsi="Times New Roman" w:cs="Times New Roman"/>
            <w:sz w:val="24"/>
            <w:szCs w:val="24"/>
          </w:rPr>
          <w:t>://</w:t>
        </w:r>
        <w:proofErr w:type="spellStart"/>
        <w:r w:rsidRPr="002B5F33">
          <w:rPr>
            <w:rStyle w:val="a3"/>
            <w:rFonts w:ascii="Times New Roman" w:hAnsi="Times New Roman" w:cs="Times New Roman"/>
            <w:sz w:val="24"/>
            <w:szCs w:val="24"/>
            <w:lang w:val="en-US"/>
          </w:rPr>
          <w:t>orcid</w:t>
        </w:r>
        <w:proofErr w:type="spellEnd"/>
        <w:r w:rsidRPr="002B5F33">
          <w:rPr>
            <w:rStyle w:val="a3"/>
            <w:rFonts w:ascii="Times New Roman" w:hAnsi="Times New Roman" w:cs="Times New Roman"/>
            <w:sz w:val="24"/>
            <w:szCs w:val="24"/>
          </w:rPr>
          <w:t>.</w:t>
        </w:r>
        <w:r w:rsidRPr="002B5F33">
          <w:rPr>
            <w:rStyle w:val="a3"/>
            <w:rFonts w:ascii="Times New Roman" w:hAnsi="Times New Roman" w:cs="Times New Roman"/>
            <w:sz w:val="24"/>
            <w:szCs w:val="24"/>
            <w:lang w:val="en-US"/>
          </w:rPr>
          <w:t>org</w:t>
        </w:r>
        <w:r w:rsidRPr="002B5F33">
          <w:rPr>
            <w:rStyle w:val="a3"/>
            <w:rFonts w:ascii="Times New Roman" w:hAnsi="Times New Roman" w:cs="Times New Roman"/>
            <w:sz w:val="24"/>
            <w:szCs w:val="24"/>
          </w:rPr>
          <w:t>/0000-0003-2834-617</w:t>
        </w:r>
        <w:r w:rsidRPr="002B5F33">
          <w:rPr>
            <w:rStyle w:val="a3"/>
            <w:rFonts w:ascii="Times New Roman" w:hAnsi="Times New Roman" w:cs="Times New Roman"/>
            <w:sz w:val="24"/>
            <w:szCs w:val="24"/>
            <w:lang w:val="en-US"/>
          </w:rPr>
          <w:t>X</w:t>
        </w:r>
      </w:hyperlink>
      <w:r w:rsidRPr="002B5F33">
        <w:rPr>
          <w:rFonts w:ascii="Times New Roman" w:hAnsi="Times New Roman" w:cs="Times New Roman"/>
          <w:color w:val="000000" w:themeColor="text1"/>
          <w:sz w:val="24"/>
          <w:szCs w:val="24"/>
        </w:rPr>
        <w:t>;</w:t>
      </w:r>
    </w:p>
    <w:p w14:paraId="4801165E" w14:textId="2F0F4E62" w:rsidR="002B5F33" w:rsidRPr="00E7422F" w:rsidRDefault="00E7422F" w:rsidP="007B65C8">
      <w:pPr>
        <w:spacing w:after="0" w:line="276" w:lineRule="auto"/>
        <w:ind w:left="-851" w:firstLine="425"/>
        <w:jc w:val="both"/>
        <w:rPr>
          <w:rFonts w:ascii="Times New Roman" w:hAnsi="Times New Roman" w:cs="Times New Roman"/>
          <w:color w:val="000000" w:themeColor="text1"/>
          <w:sz w:val="24"/>
          <w:szCs w:val="24"/>
          <w:lang w:val="kk-KZ"/>
        </w:rPr>
      </w:pPr>
      <w:proofErr w:type="spellStart"/>
      <w:r w:rsidRPr="002B5F33">
        <w:rPr>
          <w:rFonts w:ascii="Times New Roman" w:hAnsi="Times New Roman" w:cs="Times New Roman"/>
          <w:color w:val="000000" w:themeColor="text1"/>
          <w:sz w:val="24"/>
          <w:szCs w:val="24"/>
        </w:rPr>
        <w:t>Рысбекова</w:t>
      </w:r>
      <w:proofErr w:type="spellEnd"/>
      <w:r w:rsidRPr="002B5F33">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Айсулу</w:t>
      </w:r>
      <w:proofErr w:type="spellEnd"/>
      <w:r>
        <w:rPr>
          <w:rFonts w:ascii="Times New Roman" w:hAnsi="Times New Roman" w:cs="Times New Roman"/>
          <w:color w:val="000000" w:themeColor="text1"/>
          <w:sz w:val="24"/>
          <w:szCs w:val="24"/>
        </w:rPr>
        <w:t xml:space="preserve"> </w:t>
      </w:r>
      <w:proofErr w:type="spellStart"/>
      <w:r w:rsidRPr="00E7422F">
        <w:rPr>
          <w:rFonts w:ascii="Times New Roman" w:hAnsi="Times New Roman" w:cs="Times New Roman"/>
          <w:color w:val="000000" w:themeColor="text1"/>
          <w:sz w:val="24"/>
          <w:szCs w:val="24"/>
        </w:rPr>
        <w:t>Султангалиевна</w:t>
      </w:r>
      <w:proofErr w:type="spellEnd"/>
      <w:r w:rsidR="006F5F79">
        <w:rPr>
          <w:rFonts w:ascii="Times New Roman" w:hAnsi="Times New Roman" w:cs="Times New Roman"/>
          <w:color w:val="000000" w:themeColor="text1"/>
          <w:sz w:val="24"/>
          <w:szCs w:val="24"/>
        </w:rPr>
        <w:t xml:space="preserve"> -</w:t>
      </w:r>
      <w:r w:rsidR="002B5F33" w:rsidRPr="00E7422F">
        <w:rPr>
          <w:rFonts w:ascii="Times New Roman" w:hAnsi="Times New Roman" w:cs="Times New Roman"/>
          <w:color w:val="000000" w:themeColor="text1"/>
          <w:sz w:val="24"/>
          <w:szCs w:val="24"/>
        </w:rPr>
        <w:t xml:space="preserve"> </w:t>
      </w:r>
      <w:r w:rsidRPr="00E7422F">
        <w:rPr>
          <w:rFonts w:ascii="Times New Roman" w:hAnsi="Times New Roman" w:cs="Times New Roman"/>
          <w:color w:val="000000" w:themeColor="text1"/>
          <w:sz w:val="24"/>
          <w:szCs w:val="24"/>
        </w:rPr>
        <w:t>КФ «</w:t>
      </w:r>
      <w:r w:rsidRPr="00E7422F">
        <w:rPr>
          <w:rFonts w:ascii="Times New Roman" w:hAnsi="Times New Roman" w:cs="Times New Roman"/>
          <w:color w:val="000000" w:themeColor="text1"/>
          <w:sz w:val="24"/>
          <w:szCs w:val="24"/>
          <w:lang w:val="en-US"/>
        </w:rPr>
        <w:t>University</w:t>
      </w:r>
      <w:r w:rsidRPr="00E7422F">
        <w:rPr>
          <w:rFonts w:ascii="Times New Roman" w:hAnsi="Times New Roman" w:cs="Times New Roman"/>
          <w:color w:val="000000" w:themeColor="text1"/>
          <w:sz w:val="24"/>
          <w:szCs w:val="24"/>
        </w:rPr>
        <w:t xml:space="preserve"> </w:t>
      </w:r>
      <w:r w:rsidRPr="00E7422F">
        <w:rPr>
          <w:rFonts w:ascii="Times New Roman" w:hAnsi="Times New Roman" w:cs="Times New Roman"/>
          <w:color w:val="000000" w:themeColor="text1"/>
          <w:sz w:val="24"/>
          <w:szCs w:val="24"/>
          <w:lang w:val="en-US"/>
        </w:rPr>
        <w:t>Medical</w:t>
      </w:r>
      <w:r w:rsidRPr="00E7422F">
        <w:rPr>
          <w:rFonts w:ascii="Times New Roman" w:hAnsi="Times New Roman" w:cs="Times New Roman"/>
          <w:color w:val="000000" w:themeColor="text1"/>
          <w:sz w:val="24"/>
          <w:szCs w:val="24"/>
        </w:rPr>
        <w:t xml:space="preserve"> </w:t>
      </w:r>
      <w:r w:rsidRPr="00E7422F">
        <w:rPr>
          <w:rFonts w:ascii="Times New Roman" w:hAnsi="Times New Roman" w:cs="Times New Roman"/>
          <w:color w:val="000000" w:themeColor="text1"/>
          <w:sz w:val="24"/>
          <w:szCs w:val="24"/>
          <w:lang w:val="en-US"/>
        </w:rPr>
        <w:t>Center</w:t>
      </w:r>
      <w:r w:rsidRPr="00E7422F">
        <w:rPr>
          <w:rFonts w:ascii="Times New Roman" w:hAnsi="Times New Roman" w:cs="Times New Roman"/>
          <w:color w:val="000000" w:themeColor="text1"/>
          <w:sz w:val="24"/>
          <w:szCs w:val="24"/>
        </w:rPr>
        <w:t xml:space="preserve">», Астана, Казахстан, </w:t>
      </w:r>
      <w:r w:rsidRPr="00E7422F">
        <w:rPr>
          <w:rFonts w:ascii="Times New Roman" w:hAnsi="Times New Roman" w:cs="Times New Roman"/>
          <w:color w:val="000000" w:themeColor="text1"/>
          <w:sz w:val="24"/>
          <w:szCs w:val="24"/>
          <w:lang w:val="en-US"/>
        </w:rPr>
        <w:t>ORCID</w:t>
      </w:r>
      <w:r w:rsidRPr="00E7422F">
        <w:rPr>
          <w:rFonts w:ascii="Times New Roman" w:hAnsi="Times New Roman" w:cs="Times New Roman"/>
          <w:color w:val="000000" w:themeColor="text1"/>
          <w:sz w:val="24"/>
          <w:szCs w:val="24"/>
        </w:rPr>
        <w:t xml:space="preserve"> </w:t>
      </w:r>
      <w:r w:rsidRPr="00E7422F">
        <w:rPr>
          <w:rFonts w:ascii="Times New Roman" w:hAnsi="Times New Roman" w:cs="Times New Roman"/>
          <w:color w:val="000000" w:themeColor="text1"/>
          <w:sz w:val="24"/>
          <w:szCs w:val="24"/>
          <w:lang w:val="en-US"/>
        </w:rPr>
        <w:t>ID</w:t>
      </w:r>
      <w:r w:rsidRPr="00E7422F">
        <w:rPr>
          <w:rFonts w:ascii="Times New Roman" w:hAnsi="Times New Roman" w:cs="Times New Roman"/>
          <w:color w:val="000000" w:themeColor="text1"/>
          <w:sz w:val="24"/>
          <w:szCs w:val="24"/>
        </w:rPr>
        <w:t xml:space="preserve">: </w:t>
      </w:r>
      <w:hyperlink r:id="rId8" w:history="1">
        <w:r w:rsidRPr="00E7422F">
          <w:rPr>
            <w:rStyle w:val="a3"/>
            <w:rFonts w:ascii="Times New Roman" w:hAnsi="Times New Roman" w:cs="Times New Roman"/>
            <w:sz w:val="24"/>
            <w:szCs w:val="24"/>
            <w:lang w:val="en-US"/>
          </w:rPr>
          <w:t>https</w:t>
        </w:r>
        <w:r w:rsidRPr="00E7422F">
          <w:rPr>
            <w:rStyle w:val="a3"/>
            <w:rFonts w:ascii="Times New Roman" w:hAnsi="Times New Roman" w:cs="Times New Roman"/>
            <w:sz w:val="24"/>
            <w:szCs w:val="24"/>
          </w:rPr>
          <w:t>://</w:t>
        </w:r>
        <w:proofErr w:type="spellStart"/>
        <w:r w:rsidRPr="00E7422F">
          <w:rPr>
            <w:rStyle w:val="a3"/>
            <w:rFonts w:ascii="Times New Roman" w:hAnsi="Times New Roman" w:cs="Times New Roman"/>
            <w:sz w:val="24"/>
            <w:szCs w:val="24"/>
            <w:lang w:val="en-US"/>
          </w:rPr>
          <w:t>orcid</w:t>
        </w:r>
        <w:proofErr w:type="spellEnd"/>
        <w:r w:rsidRPr="00E7422F">
          <w:rPr>
            <w:rStyle w:val="a3"/>
            <w:rFonts w:ascii="Times New Roman" w:hAnsi="Times New Roman" w:cs="Times New Roman"/>
            <w:sz w:val="24"/>
            <w:szCs w:val="24"/>
          </w:rPr>
          <w:t>.</w:t>
        </w:r>
        <w:r w:rsidRPr="00E7422F">
          <w:rPr>
            <w:rStyle w:val="a3"/>
            <w:rFonts w:ascii="Times New Roman" w:hAnsi="Times New Roman" w:cs="Times New Roman"/>
            <w:sz w:val="24"/>
            <w:szCs w:val="24"/>
            <w:lang w:val="en-US"/>
          </w:rPr>
          <w:t>org</w:t>
        </w:r>
        <w:r w:rsidRPr="00E7422F">
          <w:rPr>
            <w:rStyle w:val="a3"/>
            <w:rFonts w:ascii="Times New Roman" w:hAnsi="Times New Roman" w:cs="Times New Roman"/>
            <w:sz w:val="24"/>
            <w:szCs w:val="24"/>
          </w:rPr>
          <w:t>/0009-0002-5612-200</w:t>
        </w:r>
        <w:r w:rsidRPr="00E7422F">
          <w:rPr>
            <w:rStyle w:val="a3"/>
            <w:rFonts w:ascii="Times New Roman" w:hAnsi="Times New Roman" w:cs="Times New Roman"/>
            <w:sz w:val="24"/>
            <w:szCs w:val="24"/>
            <w:lang w:val="en-US"/>
          </w:rPr>
          <w:t>X</w:t>
        </w:r>
      </w:hyperlink>
      <w:r>
        <w:rPr>
          <w:rFonts w:ascii="Times New Roman" w:hAnsi="Times New Roman" w:cs="Times New Roman"/>
          <w:color w:val="000000" w:themeColor="text1"/>
          <w:sz w:val="24"/>
          <w:szCs w:val="24"/>
          <w:lang w:val="kk-KZ"/>
        </w:rPr>
        <w:t>;</w:t>
      </w:r>
    </w:p>
    <w:p w14:paraId="56DE8A20" w14:textId="20B6A454" w:rsidR="00E7422F" w:rsidRPr="00E7422F" w:rsidRDefault="00E7422F" w:rsidP="007B65C8">
      <w:pPr>
        <w:spacing w:after="0" w:line="276" w:lineRule="auto"/>
        <w:ind w:left="-851" w:firstLine="425"/>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Андосова </w:t>
      </w:r>
      <w:r w:rsidRPr="001C5B1E">
        <w:rPr>
          <w:rFonts w:ascii="Times New Roman" w:hAnsi="Times New Roman" w:cs="Times New Roman"/>
          <w:color w:val="000000" w:themeColor="text1"/>
          <w:sz w:val="24"/>
          <w:szCs w:val="24"/>
          <w:lang w:val="kk-KZ"/>
        </w:rPr>
        <w:t>Салтанат Абдижанаповна, КФ «University Medical Center», Астана, Казахстан, ORCID ID: https://orcid.org/0000-0001-7259-183X</w:t>
      </w:r>
      <w:r>
        <w:rPr>
          <w:rFonts w:ascii="Times New Roman" w:hAnsi="Times New Roman" w:cs="Times New Roman"/>
          <w:color w:val="000000" w:themeColor="text1"/>
          <w:sz w:val="24"/>
          <w:szCs w:val="24"/>
          <w:lang w:val="kk-KZ"/>
        </w:rPr>
        <w:t>;</w:t>
      </w:r>
    </w:p>
    <w:p w14:paraId="0D9DFCD4" w14:textId="7B251E30" w:rsidR="002B5F33" w:rsidRPr="001C5B1E" w:rsidRDefault="002B5F33" w:rsidP="00E7422F">
      <w:pPr>
        <w:spacing w:after="0" w:line="276" w:lineRule="auto"/>
        <w:ind w:left="-851" w:firstLine="425"/>
        <w:jc w:val="both"/>
        <w:rPr>
          <w:rFonts w:ascii="Times New Roman" w:hAnsi="Times New Roman" w:cs="Times New Roman"/>
          <w:color w:val="000000" w:themeColor="text1"/>
          <w:sz w:val="24"/>
          <w:szCs w:val="24"/>
          <w:lang w:val="kk-KZ"/>
        </w:rPr>
      </w:pPr>
      <w:r w:rsidRPr="001C5B1E">
        <w:rPr>
          <w:rFonts w:ascii="Times New Roman" w:hAnsi="Times New Roman" w:cs="Times New Roman"/>
          <w:color w:val="000000" w:themeColor="text1"/>
          <w:sz w:val="24"/>
          <w:szCs w:val="24"/>
          <w:lang w:val="kk-KZ"/>
        </w:rPr>
        <w:t xml:space="preserve">Сайлыбаева Алия Ибайдуллаевна - КФ «University Medical Center», Астана, Казахстан, ORCID ID: </w:t>
      </w:r>
      <w:r w:rsidR="0021406E">
        <w:fldChar w:fldCharType="begin"/>
      </w:r>
      <w:r w:rsidR="0021406E" w:rsidRPr="00E143BE">
        <w:rPr>
          <w:lang w:val="kk-KZ"/>
        </w:rPr>
        <w:instrText xml:space="preserve"> HYPERLINK "https://orcid.org/0000-0002-1489-3837" </w:instrText>
      </w:r>
      <w:r w:rsidR="0021406E">
        <w:fldChar w:fldCharType="separate"/>
      </w:r>
      <w:r w:rsidRPr="001C5B1E">
        <w:rPr>
          <w:rStyle w:val="a3"/>
          <w:rFonts w:ascii="Times New Roman" w:hAnsi="Times New Roman" w:cs="Times New Roman"/>
          <w:sz w:val="24"/>
          <w:szCs w:val="24"/>
          <w:lang w:val="kk-KZ"/>
        </w:rPr>
        <w:t>https://orcid.org/0000-0002-1489-3837</w:t>
      </w:r>
      <w:r w:rsidR="0021406E">
        <w:rPr>
          <w:rStyle w:val="a3"/>
          <w:rFonts w:ascii="Times New Roman" w:hAnsi="Times New Roman" w:cs="Times New Roman"/>
          <w:sz w:val="24"/>
          <w:szCs w:val="24"/>
          <w:lang w:val="kk-KZ"/>
        </w:rPr>
        <w:fldChar w:fldCharType="end"/>
      </w:r>
      <w:r w:rsidRPr="001C5B1E">
        <w:rPr>
          <w:rFonts w:ascii="Times New Roman" w:hAnsi="Times New Roman" w:cs="Times New Roman"/>
          <w:color w:val="000000" w:themeColor="text1"/>
          <w:sz w:val="24"/>
          <w:szCs w:val="24"/>
          <w:lang w:val="kk-KZ"/>
        </w:rPr>
        <w:t>;</w:t>
      </w:r>
    </w:p>
    <w:p w14:paraId="5FE5C2BC" w14:textId="3BC60E1B" w:rsidR="002B5F33" w:rsidRPr="001C5B1E" w:rsidRDefault="002B5F33" w:rsidP="007B65C8">
      <w:pPr>
        <w:spacing w:after="0" w:line="276" w:lineRule="auto"/>
        <w:ind w:left="-851" w:firstLine="425"/>
        <w:jc w:val="both"/>
        <w:rPr>
          <w:rFonts w:ascii="Times New Roman" w:hAnsi="Times New Roman" w:cs="Times New Roman"/>
          <w:color w:val="000000" w:themeColor="text1"/>
          <w:sz w:val="24"/>
          <w:szCs w:val="24"/>
          <w:lang w:val="kk-KZ"/>
        </w:rPr>
      </w:pPr>
      <w:r w:rsidRPr="001C5B1E">
        <w:rPr>
          <w:rFonts w:ascii="Times New Roman" w:hAnsi="Times New Roman" w:cs="Times New Roman"/>
          <w:color w:val="000000" w:themeColor="text1"/>
          <w:sz w:val="24"/>
          <w:szCs w:val="24"/>
          <w:lang w:val="kk-KZ"/>
        </w:rPr>
        <w:t>Даниярова Гүлнұр Даниярқызы - КФ «University Medical Center», Астана, Казахстан, ORCID ID: https://orcid.org/ 0000-0001-5876-7528</w:t>
      </w:r>
    </w:p>
    <w:p w14:paraId="0A26AC1A" w14:textId="77777777" w:rsidR="002B5F33" w:rsidRPr="001C5B1E" w:rsidRDefault="002B5F33"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08A51D9E" w14:textId="77777777" w:rsidR="002B5F33" w:rsidRPr="001C5B1E" w:rsidRDefault="002B5F33"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13C36C22" w14:textId="1C3AA632" w:rsidR="006571C9" w:rsidRPr="001C5B1E" w:rsidRDefault="006571C9" w:rsidP="006571C9">
      <w:pPr>
        <w:spacing w:after="0" w:line="276" w:lineRule="auto"/>
        <w:ind w:left="-851" w:firstLine="425"/>
        <w:jc w:val="center"/>
        <w:rPr>
          <w:rFonts w:ascii="Times New Roman" w:hAnsi="Times New Roman" w:cs="Times New Roman"/>
          <w:b/>
          <w:color w:val="000000" w:themeColor="text1"/>
          <w:sz w:val="24"/>
          <w:szCs w:val="24"/>
          <w:lang w:val="kk-KZ"/>
        </w:rPr>
      </w:pPr>
      <w:r w:rsidRPr="001C5B1E">
        <w:rPr>
          <w:rFonts w:ascii="Times New Roman" w:hAnsi="Times New Roman" w:cs="Times New Roman"/>
          <w:b/>
          <w:color w:val="000000" w:themeColor="text1"/>
          <w:sz w:val="24"/>
          <w:szCs w:val="24"/>
          <w:lang w:val="kk-KZ"/>
        </w:rPr>
        <w:t xml:space="preserve">Артық салмақ пен семіздіктің дислипидемияға әсері. </w:t>
      </w:r>
      <w:r>
        <w:rPr>
          <w:rFonts w:ascii="Times New Roman" w:hAnsi="Times New Roman" w:cs="Times New Roman"/>
          <w:b/>
          <w:color w:val="000000" w:themeColor="text1"/>
          <w:sz w:val="24"/>
          <w:szCs w:val="24"/>
          <w:lang w:val="kk-KZ"/>
        </w:rPr>
        <w:t xml:space="preserve">Астана қаласындағы Жүрек орталығындағы көлденең </w:t>
      </w:r>
      <w:r w:rsidRPr="001C5B1E">
        <w:rPr>
          <w:rFonts w:ascii="Times New Roman" w:hAnsi="Times New Roman" w:cs="Times New Roman"/>
          <w:b/>
          <w:color w:val="000000" w:themeColor="text1"/>
          <w:sz w:val="24"/>
          <w:szCs w:val="24"/>
          <w:lang w:val="kk-KZ"/>
        </w:rPr>
        <w:t xml:space="preserve"> зерттеу.</w:t>
      </w:r>
    </w:p>
    <w:p w14:paraId="600493DC" w14:textId="77777777" w:rsidR="006571C9" w:rsidRPr="001C5B1E" w:rsidRDefault="006571C9"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6C1B3703" w14:textId="4DE2530F" w:rsidR="00DB54CA" w:rsidRPr="001C5B1E" w:rsidRDefault="002B5F33" w:rsidP="007B65C8">
      <w:pPr>
        <w:spacing w:after="0" w:line="276" w:lineRule="auto"/>
        <w:ind w:left="-851" w:firstLine="425"/>
        <w:jc w:val="both"/>
        <w:rPr>
          <w:rFonts w:ascii="Times New Roman" w:hAnsi="Times New Roman" w:cs="Times New Roman"/>
          <w:color w:val="000000" w:themeColor="text1"/>
          <w:sz w:val="24"/>
          <w:szCs w:val="24"/>
          <w:lang w:val="kk-KZ"/>
        </w:rPr>
      </w:pPr>
      <w:r w:rsidRPr="001C5B1E">
        <w:rPr>
          <w:rFonts w:ascii="Times New Roman" w:hAnsi="Times New Roman" w:cs="Times New Roman"/>
          <w:color w:val="000000" w:themeColor="text1"/>
          <w:sz w:val="24"/>
          <w:szCs w:val="24"/>
          <w:lang w:val="kk-KZ"/>
        </w:rPr>
        <w:t>Бекбосынова Махаббат Сансызбаевна - «University Medical Center» КҚ, Астана, Қазақстан, ORCID ID: https://orcid.org/0000-0003-2834-617X;</w:t>
      </w:r>
    </w:p>
    <w:p w14:paraId="6B1A715D" w14:textId="5C05E61A" w:rsidR="00DB54CA" w:rsidRDefault="006F5F79" w:rsidP="007B65C8">
      <w:pPr>
        <w:spacing w:after="0" w:line="276" w:lineRule="auto"/>
        <w:ind w:left="-851" w:firstLine="425"/>
        <w:jc w:val="both"/>
        <w:rPr>
          <w:rFonts w:ascii="Times New Roman" w:hAnsi="Times New Roman" w:cs="Times New Roman"/>
          <w:color w:val="000000" w:themeColor="text1"/>
          <w:sz w:val="24"/>
          <w:szCs w:val="24"/>
          <w:lang w:val="kk-KZ"/>
        </w:rPr>
      </w:pPr>
      <w:r w:rsidRPr="001C5B1E">
        <w:rPr>
          <w:rFonts w:ascii="Times New Roman" w:hAnsi="Times New Roman" w:cs="Times New Roman"/>
          <w:color w:val="000000" w:themeColor="text1"/>
          <w:sz w:val="24"/>
          <w:szCs w:val="24"/>
          <w:lang w:val="kk-KZ"/>
        </w:rPr>
        <w:t>Рысбекова Айсулу Султангалиевна –</w:t>
      </w:r>
      <w:r>
        <w:rPr>
          <w:rFonts w:ascii="Times New Roman" w:hAnsi="Times New Roman" w:cs="Times New Roman"/>
          <w:color w:val="000000" w:themeColor="text1"/>
          <w:sz w:val="24"/>
          <w:szCs w:val="24"/>
          <w:lang w:val="kk-KZ"/>
        </w:rPr>
        <w:t xml:space="preserve"> «</w:t>
      </w:r>
      <w:r w:rsidRPr="006F5F79">
        <w:rPr>
          <w:rFonts w:ascii="Times New Roman" w:hAnsi="Times New Roman" w:cs="Times New Roman"/>
          <w:color w:val="000000" w:themeColor="text1"/>
          <w:sz w:val="24"/>
          <w:szCs w:val="24"/>
          <w:lang w:val="kk-KZ"/>
        </w:rPr>
        <w:t>University Medical Center» КҚ, Астана, Қазақстан, ORCID ID:</w:t>
      </w:r>
      <w:r>
        <w:rPr>
          <w:rFonts w:ascii="Times New Roman" w:hAnsi="Times New Roman" w:cs="Times New Roman"/>
          <w:color w:val="000000" w:themeColor="text1"/>
          <w:sz w:val="24"/>
          <w:szCs w:val="24"/>
          <w:lang w:val="kk-KZ"/>
        </w:rPr>
        <w:t xml:space="preserve"> </w:t>
      </w:r>
      <w:hyperlink r:id="rId9" w:history="1">
        <w:r w:rsidRPr="00BC0BF8">
          <w:rPr>
            <w:rStyle w:val="a3"/>
            <w:rFonts w:ascii="Times New Roman" w:hAnsi="Times New Roman" w:cs="Times New Roman"/>
            <w:sz w:val="24"/>
            <w:szCs w:val="24"/>
            <w:lang w:val="kk-KZ"/>
          </w:rPr>
          <w:t>https://orcid.org/0009-0002-5612-200X</w:t>
        </w:r>
      </w:hyperlink>
      <w:r w:rsidRPr="006F5F79">
        <w:rPr>
          <w:rFonts w:ascii="Times New Roman" w:hAnsi="Times New Roman" w:cs="Times New Roman"/>
          <w:color w:val="000000" w:themeColor="text1"/>
          <w:sz w:val="24"/>
          <w:szCs w:val="24"/>
          <w:lang w:val="kk-KZ"/>
        </w:rPr>
        <w:t>;</w:t>
      </w:r>
    </w:p>
    <w:p w14:paraId="772C6F47" w14:textId="6FC53F26" w:rsidR="006F5F79" w:rsidRPr="006F5F79" w:rsidRDefault="006F5F79" w:rsidP="007B65C8">
      <w:pPr>
        <w:spacing w:after="0" w:line="276" w:lineRule="auto"/>
        <w:ind w:left="-851" w:firstLine="425"/>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Андосова Салтанат Абдижанаповна - </w:t>
      </w:r>
      <w:r w:rsidRPr="006F5F79">
        <w:rPr>
          <w:rFonts w:ascii="Times New Roman" w:hAnsi="Times New Roman" w:cs="Times New Roman"/>
          <w:color w:val="000000" w:themeColor="text1"/>
          <w:sz w:val="24"/>
          <w:szCs w:val="24"/>
          <w:lang w:val="kk-KZ"/>
        </w:rPr>
        <w:t xml:space="preserve"> «University Medical Center» КҚ, Астана, Қазақстан, ORCID ID: https://orcid.org/0000-0001-7259-183X;</w:t>
      </w:r>
    </w:p>
    <w:p w14:paraId="5B3E7A5A" w14:textId="7D148DA9" w:rsidR="00DB54CA" w:rsidRPr="00B53F55" w:rsidRDefault="002B5F33" w:rsidP="006F5F79">
      <w:pPr>
        <w:spacing w:after="0" w:line="276" w:lineRule="auto"/>
        <w:ind w:left="-851" w:firstLine="425"/>
        <w:jc w:val="both"/>
        <w:rPr>
          <w:rFonts w:ascii="Times New Roman" w:hAnsi="Times New Roman" w:cs="Times New Roman"/>
          <w:color w:val="000000" w:themeColor="text1"/>
          <w:sz w:val="24"/>
          <w:szCs w:val="24"/>
          <w:lang w:val="kk-KZ"/>
        </w:rPr>
      </w:pPr>
      <w:r w:rsidRPr="00B53F55">
        <w:rPr>
          <w:rFonts w:ascii="Times New Roman" w:hAnsi="Times New Roman" w:cs="Times New Roman"/>
          <w:color w:val="000000" w:themeColor="text1"/>
          <w:sz w:val="24"/>
          <w:szCs w:val="24"/>
          <w:lang w:val="kk-KZ"/>
        </w:rPr>
        <w:lastRenderedPageBreak/>
        <w:t>Сайлыбаева Алия Ибайдуллаевна - «University Medical Center» КҚ, Астана, Қазақстан, ORCID ID: https://orcid.org/0000-0002-1489-3837;</w:t>
      </w:r>
    </w:p>
    <w:p w14:paraId="06E8B354" w14:textId="3B128BE8" w:rsidR="00DB54CA" w:rsidRPr="001C5B1E" w:rsidRDefault="002B5F33" w:rsidP="007B65C8">
      <w:pPr>
        <w:spacing w:after="0" w:line="276" w:lineRule="auto"/>
        <w:ind w:left="-851" w:firstLine="425"/>
        <w:jc w:val="both"/>
        <w:rPr>
          <w:rFonts w:ascii="Times New Roman" w:hAnsi="Times New Roman" w:cs="Times New Roman"/>
          <w:color w:val="000000" w:themeColor="text1"/>
          <w:sz w:val="24"/>
          <w:szCs w:val="24"/>
          <w:lang w:val="kk-KZ"/>
        </w:rPr>
      </w:pPr>
      <w:r w:rsidRPr="001C5B1E">
        <w:rPr>
          <w:rFonts w:ascii="Times New Roman" w:hAnsi="Times New Roman" w:cs="Times New Roman"/>
          <w:color w:val="000000" w:themeColor="text1"/>
          <w:sz w:val="24"/>
          <w:szCs w:val="24"/>
          <w:lang w:val="kk-KZ"/>
        </w:rPr>
        <w:t>Даниярова Гүлнұр Даниярқызы - «University Medical Center» КҚ, Астана, Қазақстан, ORCID ID: https://orcid.org/ 0000-0001-5876-7528</w:t>
      </w:r>
    </w:p>
    <w:p w14:paraId="28344ED2" w14:textId="77777777" w:rsidR="00DB54CA" w:rsidRPr="001C5B1E" w:rsidRDefault="00DB54CA"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79C095B1" w14:textId="77777777" w:rsidR="00DB54CA" w:rsidRPr="001C5B1E" w:rsidRDefault="00DB54CA"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6C3BAB79" w14:textId="77777777" w:rsidR="00DB54CA" w:rsidRPr="001C5B1E" w:rsidRDefault="00DB54CA"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53E5DF25" w14:textId="77777777" w:rsidR="00DB54CA" w:rsidRPr="001C5B1E" w:rsidRDefault="00DB54CA"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34AE807C" w14:textId="1A0862C2" w:rsidR="00DB54CA" w:rsidRDefault="0075360C" w:rsidP="007B65C8">
      <w:pPr>
        <w:spacing w:after="0" w:line="276" w:lineRule="auto"/>
        <w:ind w:left="-851" w:firstLine="425"/>
        <w:jc w:val="both"/>
        <w:rPr>
          <w:rFonts w:ascii="Times New Roman" w:hAnsi="Times New Roman" w:cs="Times New Roman"/>
          <w:color w:val="000000" w:themeColor="text1"/>
          <w:sz w:val="24"/>
          <w:szCs w:val="24"/>
          <w:lang w:val="en-US"/>
        </w:rPr>
      </w:pPr>
      <w:r w:rsidRPr="0075360C">
        <w:rPr>
          <w:rFonts w:ascii="Times New Roman" w:hAnsi="Times New Roman" w:cs="Times New Roman"/>
          <w:color w:val="000000" w:themeColor="text1"/>
          <w:sz w:val="24"/>
          <w:szCs w:val="24"/>
          <w:lang w:val="en-US"/>
        </w:rPr>
        <w:t>ORIGINAL ARTICLE</w:t>
      </w:r>
    </w:p>
    <w:p w14:paraId="5A20FCCE" w14:textId="77777777" w:rsidR="0075360C" w:rsidRPr="0075360C" w:rsidRDefault="0075360C" w:rsidP="007B65C8">
      <w:pPr>
        <w:spacing w:after="0" w:line="276" w:lineRule="auto"/>
        <w:ind w:left="-851" w:firstLine="425"/>
        <w:jc w:val="both"/>
        <w:rPr>
          <w:rFonts w:ascii="Times New Roman" w:hAnsi="Times New Roman" w:cs="Times New Roman"/>
          <w:color w:val="000000" w:themeColor="text1"/>
          <w:sz w:val="24"/>
          <w:szCs w:val="24"/>
          <w:lang w:val="en-US"/>
        </w:rPr>
      </w:pPr>
    </w:p>
    <w:p w14:paraId="1BAEB681" w14:textId="08D13972" w:rsidR="00DB54CA" w:rsidRDefault="0075360C" w:rsidP="0075360C">
      <w:pPr>
        <w:spacing w:after="0" w:line="276" w:lineRule="auto"/>
        <w:ind w:left="-851" w:firstLine="425"/>
        <w:jc w:val="center"/>
        <w:rPr>
          <w:rFonts w:ascii="Times New Roman" w:hAnsi="Times New Roman" w:cs="Times New Roman"/>
          <w:b/>
          <w:color w:val="000000" w:themeColor="text1"/>
          <w:sz w:val="24"/>
          <w:szCs w:val="24"/>
          <w:lang w:val="en-US"/>
        </w:rPr>
      </w:pPr>
      <w:r w:rsidRPr="0075360C">
        <w:rPr>
          <w:rFonts w:ascii="Times New Roman" w:hAnsi="Times New Roman" w:cs="Times New Roman"/>
          <w:b/>
          <w:color w:val="000000" w:themeColor="text1"/>
          <w:sz w:val="24"/>
          <w:szCs w:val="24"/>
          <w:lang w:val="en-US"/>
        </w:rPr>
        <w:t>THE EFFECT OF OVERWEIGHT AND OBESITY ON DYSLIPIDEMIA. CROSS-SECTIONAL STUDY IN HEART CENTER. ASTANA</w:t>
      </w:r>
    </w:p>
    <w:p w14:paraId="1CEAE8C0" w14:textId="77777777" w:rsidR="0075360C" w:rsidRDefault="0075360C" w:rsidP="0075360C">
      <w:pPr>
        <w:spacing w:after="0" w:line="276" w:lineRule="auto"/>
        <w:ind w:left="-851" w:firstLine="425"/>
        <w:jc w:val="center"/>
        <w:rPr>
          <w:rFonts w:ascii="Times New Roman" w:hAnsi="Times New Roman" w:cs="Times New Roman"/>
          <w:b/>
          <w:color w:val="000000" w:themeColor="text1"/>
          <w:sz w:val="24"/>
          <w:szCs w:val="24"/>
          <w:lang w:val="en-US"/>
        </w:rPr>
      </w:pPr>
    </w:p>
    <w:p w14:paraId="7AEFCC63" w14:textId="1355A221" w:rsidR="0075360C" w:rsidRDefault="0075360C" w:rsidP="0075360C">
      <w:pPr>
        <w:spacing w:after="0" w:line="276" w:lineRule="auto"/>
        <w:ind w:left="-851" w:firstLine="425"/>
        <w:jc w:val="center"/>
        <w:rPr>
          <w:rFonts w:ascii="Times New Roman" w:hAnsi="Times New Roman" w:cs="Times New Roman"/>
          <w:b/>
          <w:color w:val="000000" w:themeColor="text1"/>
          <w:sz w:val="24"/>
          <w:szCs w:val="24"/>
          <w:lang w:val="en-US"/>
        </w:rPr>
      </w:pPr>
      <w:proofErr w:type="spellStart"/>
      <w:r w:rsidRPr="0075360C">
        <w:rPr>
          <w:rFonts w:ascii="Times New Roman" w:hAnsi="Times New Roman" w:cs="Times New Roman"/>
          <w:b/>
          <w:color w:val="000000" w:themeColor="text1"/>
          <w:sz w:val="24"/>
          <w:szCs w:val="24"/>
          <w:lang w:val="en-US"/>
        </w:rPr>
        <w:t>Bekbossynova</w:t>
      </w:r>
      <w:proofErr w:type="spellEnd"/>
      <w:r>
        <w:rPr>
          <w:rFonts w:ascii="Times New Roman" w:hAnsi="Times New Roman" w:cs="Times New Roman"/>
          <w:b/>
          <w:color w:val="000000" w:themeColor="text1"/>
          <w:sz w:val="24"/>
          <w:szCs w:val="24"/>
          <w:lang w:val="kk-KZ"/>
        </w:rPr>
        <w:t xml:space="preserve"> </w:t>
      </w:r>
      <w:r>
        <w:rPr>
          <w:rFonts w:ascii="Times New Roman" w:hAnsi="Times New Roman" w:cs="Times New Roman"/>
          <w:b/>
          <w:color w:val="000000" w:themeColor="text1"/>
          <w:sz w:val="24"/>
          <w:szCs w:val="24"/>
          <w:lang w:val="en-US"/>
        </w:rPr>
        <w:t xml:space="preserve">M., </w:t>
      </w:r>
      <w:proofErr w:type="spellStart"/>
      <w:r>
        <w:rPr>
          <w:rFonts w:ascii="Times New Roman" w:hAnsi="Times New Roman" w:cs="Times New Roman"/>
          <w:b/>
          <w:color w:val="000000" w:themeColor="text1"/>
          <w:sz w:val="24"/>
          <w:szCs w:val="24"/>
          <w:lang w:val="en-US"/>
        </w:rPr>
        <w:t>Rysbekova</w:t>
      </w:r>
      <w:proofErr w:type="spellEnd"/>
      <w:r>
        <w:rPr>
          <w:rFonts w:ascii="Times New Roman" w:hAnsi="Times New Roman" w:cs="Times New Roman"/>
          <w:b/>
          <w:color w:val="000000" w:themeColor="text1"/>
          <w:sz w:val="24"/>
          <w:szCs w:val="24"/>
          <w:lang w:val="en-US"/>
        </w:rPr>
        <w:t xml:space="preserve"> A., </w:t>
      </w:r>
      <w:proofErr w:type="spellStart"/>
      <w:r>
        <w:rPr>
          <w:rFonts w:ascii="Times New Roman" w:hAnsi="Times New Roman" w:cs="Times New Roman"/>
          <w:b/>
          <w:color w:val="000000" w:themeColor="text1"/>
          <w:sz w:val="24"/>
          <w:szCs w:val="24"/>
          <w:lang w:val="en-US"/>
        </w:rPr>
        <w:t>Andosova</w:t>
      </w:r>
      <w:proofErr w:type="spellEnd"/>
      <w:r>
        <w:rPr>
          <w:rFonts w:ascii="Times New Roman" w:hAnsi="Times New Roman" w:cs="Times New Roman"/>
          <w:b/>
          <w:color w:val="000000" w:themeColor="text1"/>
          <w:sz w:val="24"/>
          <w:szCs w:val="24"/>
          <w:lang w:val="en-US"/>
        </w:rPr>
        <w:t xml:space="preserve"> S., </w:t>
      </w:r>
      <w:proofErr w:type="spellStart"/>
      <w:r>
        <w:rPr>
          <w:rFonts w:ascii="Times New Roman" w:hAnsi="Times New Roman" w:cs="Times New Roman"/>
          <w:b/>
          <w:color w:val="000000" w:themeColor="text1"/>
          <w:sz w:val="24"/>
          <w:szCs w:val="24"/>
          <w:lang w:val="en-US"/>
        </w:rPr>
        <w:t>Sailybaeva</w:t>
      </w:r>
      <w:proofErr w:type="spellEnd"/>
      <w:r>
        <w:rPr>
          <w:rFonts w:ascii="Times New Roman" w:hAnsi="Times New Roman" w:cs="Times New Roman"/>
          <w:b/>
          <w:color w:val="000000" w:themeColor="text1"/>
          <w:sz w:val="24"/>
          <w:szCs w:val="24"/>
          <w:lang w:val="en-US"/>
        </w:rPr>
        <w:t xml:space="preserve"> A., </w:t>
      </w:r>
      <w:proofErr w:type="spellStart"/>
      <w:r>
        <w:rPr>
          <w:rFonts w:ascii="Times New Roman" w:hAnsi="Times New Roman" w:cs="Times New Roman"/>
          <w:b/>
          <w:color w:val="000000" w:themeColor="text1"/>
          <w:sz w:val="24"/>
          <w:szCs w:val="24"/>
          <w:lang w:val="en-US"/>
        </w:rPr>
        <w:t>Daniyarova</w:t>
      </w:r>
      <w:proofErr w:type="spellEnd"/>
      <w:r>
        <w:rPr>
          <w:rFonts w:ascii="Times New Roman" w:hAnsi="Times New Roman" w:cs="Times New Roman"/>
          <w:b/>
          <w:color w:val="000000" w:themeColor="text1"/>
          <w:sz w:val="24"/>
          <w:szCs w:val="24"/>
          <w:lang w:val="en-US"/>
        </w:rPr>
        <w:t xml:space="preserve"> G.</w:t>
      </w:r>
    </w:p>
    <w:p w14:paraId="57398502" w14:textId="77777777" w:rsidR="0075360C" w:rsidRPr="0075360C" w:rsidRDefault="0075360C" w:rsidP="0075360C">
      <w:pPr>
        <w:spacing w:after="0" w:line="276" w:lineRule="auto"/>
        <w:ind w:left="-851" w:firstLine="425"/>
        <w:jc w:val="center"/>
        <w:rPr>
          <w:rFonts w:ascii="Times New Roman" w:hAnsi="Times New Roman" w:cs="Times New Roman"/>
          <w:b/>
          <w:color w:val="000000" w:themeColor="text1"/>
          <w:sz w:val="24"/>
          <w:szCs w:val="24"/>
          <w:lang w:val="en-US"/>
        </w:rPr>
      </w:pPr>
    </w:p>
    <w:p w14:paraId="5C80EC79" w14:textId="4966B7D1" w:rsidR="0075360C" w:rsidRDefault="0075360C" w:rsidP="0075360C">
      <w:pPr>
        <w:spacing w:after="0" w:line="276" w:lineRule="auto"/>
        <w:ind w:left="-851" w:firstLine="425"/>
        <w:jc w:val="center"/>
        <w:rPr>
          <w:rFonts w:ascii="Times New Roman" w:hAnsi="Times New Roman" w:cs="Times New Roman"/>
          <w:b/>
          <w:color w:val="000000" w:themeColor="text1"/>
          <w:sz w:val="24"/>
          <w:szCs w:val="24"/>
          <w:lang w:val="en-US"/>
        </w:rPr>
      </w:pPr>
      <w:r w:rsidRPr="0075360C">
        <w:rPr>
          <w:rFonts w:ascii="Times New Roman" w:hAnsi="Times New Roman" w:cs="Times New Roman"/>
          <w:b/>
          <w:color w:val="000000" w:themeColor="text1"/>
          <w:sz w:val="24"/>
          <w:szCs w:val="24"/>
          <w:lang w:val="en-US"/>
        </w:rPr>
        <w:t>“University Medical Center” Corporate Fund, Astana, Kazakhstan</w:t>
      </w:r>
    </w:p>
    <w:p w14:paraId="58FCB732" w14:textId="77777777" w:rsidR="0075360C" w:rsidRDefault="0075360C" w:rsidP="0075360C">
      <w:pPr>
        <w:spacing w:after="0" w:line="276" w:lineRule="auto"/>
        <w:ind w:left="-851" w:firstLine="425"/>
        <w:jc w:val="center"/>
        <w:rPr>
          <w:rFonts w:ascii="Times New Roman" w:hAnsi="Times New Roman" w:cs="Times New Roman"/>
          <w:b/>
          <w:color w:val="000000" w:themeColor="text1"/>
          <w:sz w:val="24"/>
          <w:szCs w:val="24"/>
          <w:lang w:val="en-US"/>
        </w:rPr>
      </w:pPr>
    </w:p>
    <w:p w14:paraId="76E199BD" w14:textId="41878706" w:rsidR="00251D4E" w:rsidRDefault="004544B8" w:rsidP="007B65C8">
      <w:pPr>
        <w:spacing w:after="0" w:line="276" w:lineRule="auto"/>
        <w:ind w:left="-851" w:firstLine="425"/>
        <w:jc w:val="both"/>
        <w:rPr>
          <w:rFonts w:ascii="Times New Roman" w:hAnsi="Times New Roman" w:cs="Times New Roman"/>
          <w:b/>
          <w:color w:val="000000" w:themeColor="text1"/>
          <w:sz w:val="24"/>
          <w:szCs w:val="24"/>
          <w:lang w:val="en-US"/>
        </w:rPr>
      </w:pPr>
      <w:r w:rsidRPr="007B65C8">
        <w:rPr>
          <w:rFonts w:ascii="Times New Roman" w:hAnsi="Times New Roman" w:cs="Times New Roman"/>
          <w:b/>
          <w:color w:val="000000" w:themeColor="text1"/>
          <w:sz w:val="24"/>
          <w:szCs w:val="24"/>
          <w:lang w:val="en-US"/>
        </w:rPr>
        <w:t>Abstract</w:t>
      </w:r>
    </w:p>
    <w:p w14:paraId="47D3E637" w14:textId="77777777" w:rsidR="00BC480F" w:rsidRPr="007B65C8" w:rsidRDefault="00BC480F" w:rsidP="007B65C8">
      <w:pPr>
        <w:spacing w:after="0" w:line="276" w:lineRule="auto"/>
        <w:ind w:left="-851" w:firstLine="425"/>
        <w:jc w:val="both"/>
        <w:rPr>
          <w:rFonts w:ascii="Times New Roman" w:hAnsi="Times New Roman" w:cs="Times New Roman"/>
          <w:b/>
          <w:color w:val="000000" w:themeColor="text1"/>
          <w:sz w:val="24"/>
          <w:szCs w:val="24"/>
          <w:lang w:val="en-US"/>
        </w:rPr>
      </w:pPr>
    </w:p>
    <w:p w14:paraId="27339DE1" w14:textId="6DFB8FE0" w:rsidR="004544B8" w:rsidRPr="007B65C8" w:rsidRDefault="009D62C6" w:rsidP="007B65C8">
      <w:pPr>
        <w:spacing w:after="0" w:line="276" w:lineRule="auto"/>
        <w:ind w:left="-851" w:firstLine="425"/>
        <w:jc w:val="both"/>
        <w:rPr>
          <w:rFonts w:ascii="Times New Roman" w:hAnsi="Times New Roman" w:cs="Times New Roman"/>
          <w:color w:val="000000" w:themeColor="text1"/>
          <w:sz w:val="24"/>
          <w:szCs w:val="24"/>
          <w:lang w:val="en-US"/>
        </w:rPr>
      </w:pPr>
      <w:r w:rsidRPr="009D62C6">
        <w:rPr>
          <w:rFonts w:ascii="Times New Roman" w:hAnsi="Times New Roman" w:cs="Times New Roman"/>
          <w:b/>
          <w:bCs/>
          <w:color w:val="000000" w:themeColor="text1"/>
          <w:sz w:val="24"/>
          <w:szCs w:val="24"/>
          <w:lang w:val="en-US"/>
        </w:rPr>
        <w:t>Introduction:</w:t>
      </w:r>
      <w:r>
        <w:rPr>
          <w:rFonts w:ascii="Times New Roman" w:hAnsi="Times New Roman" w:cs="Times New Roman"/>
          <w:color w:val="000000" w:themeColor="text1"/>
          <w:sz w:val="24"/>
          <w:szCs w:val="24"/>
          <w:lang w:val="en-US"/>
        </w:rPr>
        <w:t xml:space="preserve"> </w:t>
      </w:r>
      <w:r w:rsidR="004544B8" w:rsidRPr="007B65C8">
        <w:rPr>
          <w:rFonts w:ascii="Times New Roman" w:hAnsi="Times New Roman" w:cs="Times New Roman"/>
          <w:color w:val="000000" w:themeColor="text1"/>
          <w:sz w:val="24"/>
          <w:szCs w:val="24"/>
          <w:lang w:val="en-US"/>
        </w:rPr>
        <w:t xml:space="preserve">Obesity has turned into a worldwide epidemic with increasing </w:t>
      </w:r>
      <w:proofErr w:type="gramStart"/>
      <w:r w:rsidR="004544B8" w:rsidRPr="007B65C8">
        <w:rPr>
          <w:rFonts w:ascii="Times New Roman" w:hAnsi="Times New Roman" w:cs="Times New Roman"/>
          <w:color w:val="000000" w:themeColor="text1"/>
          <w:sz w:val="24"/>
          <w:szCs w:val="24"/>
          <w:lang w:val="en-US"/>
        </w:rPr>
        <w:t>prevalence, that</w:t>
      </w:r>
      <w:proofErr w:type="gramEnd"/>
      <w:r w:rsidR="004544B8" w:rsidRPr="007B65C8">
        <w:rPr>
          <w:rFonts w:ascii="Times New Roman" w:hAnsi="Times New Roman" w:cs="Times New Roman"/>
          <w:color w:val="000000" w:themeColor="text1"/>
          <w:sz w:val="24"/>
          <w:szCs w:val="24"/>
          <w:lang w:val="en-US"/>
        </w:rPr>
        <w:t xml:space="preserve"> is associated with excess mortality and morbidity [1]. Obesity is a risk factor for many diseases including cardiovascular disease, the leading cause of death worldwide [2]. </w:t>
      </w:r>
    </w:p>
    <w:p w14:paraId="2B8D0D8E" w14:textId="581D5A64" w:rsidR="007B3244" w:rsidRDefault="007B3244" w:rsidP="007B65C8">
      <w:pPr>
        <w:spacing w:after="0" w:line="276" w:lineRule="auto"/>
        <w:ind w:left="-851" w:firstLine="425"/>
        <w:jc w:val="both"/>
        <w:rPr>
          <w:rFonts w:ascii="Times New Roman" w:hAnsi="Times New Roman" w:cs="Times New Roman"/>
          <w:color w:val="000000" w:themeColor="text1"/>
          <w:sz w:val="24"/>
          <w:szCs w:val="24"/>
          <w:lang w:val="en-US"/>
        </w:rPr>
      </w:pPr>
      <w:r w:rsidRPr="007B3244">
        <w:rPr>
          <w:rFonts w:ascii="Times New Roman" w:hAnsi="Times New Roman" w:cs="Times New Roman"/>
          <w:b/>
          <w:bCs/>
          <w:color w:val="000000" w:themeColor="text1"/>
          <w:sz w:val="24"/>
          <w:szCs w:val="24"/>
          <w:lang w:val="en-US"/>
        </w:rPr>
        <w:t>Aim of the study:</w:t>
      </w:r>
      <w:r w:rsidRPr="007B3244">
        <w:rPr>
          <w:rFonts w:ascii="Times New Roman" w:hAnsi="Times New Roman" w:cs="Times New Roman"/>
          <w:color w:val="000000" w:themeColor="text1"/>
          <w:sz w:val="24"/>
          <w:szCs w:val="24"/>
          <w:lang w:val="en-US"/>
        </w:rPr>
        <w:t xml:space="preserve">  This study </w:t>
      </w:r>
      <w:proofErr w:type="gramStart"/>
      <w:r w:rsidRPr="007B3244">
        <w:rPr>
          <w:rFonts w:ascii="Times New Roman" w:hAnsi="Times New Roman" w:cs="Times New Roman"/>
          <w:color w:val="000000" w:themeColor="text1"/>
          <w:sz w:val="24"/>
          <w:szCs w:val="24"/>
          <w:lang w:val="en-US"/>
        </w:rPr>
        <w:t>was conducted</w:t>
      </w:r>
      <w:proofErr w:type="gramEnd"/>
      <w:r w:rsidRPr="007B3244">
        <w:rPr>
          <w:rFonts w:ascii="Times New Roman" w:hAnsi="Times New Roman" w:cs="Times New Roman"/>
          <w:color w:val="000000" w:themeColor="text1"/>
          <w:sz w:val="24"/>
          <w:szCs w:val="24"/>
          <w:lang w:val="en-US"/>
        </w:rPr>
        <w:t xml:space="preserve"> to evaluate the association of obesity with dyslipidemia and hypertension among patients with low, medium and high risk of developing cardiovascular diseases</w:t>
      </w:r>
    </w:p>
    <w:p w14:paraId="78EF709D" w14:textId="79219A12" w:rsidR="007531A9" w:rsidRDefault="007B3244" w:rsidP="007B65C8">
      <w:pPr>
        <w:spacing w:after="0" w:line="276" w:lineRule="auto"/>
        <w:ind w:left="-851" w:firstLine="425"/>
        <w:jc w:val="both"/>
        <w:rPr>
          <w:rFonts w:ascii="Times New Roman" w:hAnsi="Times New Roman" w:cs="Times New Roman"/>
          <w:color w:val="000000" w:themeColor="text1"/>
          <w:sz w:val="24"/>
          <w:szCs w:val="24"/>
          <w:lang w:val="en-US"/>
        </w:rPr>
      </w:pPr>
      <w:r w:rsidRPr="007B3244">
        <w:rPr>
          <w:rFonts w:ascii="Times New Roman" w:hAnsi="Times New Roman" w:cs="Times New Roman"/>
          <w:b/>
          <w:bCs/>
          <w:color w:val="000000" w:themeColor="text1"/>
          <w:sz w:val="24"/>
          <w:szCs w:val="24"/>
          <w:lang w:val="en-US"/>
        </w:rPr>
        <w:t>Methods:</w:t>
      </w:r>
      <w:r>
        <w:rPr>
          <w:rFonts w:ascii="Times New Roman" w:hAnsi="Times New Roman" w:cs="Times New Roman"/>
          <w:color w:val="000000" w:themeColor="text1"/>
          <w:sz w:val="24"/>
          <w:szCs w:val="24"/>
          <w:lang w:val="en-US"/>
        </w:rPr>
        <w:t xml:space="preserve"> </w:t>
      </w:r>
      <w:r w:rsidR="007531A9" w:rsidRPr="007531A9">
        <w:rPr>
          <w:rFonts w:ascii="Times New Roman" w:hAnsi="Times New Roman" w:cs="Times New Roman"/>
          <w:color w:val="000000" w:themeColor="text1"/>
          <w:sz w:val="24"/>
          <w:szCs w:val="24"/>
          <w:lang w:val="en-US"/>
        </w:rPr>
        <w:t xml:space="preserve">Cross-sectional study </w:t>
      </w:r>
      <w:proofErr w:type="gramStart"/>
      <w:r w:rsidR="007531A9" w:rsidRPr="007531A9">
        <w:rPr>
          <w:rFonts w:ascii="Times New Roman" w:hAnsi="Times New Roman" w:cs="Times New Roman"/>
          <w:color w:val="000000" w:themeColor="text1"/>
          <w:sz w:val="24"/>
          <w:szCs w:val="24"/>
          <w:lang w:val="en-US"/>
        </w:rPr>
        <w:t>was conducted</w:t>
      </w:r>
      <w:proofErr w:type="gramEnd"/>
      <w:r w:rsidR="007531A9" w:rsidRPr="007531A9">
        <w:rPr>
          <w:rFonts w:ascii="Times New Roman" w:hAnsi="Times New Roman" w:cs="Times New Roman"/>
          <w:color w:val="000000" w:themeColor="text1"/>
          <w:sz w:val="24"/>
          <w:szCs w:val="24"/>
          <w:lang w:val="en-US"/>
        </w:rPr>
        <w:t xml:space="preserve"> at the tertiary hospital in Astana, Kazakhstan. In total 227 participants included in this study.</w:t>
      </w:r>
    </w:p>
    <w:p w14:paraId="1920AC63" w14:textId="379954F4" w:rsidR="007B3244" w:rsidRDefault="007B3244" w:rsidP="007B3244">
      <w:pPr>
        <w:spacing w:after="0" w:line="276" w:lineRule="auto"/>
        <w:ind w:left="-851" w:firstLine="425"/>
        <w:jc w:val="both"/>
        <w:rPr>
          <w:rFonts w:ascii="Times New Roman" w:hAnsi="Times New Roman" w:cs="Times New Roman"/>
          <w:color w:val="000000" w:themeColor="text1"/>
          <w:sz w:val="24"/>
          <w:szCs w:val="24"/>
          <w:lang w:val="en-US"/>
        </w:rPr>
      </w:pPr>
      <w:r w:rsidRPr="007B3244">
        <w:rPr>
          <w:rFonts w:ascii="Times New Roman" w:hAnsi="Times New Roman" w:cs="Times New Roman"/>
          <w:b/>
          <w:bCs/>
          <w:color w:val="000000" w:themeColor="text1"/>
          <w:sz w:val="24"/>
          <w:szCs w:val="24"/>
          <w:lang w:val="en-US"/>
        </w:rPr>
        <w:t>Results:</w:t>
      </w:r>
      <w:r w:rsidRPr="007B3244">
        <w:rPr>
          <w:rFonts w:ascii="Times New Roman" w:hAnsi="Times New Roman" w:cs="Times New Roman"/>
          <w:color w:val="000000" w:themeColor="text1"/>
          <w:sz w:val="24"/>
          <w:szCs w:val="24"/>
          <w:lang w:val="en-US"/>
        </w:rPr>
        <w:t xml:space="preserve"> </w:t>
      </w:r>
      <w:r w:rsidRPr="007B65C8">
        <w:rPr>
          <w:rFonts w:ascii="Times New Roman" w:hAnsi="Times New Roman" w:cs="Times New Roman"/>
          <w:color w:val="000000" w:themeColor="text1"/>
          <w:sz w:val="24"/>
          <w:szCs w:val="24"/>
          <w:lang w:val="en-US"/>
        </w:rPr>
        <w:t xml:space="preserve">Student’s t test was performed to elicit association between </w:t>
      </w:r>
      <w:r w:rsidR="00BC5EB4">
        <w:rPr>
          <w:rFonts w:ascii="Times New Roman" w:hAnsi="Times New Roman" w:cs="Times New Roman"/>
          <w:color w:val="000000" w:themeColor="text1"/>
          <w:sz w:val="24"/>
          <w:szCs w:val="24"/>
          <w:lang w:val="en-US"/>
        </w:rPr>
        <w:t>body mass i</w:t>
      </w:r>
      <w:r w:rsidR="00BC5EB4" w:rsidRPr="00BC5EB4">
        <w:rPr>
          <w:rFonts w:ascii="Times New Roman" w:hAnsi="Times New Roman" w:cs="Times New Roman"/>
          <w:color w:val="000000" w:themeColor="text1"/>
          <w:sz w:val="24"/>
          <w:szCs w:val="24"/>
          <w:lang w:val="en-US"/>
        </w:rPr>
        <w:t xml:space="preserve">ndex </w:t>
      </w:r>
      <w:r w:rsidR="00BC5EB4">
        <w:rPr>
          <w:rFonts w:ascii="Times New Roman" w:hAnsi="Times New Roman" w:cs="Times New Roman"/>
          <w:color w:val="000000" w:themeColor="text1"/>
          <w:sz w:val="24"/>
          <w:szCs w:val="24"/>
          <w:lang w:val="en-US"/>
        </w:rPr>
        <w:t>(further – BMI)</w:t>
      </w:r>
      <w:r w:rsidRPr="007B65C8">
        <w:rPr>
          <w:rFonts w:ascii="Times New Roman" w:hAnsi="Times New Roman" w:cs="Times New Roman"/>
          <w:color w:val="000000" w:themeColor="text1"/>
          <w:sz w:val="24"/>
          <w:szCs w:val="24"/>
          <w:lang w:val="en-US"/>
        </w:rPr>
        <w:t xml:space="preserve"> and lipid panel analysis such as cholesterol, triglycerides, </w:t>
      </w:r>
      <w:r w:rsidR="00BC5EB4" w:rsidRPr="00BC5EB4">
        <w:rPr>
          <w:rFonts w:ascii="Times New Roman" w:hAnsi="Times New Roman" w:cs="Times New Roman"/>
          <w:color w:val="000000" w:themeColor="text1"/>
          <w:sz w:val="24"/>
          <w:szCs w:val="24"/>
          <w:lang w:val="en-US"/>
        </w:rPr>
        <w:t>low-density lipoprotein</w:t>
      </w:r>
      <w:r w:rsidRPr="007B65C8">
        <w:rPr>
          <w:rFonts w:ascii="Times New Roman" w:hAnsi="Times New Roman" w:cs="Times New Roman"/>
          <w:color w:val="000000" w:themeColor="text1"/>
          <w:sz w:val="24"/>
          <w:szCs w:val="24"/>
          <w:lang w:val="en-US"/>
        </w:rPr>
        <w:t xml:space="preserve"> and </w:t>
      </w:r>
      <w:r w:rsidR="00BC5EB4">
        <w:rPr>
          <w:rFonts w:ascii="Times New Roman" w:hAnsi="Times New Roman" w:cs="Times New Roman"/>
          <w:color w:val="000000" w:themeColor="text1"/>
          <w:sz w:val="24"/>
          <w:szCs w:val="24"/>
          <w:lang w:val="en-US"/>
        </w:rPr>
        <w:t>high</w:t>
      </w:r>
      <w:r w:rsidR="00BC5EB4" w:rsidRPr="00BC5EB4">
        <w:rPr>
          <w:rFonts w:ascii="Times New Roman" w:hAnsi="Times New Roman" w:cs="Times New Roman"/>
          <w:color w:val="000000" w:themeColor="text1"/>
          <w:sz w:val="24"/>
          <w:szCs w:val="24"/>
          <w:lang w:val="en-US"/>
        </w:rPr>
        <w:t>-density lipoprotein</w:t>
      </w:r>
      <w:r w:rsidRPr="007B65C8">
        <w:rPr>
          <w:rFonts w:ascii="Times New Roman" w:hAnsi="Times New Roman" w:cs="Times New Roman"/>
          <w:color w:val="000000" w:themeColor="text1"/>
          <w:sz w:val="24"/>
          <w:szCs w:val="24"/>
          <w:lang w:val="en-US"/>
        </w:rPr>
        <w:t xml:space="preserve">, where all p values found to be &lt;0.0001. Consequently, there is a statistically significant association, and increased BMI </w:t>
      </w:r>
      <w:proofErr w:type="gramStart"/>
      <w:r w:rsidRPr="007B65C8">
        <w:rPr>
          <w:rFonts w:ascii="Times New Roman" w:hAnsi="Times New Roman" w:cs="Times New Roman"/>
          <w:color w:val="000000" w:themeColor="text1"/>
          <w:sz w:val="24"/>
          <w:szCs w:val="24"/>
          <w:lang w:val="en-US"/>
        </w:rPr>
        <w:t>is linked</w:t>
      </w:r>
      <w:proofErr w:type="gramEnd"/>
      <w:r w:rsidRPr="007B65C8">
        <w:rPr>
          <w:rFonts w:ascii="Times New Roman" w:hAnsi="Times New Roman" w:cs="Times New Roman"/>
          <w:color w:val="000000" w:themeColor="text1"/>
          <w:sz w:val="24"/>
          <w:szCs w:val="24"/>
          <w:lang w:val="en-US"/>
        </w:rPr>
        <w:t xml:space="preserve"> with higher lipids in the body.</w:t>
      </w:r>
      <w:r>
        <w:rPr>
          <w:rFonts w:ascii="Times New Roman" w:hAnsi="Times New Roman" w:cs="Times New Roman"/>
          <w:color w:val="000000" w:themeColor="text1"/>
          <w:sz w:val="24"/>
          <w:szCs w:val="24"/>
          <w:lang w:val="en-US"/>
        </w:rPr>
        <w:t xml:space="preserve"> </w:t>
      </w:r>
      <w:r w:rsidRPr="007B3244">
        <w:rPr>
          <w:rFonts w:ascii="Times New Roman" w:hAnsi="Times New Roman" w:cs="Times New Roman"/>
          <w:color w:val="000000" w:themeColor="text1"/>
          <w:sz w:val="24"/>
          <w:szCs w:val="24"/>
          <w:lang w:val="en-US"/>
        </w:rPr>
        <w:t>Obesity increases risk of atherosclerosis 2.97 times in comparison those who have a normal BMI</w:t>
      </w:r>
      <w:r>
        <w:rPr>
          <w:rFonts w:ascii="Times New Roman" w:hAnsi="Times New Roman" w:cs="Times New Roman"/>
          <w:color w:val="000000" w:themeColor="text1"/>
          <w:sz w:val="24"/>
          <w:szCs w:val="24"/>
          <w:lang w:val="en-US"/>
        </w:rPr>
        <w:t xml:space="preserve">. </w:t>
      </w:r>
      <w:r w:rsidRPr="007B3244">
        <w:rPr>
          <w:rFonts w:ascii="Times New Roman" w:hAnsi="Times New Roman" w:cs="Times New Roman"/>
          <w:color w:val="000000" w:themeColor="text1"/>
          <w:sz w:val="24"/>
          <w:szCs w:val="24"/>
          <w:lang w:val="en-US"/>
        </w:rPr>
        <w:t>Obesity increases risk of coronary angioplasty with stenting 2.33 times in comparison those who did not undergo stenting procedure</w:t>
      </w:r>
      <w:r>
        <w:rPr>
          <w:rFonts w:ascii="Times New Roman" w:hAnsi="Times New Roman" w:cs="Times New Roman"/>
          <w:color w:val="000000" w:themeColor="text1"/>
          <w:sz w:val="24"/>
          <w:szCs w:val="24"/>
          <w:lang w:val="en-US"/>
        </w:rPr>
        <w:t>.</w:t>
      </w:r>
    </w:p>
    <w:p w14:paraId="6DE538BD" w14:textId="666DD1DA" w:rsidR="007B3244" w:rsidRDefault="007B3244" w:rsidP="007B65C8">
      <w:pPr>
        <w:spacing w:after="0" w:line="276" w:lineRule="auto"/>
        <w:ind w:left="-851" w:firstLine="425"/>
        <w:jc w:val="both"/>
        <w:rPr>
          <w:rFonts w:ascii="Times New Roman" w:hAnsi="Times New Roman" w:cs="Times New Roman"/>
          <w:color w:val="000000" w:themeColor="text1"/>
          <w:sz w:val="24"/>
          <w:szCs w:val="24"/>
          <w:lang w:val="en-US"/>
        </w:rPr>
      </w:pPr>
      <w:r w:rsidRPr="007B3244">
        <w:rPr>
          <w:rFonts w:ascii="Times New Roman" w:hAnsi="Times New Roman" w:cs="Times New Roman"/>
          <w:b/>
          <w:bCs/>
          <w:color w:val="000000" w:themeColor="text1"/>
          <w:sz w:val="24"/>
          <w:szCs w:val="24"/>
          <w:lang w:val="en-US"/>
        </w:rPr>
        <w:t>Conclusion:</w:t>
      </w:r>
      <w:r>
        <w:rPr>
          <w:rFonts w:ascii="Times New Roman" w:hAnsi="Times New Roman" w:cs="Times New Roman"/>
          <w:color w:val="000000" w:themeColor="text1"/>
          <w:sz w:val="24"/>
          <w:szCs w:val="24"/>
          <w:lang w:val="en-US"/>
        </w:rPr>
        <w:t xml:space="preserve"> </w:t>
      </w:r>
      <w:proofErr w:type="spellStart"/>
      <w:r w:rsidRPr="007B3244">
        <w:rPr>
          <w:rFonts w:ascii="Times New Roman" w:hAnsi="Times New Roman" w:cs="Times New Roman"/>
          <w:color w:val="000000" w:themeColor="text1"/>
          <w:sz w:val="24"/>
          <w:szCs w:val="24"/>
          <w:lang w:val="en-US"/>
        </w:rPr>
        <w:t>Atherogenic</w:t>
      </w:r>
      <w:proofErr w:type="spellEnd"/>
      <w:r w:rsidRPr="007B3244">
        <w:rPr>
          <w:rFonts w:ascii="Times New Roman" w:hAnsi="Times New Roman" w:cs="Times New Roman"/>
          <w:color w:val="000000" w:themeColor="text1"/>
          <w:sz w:val="24"/>
          <w:szCs w:val="24"/>
          <w:lang w:val="en-US"/>
        </w:rPr>
        <w:t xml:space="preserve"> dyslipidemia is extremely common in obesity, both in the presence and in the absence of severe insulin resistance, and is probably the main factor in the increased risk of cardiovascular diseases in these people</w:t>
      </w:r>
    </w:p>
    <w:p w14:paraId="235BEBAC" w14:textId="186CD8F6" w:rsidR="00BE5CC0" w:rsidRPr="00203F45" w:rsidRDefault="00BC480F" w:rsidP="00BE5CC0">
      <w:pPr>
        <w:spacing w:after="0" w:line="276" w:lineRule="auto"/>
        <w:ind w:left="-851" w:firstLine="425"/>
        <w:jc w:val="both"/>
        <w:rPr>
          <w:rFonts w:ascii="Times New Roman" w:hAnsi="Times New Roman" w:cs="Times New Roman"/>
          <w:b/>
          <w:color w:val="000000" w:themeColor="text1"/>
          <w:sz w:val="24"/>
          <w:szCs w:val="24"/>
          <w:lang w:val="en-US"/>
        </w:rPr>
      </w:pPr>
      <w:r w:rsidRPr="00BC480F">
        <w:rPr>
          <w:rFonts w:ascii="Times New Roman" w:hAnsi="Times New Roman" w:cs="Times New Roman"/>
          <w:b/>
          <w:color w:val="000000" w:themeColor="text1"/>
          <w:sz w:val="24"/>
          <w:szCs w:val="24"/>
          <w:lang w:val="en-US"/>
        </w:rPr>
        <w:t>Keywords</w:t>
      </w:r>
      <w:r w:rsidRPr="00BC480F">
        <w:rPr>
          <w:rFonts w:ascii="Times New Roman" w:hAnsi="Times New Roman" w:cs="Times New Roman"/>
          <w:b/>
          <w:color w:val="000000" w:themeColor="text1"/>
          <w:sz w:val="24"/>
          <w:szCs w:val="24"/>
          <w:lang w:val="kk-KZ"/>
        </w:rPr>
        <w:t xml:space="preserve">: </w:t>
      </w:r>
      <w:r w:rsidR="00BE5CC0" w:rsidRPr="001C6CCF">
        <w:rPr>
          <w:rFonts w:ascii="Times New Roman" w:hAnsi="Times New Roman" w:cs="Times New Roman"/>
          <w:i/>
          <w:sz w:val="24"/>
          <w:szCs w:val="24"/>
          <w:lang w:val="en-US"/>
        </w:rPr>
        <w:t xml:space="preserve">Obesity, Dyslipidemia, Cardiovascular risk factors, </w:t>
      </w:r>
      <w:r w:rsidR="00BE5CC0" w:rsidRPr="001C6CCF">
        <w:rPr>
          <w:rFonts w:ascii="Times New Roman" w:hAnsi="Times New Roman" w:cs="Times New Roman"/>
          <w:i/>
          <w:color w:val="000000" w:themeColor="text1"/>
          <w:sz w:val="24"/>
          <w:szCs w:val="24"/>
        </w:rPr>
        <w:t>С</w:t>
      </w:r>
      <w:proofErr w:type="spellStart"/>
      <w:r w:rsidR="00BE5CC0" w:rsidRPr="001C6CCF">
        <w:rPr>
          <w:rFonts w:ascii="Times New Roman" w:hAnsi="Times New Roman" w:cs="Times New Roman"/>
          <w:i/>
          <w:color w:val="000000" w:themeColor="text1"/>
          <w:sz w:val="24"/>
          <w:szCs w:val="24"/>
          <w:lang w:val="en-US"/>
        </w:rPr>
        <w:t>ardiometabolic</w:t>
      </w:r>
      <w:proofErr w:type="spellEnd"/>
      <w:r w:rsidR="00BE5CC0" w:rsidRPr="001C6CCF">
        <w:rPr>
          <w:rFonts w:ascii="Times New Roman" w:hAnsi="Times New Roman" w:cs="Times New Roman"/>
          <w:i/>
          <w:color w:val="000000" w:themeColor="text1"/>
          <w:sz w:val="24"/>
          <w:szCs w:val="24"/>
          <w:lang w:val="en-US"/>
        </w:rPr>
        <w:t xml:space="preserve"> diseases</w:t>
      </w:r>
    </w:p>
    <w:p w14:paraId="6753F058" w14:textId="163FA9A5" w:rsidR="00BC480F" w:rsidRDefault="00BC480F" w:rsidP="007B65C8">
      <w:pPr>
        <w:spacing w:after="0" w:line="276" w:lineRule="auto"/>
        <w:ind w:left="-851" w:firstLine="425"/>
        <w:jc w:val="both"/>
        <w:rPr>
          <w:rFonts w:ascii="Times New Roman" w:hAnsi="Times New Roman" w:cs="Times New Roman"/>
          <w:b/>
          <w:color w:val="000000" w:themeColor="text1"/>
          <w:sz w:val="24"/>
          <w:szCs w:val="24"/>
          <w:lang w:val="en-US"/>
        </w:rPr>
      </w:pPr>
    </w:p>
    <w:p w14:paraId="3A504A26" w14:textId="77777777" w:rsidR="0075360C" w:rsidRDefault="0075360C" w:rsidP="007B65C8">
      <w:pPr>
        <w:spacing w:after="0" w:line="276" w:lineRule="auto"/>
        <w:ind w:left="-851" w:firstLine="425"/>
        <w:jc w:val="both"/>
        <w:rPr>
          <w:rFonts w:ascii="Times New Roman" w:hAnsi="Times New Roman" w:cs="Times New Roman"/>
          <w:b/>
          <w:color w:val="000000" w:themeColor="text1"/>
          <w:sz w:val="24"/>
          <w:szCs w:val="24"/>
          <w:lang w:val="en-US"/>
        </w:rPr>
      </w:pPr>
    </w:p>
    <w:p w14:paraId="35396135" w14:textId="77777777" w:rsidR="0075360C" w:rsidRDefault="0075360C" w:rsidP="007B65C8">
      <w:pPr>
        <w:spacing w:after="0" w:line="276" w:lineRule="auto"/>
        <w:ind w:left="-851" w:firstLine="425"/>
        <w:jc w:val="both"/>
        <w:rPr>
          <w:rFonts w:ascii="Times New Roman" w:hAnsi="Times New Roman" w:cs="Times New Roman"/>
          <w:b/>
          <w:color w:val="000000" w:themeColor="text1"/>
          <w:sz w:val="24"/>
          <w:szCs w:val="24"/>
          <w:lang w:val="en-US"/>
        </w:rPr>
      </w:pPr>
    </w:p>
    <w:p w14:paraId="7552FA14" w14:textId="77777777" w:rsidR="0075360C" w:rsidRDefault="0075360C" w:rsidP="007B65C8">
      <w:pPr>
        <w:spacing w:after="0" w:line="276" w:lineRule="auto"/>
        <w:ind w:left="-851" w:firstLine="425"/>
        <w:jc w:val="both"/>
        <w:rPr>
          <w:rFonts w:ascii="Times New Roman" w:hAnsi="Times New Roman" w:cs="Times New Roman"/>
          <w:b/>
          <w:color w:val="000000" w:themeColor="text1"/>
          <w:sz w:val="24"/>
          <w:szCs w:val="24"/>
          <w:lang w:val="en-US"/>
        </w:rPr>
      </w:pPr>
    </w:p>
    <w:p w14:paraId="0B50CA94" w14:textId="77777777" w:rsidR="0075360C" w:rsidRDefault="0075360C" w:rsidP="007B65C8">
      <w:pPr>
        <w:spacing w:after="0" w:line="276" w:lineRule="auto"/>
        <w:ind w:left="-851" w:firstLine="425"/>
        <w:jc w:val="both"/>
        <w:rPr>
          <w:rFonts w:ascii="Times New Roman" w:hAnsi="Times New Roman" w:cs="Times New Roman"/>
          <w:b/>
          <w:color w:val="000000" w:themeColor="text1"/>
          <w:sz w:val="24"/>
          <w:szCs w:val="24"/>
          <w:lang w:val="en-US"/>
        </w:rPr>
      </w:pPr>
    </w:p>
    <w:p w14:paraId="3578463D" w14:textId="77777777" w:rsidR="0075360C" w:rsidRDefault="0075360C" w:rsidP="007B65C8">
      <w:pPr>
        <w:spacing w:after="0" w:line="276" w:lineRule="auto"/>
        <w:ind w:left="-851" w:firstLine="425"/>
        <w:jc w:val="both"/>
        <w:rPr>
          <w:rFonts w:ascii="Times New Roman" w:hAnsi="Times New Roman" w:cs="Times New Roman"/>
          <w:b/>
          <w:color w:val="000000" w:themeColor="text1"/>
          <w:sz w:val="24"/>
          <w:szCs w:val="24"/>
          <w:lang w:val="en-US"/>
        </w:rPr>
      </w:pPr>
    </w:p>
    <w:p w14:paraId="622B6E05" w14:textId="77777777" w:rsidR="0075360C" w:rsidRDefault="0075360C" w:rsidP="007B65C8">
      <w:pPr>
        <w:spacing w:after="0" w:line="276" w:lineRule="auto"/>
        <w:ind w:left="-851" w:firstLine="425"/>
        <w:jc w:val="both"/>
        <w:rPr>
          <w:rFonts w:ascii="Times New Roman" w:hAnsi="Times New Roman" w:cs="Times New Roman"/>
          <w:b/>
          <w:color w:val="000000" w:themeColor="text1"/>
          <w:sz w:val="24"/>
          <w:szCs w:val="24"/>
          <w:lang w:val="en-US"/>
        </w:rPr>
      </w:pPr>
    </w:p>
    <w:p w14:paraId="3728AA2E" w14:textId="77777777" w:rsidR="0075360C" w:rsidRDefault="0075360C" w:rsidP="007B65C8">
      <w:pPr>
        <w:spacing w:after="0" w:line="276" w:lineRule="auto"/>
        <w:ind w:left="-851" w:firstLine="425"/>
        <w:jc w:val="both"/>
        <w:rPr>
          <w:rFonts w:ascii="Times New Roman" w:hAnsi="Times New Roman" w:cs="Times New Roman"/>
          <w:b/>
          <w:color w:val="000000" w:themeColor="text1"/>
          <w:sz w:val="24"/>
          <w:szCs w:val="24"/>
          <w:lang w:val="en-US"/>
        </w:rPr>
      </w:pPr>
    </w:p>
    <w:p w14:paraId="2E1583EC" w14:textId="77777777" w:rsidR="0075360C" w:rsidRDefault="0075360C" w:rsidP="007B65C8">
      <w:pPr>
        <w:spacing w:after="0" w:line="276" w:lineRule="auto"/>
        <w:ind w:left="-851" w:firstLine="425"/>
        <w:jc w:val="both"/>
        <w:rPr>
          <w:rFonts w:ascii="Times New Roman" w:hAnsi="Times New Roman" w:cs="Times New Roman"/>
          <w:b/>
          <w:color w:val="000000" w:themeColor="text1"/>
          <w:sz w:val="24"/>
          <w:szCs w:val="24"/>
          <w:lang w:val="en-US"/>
        </w:rPr>
      </w:pPr>
    </w:p>
    <w:p w14:paraId="2100D87E" w14:textId="77777777" w:rsidR="0075360C" w:rsidRPr="00BE5CC0" w:rsidRDefault="0075360C" w:rsidP="007B65C8">
      <w:pPr>
        <w:spacing w:after="0" w:line="276" w:lineRule="auto"/>
        <w:ind w:left="-851" w:firstLine="425"/>
        <w:jc w:val="both"/>
        <w:rPr>
          <w:rFonts w:ascii="Times New Roman" w:hAnsi="Times New Roman" w:cs="Times New Roman"/>
          <w:b/>
          <w:color w:val="000000" w:themeColor="text1"/>
          <w:sz w:val="24"/>
          <w:szCs w:val="24"/>
          <w:lang w:val="en-US"/>
        </w:rPr>
      </w:pPr>
    </w:p>
    <w:p w14:paraId="1A385337" w14:textId="27369F50" w:rsidR="003370AF" w:rsidRPr="0075360C" w:rsidRDefault="0075360C" w:rsidP="0075360C">
      <w:pPr>
        <w:spacing w:after="0" w:line="276" w:lineRule="auto"/>
        <w:ind w:left="-851" w:firstLine="425"/>
        <w:jc w:val="center"/>
        <w:rPr>
          <w:rFonts w:ascii="Times New Roman" w:hAnsi="Times New Roman" w:cs="Times New Roman"/>
          <w:b/>
          <w:color w:val="000000" w:themeColor="text1"/>
          <w:sz w:val="24"/>
          <w:szCs w:val="24"/>
        </w:rPr>
      </w:pPr>
      <w:r w:rsidRPr="0075360C">
        <w:rPr>
          <w:rFonts w:ascii="Times New Roman" w:hAnsi="Times New Roman" w:cs="Times New Roman"/>
          <w:b/>
          <w:color w:val="000000" w:themeColor="text1"/>
          <w:sz w:val="24"/>
          <w:szCs w:val="24"/>
        </w:rPr>
        <w:lastRenderedPageBreak/>
        <w:t>ВЛИЯНИЕ ИЗБЫТОЧНОГО ВЕСА И ОЖИР</w:t>
      </w:r>
      <w:r>
        <w:rPr>
          <w:rFonts w:ascii="Times New Roman" w:hAnsi="Times New Roman" w:cs="Times New Roman"/>
          <w:b/>
          <w:color w:val="000000" w:themeColor="text1"/>
          <w:sz w:val="24"/>
          <w:szCs w:val="24"/>
        </w:rPr>
        <w:t xml:space="preserve">ЕНИЯ НА ДИСЛИПИДЕМИЮ. </w:t>
      </w:r>
      <w:r>
        <w:rPr>
          <w:rFonts w:ascii="Times New Roman" w:hAnsi="Times New Roman" w:cs="Times New Roman"/>
          <w:b/>
          <w:color w:val="000000" w:themeColor="text1"/>
          <w:sz w:val="24"/>
          <w:szCs w:val="24"/>
          <w:lang w:val="kk-KZ"/>
        </w:rPr>
        <w:t>КРОСС СЕКЦИОННОЕ</w:t>
      </w:r>
      <w:r w:rsidRPr="0075360C">
        <w:rPr>
          <w:rFonts w:ascii="Times New Roman" w:hAnsi="Times New Roman" w:cs="Times New Roman"/>
          <w:b/>
          <w:color w:val="000000" w:themeColor="text1"/>
          <w:sz w:val="24"/>
          <w:szCs w:val="24"/>
        </w:rPr>
        <w:t xml:space="preserve"> ИССЛЕДОВАНИЕ В ЦЕНТРЕ СЕРДЦА. АСТАНА.</w:t>
      </w:r>
    </w:p>
    <w:p w14:paraId="387E2633" w14:textId="77777777" w:rsidR="0075360C" w:rsidRPr="0075360C" w:rsidRDefault="0075360C" w:rsidP="007B65C8">
      <w:pPr>
        <w:spacing w:after="0" w:line="276" w:lineRule="auto"/>
        <w:ind w:left="-851" w:firstLine="425"/>
        <w:jc w:val="both"/>
        <w:rPr>
          <w:rFonts w:ascii="Times New Roman" w:hAnsi="Times New Roman" w:cs="Times New Roman"/>
          <w:b/>
          <w:color w:val="000000" w:themeColor="text1"/>
          <w:sz w:val="24"/>
          <w:szCs w:val="24"/>
        </w:rPr>
      </w:pPr>
    </w:p>
    <w:p w14:paraId="5A8C56DB" w14:textId="3AF7BF24" w:rsidR="0075360C" w:rsidRPr="0075360C" w:rsidRDefault="0075360C" w:rsidP="0075360C">
      <w:pPr>
        <w:spacing w:after="0" w:line="276" w:lineRule="auto"/>
        <w:ind w:left="-851" w:firstLine="425"/>
        <w:jc w:val="center"/>
        <w:rPr>
          <w:rFonts w:ascii="Times New Roman" w:hAnsi="Times New Roman" w:cs="Times New Roman"/>
          <w:b/>
          <w:color w:val="000000" w:themeColor="text1"/>
          <w:sz w:val="24"/>
          <w:szCs w:val="24"/>
          <w:lang w:val="kk-KZ"/>
        </w:rPr>
      </w:pPr>
      <w:proofErr w:type="spellStart"/>
      <w:r w:rsidRPr="0075360C">
        <w:rPr>
          <w:rFonts w:ascii="Times New Roman" w:hAnsi="Times New Roman" w:cs="Times New Roman"/>
          <w:b/>
          <w:color w:val="000000" w:themeColor="text1"/>
          <w:sz w:val="24"/>
          <w:szCs w:val="24"/>
        </w:rPr>
        <w:t>Бекбосынова</w:t>
      </w:r>
      <w:proofErr w:type="spellEnd"/>
      <w:r w:rsidRPr="0075360C">
        <w:rPr>
          <w:rFonts w:ascii="Times New Roman" w:hAnsi="Times New Roman" w:cs="Times New Roman"/>
          <w:b/>
          <w:color w:val="000000" w:themeColor="text1"/>
          <w:sz w:val="24"/>
          <w:szCs w:val="24"/>
        </w:rPr>
        <w:t xml:space="preserve"> М.</w:t>
      </w:r>
      <w:r w:rsidRPr="0075360C">
        <w:rPr>
          <w:rFonts w:ascii="Times New Roman" w:hAnsi="Times New Roman" w:cs="Times New Roman"/>
          <w:b/>
          <w:color w:val="000000" w:themeColor="text1"/>
          <w:sz w:val="24"/>
          <w:szCs w:val="24"/>
          <w:lang w:val="kk-KZ"/>
        </w:rPr>
        <w:t>С.</w:t>
      </w:r>
      <w:r w:rsidRPr="0075360C">
        <w:rPr>
          <w:rFonts w:ascii="Times New Roman" w:hAnsi="Times New Roman" w:cs="Times New Roman"/>
          <w:b/>
          <w:color w:val="000000" w:themeColor="text1"/>
          <w:sz w:val="24"/>
          <w:szCs w:val="24"/>
        </w:rPr>
        <w:t xml:space="preserve">, </w:t>
      </w:r>
      <w:proofErr w:type="spellStart"/>
      <w:r w:rsidRPr="0075360C">
        <w:rPr>
          <w:rFonts w:ascii="Times New Roman" w:hAnsi="Times New Roman" w:cs="Times New Roman"/>
          <w:b/>
          <w:color w:val="000000" w:themeColor="text1"/>
          <w:sz w:val="24"/>
          <w:szCs w:val="24"/>
        </w:rPr>
        <w:t>Рысбекова</w:t>
      </w:r>
      <w:proofErr w:type="spellEnd"/>
      <w:r w:rsidRPr="0075360C">
        <w:rPr>
          <w:rFonts w:ascii="Times New Roman" w:hAnsi="Times New Roman" w:cs="Times New Roman"/>
          <w:b/>
          <w:color w:val="000000" w:themeColor="text1"/>
          <w:sz w:val="24"/>
          <w:szCs w:val="24"/>
        </w:rPr>
        <w:t xml:space="preserve"> А.</w:t>
      </w:r>
      <w:r w:rsidRPr="0075360C">
        <w:rPr>
          <w:rFonts w:ascii="Times New Roman" w:hAnsi="Times New Roman" w:cs="Times New Roman"/>
          <w:b/>
          <w:color w:val="000000" w:themeColor="text1"/>
          <w:sz w:val="24"/>
          <w:szCs w:val="24"/>
          <w:lang w:val="kk-KZ"/>
        </w:rPr>
        <w:t>С.</w:t>
      </w:r>
      <w:r w:rsidRPr="0075360C">
        <w:rPr>
          <w:rFonts w:ascii="Times New Roman" w:hAnsi="Times New Roman" w:cs="Times New Roman"/>
          <w:b/>
          <w:color w:val="000000" w:themeColor="text1"/>
          <w:sz w:val="24"/>
          <w:szCs w:val="24"/>
        </w:rPr>
        <w:t xml:space="preserve">, </w:t>
      </w:r>
      <w:proofErr w:type="spellStart"/>
      <w:r w:rsidRPr="0075360C">
        <w:rPr>
          <w:rFonts w:ascii="Times New Roman" w:hAnsi="Times New Roman" w:cs="Times New Roman"/>
          <w:b/>
          <w:color w:val="000000" w:themeColor="text1"/>
          <w:sz w:val="24"/>
          <w:szCs w:val="24"/>
        </w:rPr>
        <w:t>Андосова</w:t>
      </w:r>
      <w:proofErr w:type="spellEnd"/>
      <w:r w:rsidRPr="0075360C">
        <w:rPr>
          <w:rFonts w:ascii="Times New Roman" w:hAnsi="Times New Roman" w:cs="Times New Roman"/>
          <w:b/>
          <w:color w:val="000000" w:themeColor="text1"/>
          <w:sz w:val="24"/>
          <w:szCs w:val="24"/>
        </w:rPr>
        <w:t xml:space="preserve"> С</w:t>
      </w:r>
      <w:r w:rsidRPr="0075360C">
        <w:rPr>
          <w:rFonts w:ascii="Times New Roman" w:hAnsi="Times New Roman" w:cs="Times New Roman"/>
          <w:b/>
          <w:color w:val="000000" w:themeColor="text1"/>
          <w:sz w:val="24"/>
          <w:szCs w:val="24"/>
          <w:lang w:val="kk-KZ"/>
        </w:rPr>
        <w:t>.А</w:t>
      </w:r>
      <w:r w:rsidRPr="0075360C">
        <w:rPr>
          <w:rFonts w:ascii="Times New Roman" w:hAnsi="Times New Roman" w:cs="Times New Roman"/>
          <w:b/>
          <w:color w:val="000000" w:themeColor="text1"/>
          <w:sz w:val="24"/>
          <w:szCs w:val="24"/>
        </w:rPr>
        <w:t>.,</w:t>
      </w:r>
      <w:r w:rsidRPr="0075360C">
        <w:rPr>
          <w:rFonts w:ascii="Times New Roman" w:hAnsi="Times New Roman" w:cs="Times New Roman"/>
          <w:b/>
          <w:color w:val="000000" w:themeColor="text1"/>
          <w:sz w:val="24"/>
          <w:szCs w:val="24"/>
          <w:lang w:val="kk-KZ"/>
        </w:rPr>
        <w:t xml:space="preserve"> Сайлыбаева А.И., Даниярова Г.Д.</w:t>
      </w:r>
    </w:p>
    <w:p w14:paraId="54ECF1B7" w14:textId="77777777" w:rsidR="0075360C" w:rsidRPr="0075360C" w:rsidRDefault="0075360C" w:rsidP="007B65C8">
      <w:pPr>
        <w:spacing w:after="0" w:line="276" w:lineRule="auto"/>
        <w:ind w:left="-851" w:firstLine="425"/>
        <w:jc w:val="both"/>
        <w:rPr>
          <w:rFonts w:ascii="Times New Roman" w:hAnsi="Times New Roman" w:cs="Times New Roman"/>
          <w:b/>
          <w:color w:val="000000" w:themeColor="text1"/>
          <w:sz w:val="24"/>
          <w:szCs w:val="24"/>
        </w:rPr>
      </w:pPr>
    </w:p>
    <w:p w14:paraId="0DE355EB" w14:textId="4BB64219" w:rsidR="00D44647" w:rsidRDefault="0075360C" w:rsidP="0075360C">
      <w:pPr>
        <w:spacing w:after="0" w:line="276" w:lineRule="auto"/>
        <w:jc w:val="center"/>
        <w:rPr>
          <w:rFonts w:ascii="Times New Roman" w:hAnsi="Times New Roman" w:cs="Times New Roman"/>
          <w:b/>
          <w:color w:val="000000" w:themeColor="text1"/>
          <w:sz w:val="24"/>
          <w:szCs w:val="24"/>
        </w:rPr>
      </w:pPr>
      <w:r w:rsidRPr="0075360C">
        <w:rPr>
          <w:rFonts w:ascii="Times New Roman" w:hAnsi="Times New Roman" w:cs="Times New Roman"/>
          <w:b/>
          <w:color w:val="000000" w:themeColor="text1"/>
          <w:sz w:val="24"/>
          <w:szCs w:val="24"/>
        </w:rPr>
        <w:t>Корпоративный фонд «Университетский медицинский центр»</w:t>
      </w:r>
    </w:p>
    <w:p w14:paraId="4D6C8D29" w14:textId="77777777" w:rsidR="0075360C" w:rsidRDefault="0075360C" w:rsidP="001C6CCF">
      <w:pPr>
        <w:spacing w:after="0" w:line="276" w:lineRule="auto"/>
        <w:jc w:val="both"/>
        <w:rPr>
          <w:rFonts w:ascii="Times New Roman" w:hAnsi="Times New Roman" w:cs="Times New Roman"/>
          <w:b/>
          <w:color w:val="000000" w:themeColor="text1"/>
          <w:sz w:val="24"/>
          <w:szCs w:val="24"/>
        </w:rPr>
      </w:pPr>
    </w:p>
    <w:p w14:paraId="6563CEFE" w14:textId="105B52AF" w:rsidR="00D44647" w:rsidRPr="00BC5EB4" w:rsidRDefault="001C6CCF" w:rsidP="007B65C8">
      <w:pPr>
        <w:spacing w:after="0" w:line="276" w:lineRule="auto"/>
        <w:ind w:left="-851" w:firstLine="425"/>
        <w:jc w:val="both"/>
        <w:rPr>
          <w:rFonts w:ascii="Times New Roman" w:hAnsi="Times New Roman" w:cs="Times New Roman"/>
          <w:b/>
          <w:color w:val="000000" w:themeColor="text1"/>
          <w:sz w:val="24"/>
          <w:szCs w:val="24"/>
        </w:rPr>
      </w:pPr>
      <w:r w:rsidRPr="001C6CCF">
        <w:rPr>
          <w:rFonts w:ascii="Times New Roman" w:hAnsi="Times New Roman" w:cs="Times New Roman"/>
          <w:b/>
          <w:color w:val="000000" w:themeColor="text1"/>
          <w:sz w:val="24"/>
          <w:szCs w:val="24"/>
        </w:rPr>
        <w:t>Аннотация</w:t>
      </w:r>
    </w:p>
    <w:p w14:paraId="1F27E39D" w14:textId="77777777" w:rsidR="00BC5EB4" w:rsidRPr="00BC5EB4" w:rsidRDefault="00BC5EB4" w:rsidP="007B65C8">
      <w:pPr>
        <w:spacing w:after="0" w:line="276" w:lineRule="auto"/>
        <w:ind w:left="-851" w:firstLine="425"/>
        <w:jc w:val="both"/>
        <w:rPr>
          <w:rFonts w:ascii="Times New Roman" w:hAnsi="Times New Roman" w:cs="Times New Roman"/>
          <w:b/>
          <w:color w:val="000000" w:themeColor="text1"/>
          <w:sz w:val="24"/>
          <w:szCs w:val="24"/>
        </w:rPr>
      </w:pPr>
    </w:p>
    <w:p w14:paraId="3876999C" w14:textId="13B7FEED" w:rsidR="00BC5EB4" w:rsidRPr="00BC5EB4" w:rsidRDefault="00BC5EB4" w:rsidP="00BC5EB4">
      <w:pPr>
        <w:spacing w:after="0" w:line="276" w:lineRule="auto"/>
        <w:ind w:left="-851" w:firstLine="425"/>
        <w:jc w:val="both"/>
        <w:rPr>
          <w:rFonts w:ascii="Times New Roman" w:hAnsi="Times New Roman" w:cs="Times New Roman"/>
          <w:color w:val="000000" w:themeColor="text1"/>
          <w:sz w:val="24"/>
          <w:szCs w:val="24"/>
        </w:rPr>
      </w:pPr>
      <w:r w:rsidRPr="00BC5EB4">
        <w:rPr>
          <w:rFonts w:ascii="Times New Roman" w:hAnsi="Times New Roman" w:cs="Times New Roman"/>
          <w:b/>
          <w:color w:val="000000" w:themeColor="text1"/>
          <w:sz w:val="24"/>
          <w:szCs w:val="24"/>
        </w:rPr>
        <w:t xml:space="preserve">Введение: </w:t>
      </w:r>
      <w:r w:rsidRPr="00BC5EB4">
        <w:rPr>
          <w:rFonts w:ascii="Times New Roman" w:hAnsi="Times New Roman" w:cs="Times New Roman"/>
          <w:color w:val="000000" w:themeColor="text1"/>
          <w:sz w:val="24"/>
          <w:szCs w:val="24"/>
        </w:rPr>
        <w:t>Ожирение превратилось в мировую эпидемию с растущей распространенностью, что связано с повышенной с</w:t>
      </w:r>
      <w:r>
        <w:rPr>
          <w:rFonts w:ascii="Times New Roman" w:hAnsi="Times New Roman" w:cs="Times New Roman"/>
          <w:color w:val="000000" w:themeColor="text1"/>
          <w:sz w:val="24"/>
          <w:szCs w:val="24"/>
        </w:rPr>
        <w:t>мертностью и заболеваемостью</w:t>
      </w:r>
      <w:r w:rsidRPr="00BC5EB4">
        <w:rPr>
          <w:rFonts w:ascii="Times New Roman" w:hAnsi="Times New Roman" w:cs="Times New Roman"/>
          <w:color w:val="000000" w:themeColor="text1"/>
          <w:sz w:val="24"/>
          <w:szCs w:val="24"/>
        </w:rPr>
        <w:t>. Ожирение является фактором риска многих заболеваний, включая сердечно-сосудистые заболевания, ведущую при</w:t>
      </w:r>
      <w:r>
        <w:rPr>
          <w:rFonts w:ascii="Times New Roman" w:hAnsi="Times New Roman" w:cs="Times New Roman"/>
          <w:color w:val="000000" w:themeColor="text1"/>
          <w:sz w:val="24"/>
          <w:szCs w:val="24"/>
        </w:rPr>
        <w:t>чину смертности во всем мире</w:t>
      </w:r>
      <w:r w:rsidRPr="00BC5EB4">
        <w:rPr>
          <w:rFonts w:ascii="Times New Roman" w:hAnsi="Times New Roman" w:cs="Times New Roman"/>
          <w:color w:val="000000" w:themeColor="text1"/>
          <w:sz w:val="24"/>
          <w:szCs w:val="24"/>
        </w:rPr>
        <w:t xml:space="preserve">. </w:t>
      </w:r>
    </w:p>
    <w:p w14:paraId="38EFD2A9" w14:textId="77777777" w:rsidR="00BC5EB4" w:rsidRPr="00BC5EB4" w:rsidRDefault="00BC5EB4" w:rsidP="00BC5EB4">
      <w:pPr>
        <w:spacing w:after="0" w:line="276" w:lineRule="auto"/>
        <w:ind w:left="-851" w:firstLine="425"/>
        <w:jc w:val="both"/>
        <w:rPr>
          <w:rFonts w:ascii="Times New Roman" w:hAnsi="Times New Roman" w:cs="Times New Roman"/>
          <w:color w:val="000000" w:themeColor="text1"/>
          <w:sz w:val="24"/>
          <w:szCs w:val="24"/>
        </w:rPr>
      </w:pPr>
      <w:r w:rsidRPr="00BC5EB4">
        <w:rPr>
          <w:rFonts w:ascii="Times New Roman" w:hAnsi="Times New Roman" w:cs="Times New Roman"/>
          <w:b/>
          <w:color w:val="000000" w:themeColor="text1"/>
          <w:sz w:val="24"/>
          <w:szCs w:val="24"/>
        </w:rPr>
        <w:t xml:space="preserve">Цель исследования: </w:t>
      </w:r>
      <w:r w:rsidRPr="00BC5EB4">
        <w:rPr>
          <w:rFonts w:ascii="Times New Roman" w:hAnsi="Times New Roman" w:cs="Times New Roman"/>
          <w:color w:val="000000" w:themeColor="text1"/>
          <w:sz w:val="24"/>
          <w:szCs w:val="24"/>
        </w:rPr>
        <w:t xml:space="preserve">исследование проводилось с целью оценки связи ожирения с </w:t>
      </w:r>
      <w:proofErr w:type="spellStart"/>
      <w:r w:rsidRPr="00BC5EB4">
        <w:rPr>
          <w:rFonts w:ascii="Times New Roman" w:hAnsi="Times New Roman" w:cs="Times New Roman"/>
          <w:color w:val="000000" w:themeColor="text1"/>
          <w:sz w:val="24"/>
          <w:szCs w:val="24"/>
        </w:rPr>
        <w:t>дислипидемией</w:t>
      </w:r>
      <w:proofErr w:type="spellEnd"/>
      <w:r w:rsidRPr="00BC5EB4">
        <w:rPr>
          <w:rFonts w:ascii="Times New Roman" w:hAnsi="Times New Roman" w:cs="Times New Roman"/>
          <w:color w:val="000000" w:themeColor="text1"/>
          <w:sz w:val="24"/>
          <w:szCs w:val="24"/>
        </w:rPr>
        <w:t xml:space="preserve"> и артериальной гипертензией у пациентов с низким, средним и высоким риском развития сердечно-сосудистых заболеваний.</w:t>
      </w:r>
    </w:p>
    <w:p w14:paraId="637160D4" w14:textId="77777777" w:rsidR="00BC5EB4" w:rsidRPr="00BC5EB4" w:rsidRDefault="00BC5EB4" w:rsidP="00BC5EB4">
      <w:pPr>
        <w:spacing w:after="0" w:line="276" w:lineRule="auto"/>
        <w:ind w:left="-851" w:firstLine="425"/>
        <w:jc w:val="both"/>
        <w:rPr>
          <w:rFonts w:ascii="Times New Roman" w:hAnsi="Times New Roman" w:cs="Times New Roman"/>
          <w:color w:val="000000" w:themeColor="text1"/>
          <w:sz w:val="24"/>
          <w:szCs w:val="24"/>
        </w:rPr>
      </w:pPr>
      <w:r w:rsidRPr="00BC5EB4">
        <w:rPr>
          <w:rFonts w:ascii="Times New Roman" w:hAnsi="Times New Roman" w:cs="Times New Roman"/>
          <w:b/>
          <w:color w:val="000000" w:themeColor="text1"/>
          <w:sz w:val="24"/>
          <w:szCs w:val="24"/>
        </w:rPr>
        <w:t>Методы</w:t>
      </w:r>
      <w:r w:rsidRPr="00BC5EB4">
        <w:rPr>
          <w:rFonts w:ascii="Times New Roman" w:hAnsi="Times New Roman" w:cs="Times New Roman"/>
          <w:color w:val="000000" w:themeColor="text1"/>
          <w:sz w:val="24"/>
          <w:szCs w:val="24"/>
        </w:rPr>
        <w:t>: поперечное исследование было проведено в больнице третичного уровня в Астане, Казахстан. Всего в этом исследовании приняли участие 227 участников.</w:t>
      </w:r>
    </w:p>
    <w:p w14:paraId="0F9C9124" w14:textId="1F8DC965" w:rsidR="00BC5EB4" w:rsidRPr="00BC5EB4" w:rsidRDefault="00BC5EB4" w:rsidP="00BC5EB4">
      <w:pPr>
        <w:spacing w:after="0" w:line="276" w:lineRule="auto"/>
        <w:ind w:left="-851" w:firstLine="425"/>
        <w:jc w:val="both"/>
        <w:rPr>
          <w:rFonts w:ascii="Times New Roman" w:hAnsi="Times New Roman" w:cs="Times New Roman"/>
          <w:color w:val="000000" w:themeColor="text1"/>
          <w:sz w:val="24"/>
          <w:szCs w:val="24"/>
        </w:rPr>
      </w:pPr>
      <w:r w:rsidRPr="00BC5EB4">
        <w:rPr>
          <w:rFonts w:ascii="Times New Roman" w:hAnsi="Times New Roman" w:cs="Times New Roman"/>
          <w:b/>
          <w:color w:val="000000" w:themeColor="text1"/>
          <w:sz w:val="24"/>
          <w:szCs w:val="24"/>
        </w:rPr>
        <w:t xml:space="preserve">Результаты: </w:t>
      </w:r>
      <w:r w:rsidRPr="00BC5EB4">
        <w:rPr>
          <w:rFonts w:ascii="Times New Roman" w:hAnsi="Times New Roman" w:cs="Times New Roman"/>
          <w:color w:val="000000" w:themeColor="text1"/>
          <w:sz w:val="24"/>
          <w:szCs w:val="24"/>
        </w:rPr>
        <w:t>t-критерий Стьюдента был провед</w:t>
      </w:r>
      <w:r>
        <w:rPr>
          <w:rFonts w:ascii="Times New Roman" w:hAnsi="Times New Roman" w:cs="Times New Roman"/>
          <w:color w:val="000000" w:themeColor="text1"/>
          <w:sz w:val="24"/>
          <w:szCs w:val="24"/>
        </w:rPr>
        <w:t xml:space="preserve">ен для выявления связи между </w:t>
      </w:r>
      <w:r>
        <w:rPr>
          <w:rFonts w:ascii="Times New Roman" w:hAnsi="Times New Roman" w:cs="Times New Roman"/>
          <w:color w:val="000000" w:themeColor="text1"/>
          <w:sz w:val="24"/>
          <w:szCs w:val="24"/>
          <w:lang w:val="kk-KZ"/>
        </w:rPr>
        <w:t>индексом массы тела (далее – ИМТ)</w:t>
      </w:r>
      <w:r w:rsidRPr="00BC5EB4">
        <w:rPr>
          <w:rFonts w:ascii="Times New Roman" w:hAnsi="Times New Roman" w:cs="Times New Roman"/>
          <w:color w:val="000000" w:themeColor="text1"/>
          <w:sz w:val="24"/>
          <w:szCs w:val="24"/>
        </w:rPr>
        <w:t xml:space="preserve"> и анализом панели липидов, таких как холестерин, триглицериды, </w:t>
      </w:r>
      <w:r w:rsidR="00B813F6" w:rsidRPr="00B813F6">
        <w:rPr>
          <w:rFonts w:ascii="Times New Roman" w:hAnsi="Times New Roman" w:cs="Times New Roman"/>
          <w:color w:val="000000" w:themeColor="text1"/>
          <w:sz w:val="24"/>
          <w:szCs w:val="24"/>
        </w:rPr>
        <w:t>липопротеины низкой плотности и липопротеины высокой плотности</w:t>
      </w:r>
      <w:r w:rsidRPr="00BC5EB4">
        <w:rPr>
          <w:rFonts w:ascii="Times New Roman" w:hAnsi="Times New Roman" w:cs="Times New Roman"/>
          <w:color w:val="000000" w:themeColor="text1"/>
          <w:sz w:val="24"/>
          <w:szCs w:val="24"/>
        </w:rPr>
        <w:t xml:space="preserve">, где все значения p оказались &lt;0,0001. Следовательно, существует статистически значимая связь: увеличение ИМТ связано с более высоким содержанием липидов в организме. Ожирение увеличивает риск атеросклероза в 2,97 раза по сравнению с теми, у кого нормальный ИМТ. Ожирение увеличивает риск коронарной </w:t>
      </w:r>
      <w:proofErr w:type="spellStart"/>
      <w:r w:rsidRPr="00BC5EB4">
        <w:rPr>
          <w:rFonts w:ascii="Times New Roman" w:hAnsi="Times New Roman" w:cs="Times New Roman"/>
          <w:color w:val="000000" w:themeColor="text1"/>
          <w:sz w:val="24"/>
          <w:szCs w:val="24"/>
        </w:rPr>
        <w:t>ангиопластики</w:t>
      </w:r>
      <w:proofErr w:type="spellEnd"/>
      <w:r w:rsidRPr="00BC5EB4">
        <w:rPr>
          <w:rFonts w:ascii="Times New Roman" w:hAnsi="Times New Roman" w:cs="Times New Roman"/>
          <w:color w:val="000000" w:themeColor="text1"/>
          <w:sz w:val="24"/>
          <w:szCs w:val="24"/>
        </w:rPr>
        <w:t xml:space="preserve"> со </w:t>
      </w:r>
      <w:proofErr w:type="spellStart"/>
      <w:r w:rsidRPr="00BC5EB4">
        <w:rPr>
          <w:rFonts w:ascii="Times New Roman" w:hAnsi="Times New Roman" w:cs="Times New Roman"/>
          <w:color w:val="000000" w:themeColor="text1"/>
          <w:sz w:val="24"/>
          <w:szCs w:val="24"/>
        </w:rPr>
        <w:t>стентированием</w:t>
      </w:r>
      <w:proofErr w:type="spellEnd"/>
      <w:r w:rsidRPr="00BC5EB4">
        <w:rPr>
          <w:rFonts w:ascii="Times New Roman" w:hAnsi="Times New Roman" w:cs="Times New Roman"/>
          <w:color w:val="000000" w:themeColor="text1"/>
          <w:sz w:val="24"/>
          <w:szCs w:val="24"/>
        </w:rPr>
        <w:t xml:space="preserve"> в 2,33 раза по сравнению с теми, кто не подвергался процедуре </w:t>
      </w:r>
      <w:proofErr w:type="spellStart"/>
      <w:r w:rsidRPr="00BC5EB4">
        <w:rPr>
          <w:rFonts w:ascii="Times New Roman" w:hAnsi="Times New Roman" w:cs="Times New Roman"/>
          <w:color w:val="000000" w:themeColor="text1"/>
          <w:sz w:val="24"/>
          <w:szCs w:val="24"/>
        </w:rPr>
        <w:t>стентирования</w:t>
      </w:r>
      <w:proofErr w:type="spellEnd"/>
      <w:r w:rsidRPr="00BC5EB4">
        <w:rPr>
          <w:rFonts w:ascii="Times New Roman" w:hAnsi="Times New Roman" w:cs="Times New Roman"/>
          <w:color w:val="000000" w:themeColor="text1"/>
          <w:sz w:val="24"/>
          <w:szCs w:val="24"/>
        </w:rPr>
        <w:t>.</w:t>
      </w:r>
    </w:p>
    <w:p w14:paraId="5853C6DD" w14:textId="0478C9AE" w:rsidR="00BC5EB4" w:rsidRPr="00B813F6" w:rsidRDefault="00BC5EB4" w:rsidP="00BC5EB4">
      <w:pPr>
        <w:spacing w:after="0" w:line="276" w:lineRule="auto"/>
        <w:ind w:left="-851" w:firstLine="425"/>
        <w:jc w:val="both"/>
        <w:rPr>
          <w:rFonts w:ascii="Times New Roman" w:hAnsi="Times New Roman" w:cs="Times New Roman"/>
          <w:color w:val="000000" w:themeColor="text1"/>
          <w:sz w:val="24"/>
          <w:szCs w:val="24"/>
        </w:rPr>
      </w:pPr>
      <w:r w:rsidRPr="00BC5EB4">
        <w:rPr>
          <w:rFonts w:ascii="Times New Roman" w:hAnsi="Times New Roman" w:cs="Times New Roman"/>
          <w:b/>
          <w:color w:val="000000" w:themeColor="text1"/>
          <w:sz w:val="24"/>
          <w:szCs w:val="24"/>
        </w:rPr>
        <w:t xml:space="preserve">Заключение: </w:t>
      </w:r>
      <w:r w:rsidRPr="00B813F6">
        <w:rPr>
          <w:rFonts w:ascii="Times New Roman" w:hAnsi="Times New Roman" w:cs="Times New Roman"/>
          <w:color w:val="000000" w:themeColor="text1"/>
          <w:sz w:val="24"/>
          <w:szCs w:val="24"/>
        </w:rPr>
        <w:t xml:space="preserve">Атерогенная </w:t>
      </w:r>
      <w:proofErr w:type="spellStart"/>
      <w:r w:rsidRPr="00B813F6">
        <w:rPr>
          <w:rFonts w:ascii="Times New Roman" w:hAnsi="Times New Roman" w:cs="Times New Roman"/>
          <w:color w:val="000000" w:themeColor="text1"/>
          <w:sz w:val="24"/>
          <w:szCs w:val="24"/>
        </w:rPr>
        <w:t>дислипидемия</w:t>
      </w:r>
      <w:proofErr w:type="spellEnd"/>
      <w:r w:rsidRPr="00B813F6">
        <w:rPr>
          <w:rFonts w:ascii="Times New Roman" w:hAnsi="Times New Roman" w:cs="Times New Roman"/>
          <w:color w:val="000000" w:themeColor="text1"/>
          <w:sz w:val="24"/>
          <w:szCs w:val="24"/>
        </w:rPr>
        <w:t xml:space="preserve"> чрезвычайно распространена при ожирении как при наличии, так и при отсутствии выраженной </w:t>
      </w:r>
      <w:proofErr w:type="spellStart"/>
      <w:r w:rsidRPr="00B813F6">
        <w:rPr>
          <w:rFonts w:ascii="Times New Roman" w:hAnsi="Times New Roman" w:cs="Times New Roman"/>
          <w:color w:val="000000" w:themeColor="text1"/>
          <w:sz w:val="24"/>
          <w:szCs w:val="24"/>
        </w:rPr>
        <w:t>инсулинорезистентности</w:t>
      </w:r>
      <w:proofErr w:type="spellEnd"/>
      <w:r w:rsidRPr="00B813F6">
        <w:rPr>
          <w:rFonts w:ascii="Times New Roman" w:hAnsi="Times New Roman" w:cs="Times New Roman"/>
          <w:color w:val="000000" w:themeColor="text1"/>
          <w:sz w:val="24"/>
          <w:szCs w:val="24"/>
        </w:rPr>
        <w:t xml:space="preserve"> и, вероятно, является основным фактором повышенного риска сердечно-сосудистых заболеваний у этих людей.</w:t>
      </w:r>
    </w:p>
    <w:p w14:paraId="2100FB68" w14:textId="4C1546B7" w:rsidR="00BC5EB4" w:rsidRPr="00B813F6" w:rsidRDefault="00B813F6" w:rsidP="007B65C8">
      <w:pPr>
        <w:spacing w:after="0" w:line="276" w:lineRule="auto"/>
        <w:ind w:left="-851" w:firstLine="425"/>
        <w:jc w:val="both"/>
        <w:rPr>
          <w:rFonts w:ascii="Times New Roman" w:hAnsi="Times New Roman" w:cs="Times New Roman"/>
          <w:color w:val="000000" w:themeColor="text1"/>
          <w:sz w:val="24"/>
          <w:szCs w:val="24"/>
        </w:rPr>
      </w:pPr>
      <w:r w:rsidRPr="00B813F6">
        <w:rPr>
          <w:rFonts w:ascii="Times New Roman" w:hAnsi="Times New Roman" w:cs="Times New Roman"/>
          <w:b/>
          <w:color w:val="000000" w:themeColor="text1"/>
          <w:sz w:val="24"/>
          <w:szCs w:val="24"/>
        </w:rPr>
        <w:t xml:space="preserve">Ключевые слова: </w:t>
      </w:r>
      <w:r w:rsidRPr="00B813F6">
        <w:rPr>
          <w:rFonts w:ascii="Times New Roman" w:hAnsi="Times New Roman" w:cs="Times New Roman"/>
          <w:color w:val="000000" w:themeColor="text1"/>
          <w:sz w:val="24"/>
          <w:szCs w:val="24"/>
        </w:rPr>
        <w:t xml:space="preserve">ожирение, </w:t>
      </w:r>
      <w:proofErr w:type="spellStart"/>
      <w:r w:rsidRPr="00B813F6">
        <w:rPr>
          <w:rFonts w:ascii="Times New Roman" w:hAnsi="Times New Roman" w:cs="Times New Roman"/>
          <w:color w:val="000000" w:themeColor="text1"/>
          <w:sz w:val="24"/>
          <w:szCs w:val="24"/>
        </w:rPr>
        <w:t>дислипидемия</w:t>
      </w:r>
      <w:proofErr w:type="spellEnd"/>
      <w:r w:rsidRPr="00B813F6">
        <w:rPr>
          <w:rFonts w:ascii="Times New Roman" w:hAnsi="Times New Roman" w:cs="Times New Roman"/>
          <w:color w:val="000000" w:themeColor="text1"/>
          <w:sz w:val="24"/>
          <w:szCs w:val="24"/>
        </w:rPr>
        <w:t xml:space="preserve">, сердечно-сосудистые факторы риска, </w:t>
      </w:r>
      <w:proofErr w:type="spellStart"/>
      <w:r w:rsidRPr="00B813F6">
        <w:rPr>
          <w:rFonts w:ascii="Times New Roman" w:hAnsi="Times New Roman" w:cs="Times New Roman"/>
          <w:color w:val="000000" w:themeColor="text1"/>
          <w:sz w:val="24"/>
          <w:szCs w:val="24"/>
        </w:rPr>
        <w:t>кардиометаболические</w:t>
      </w:r>
      <w:proofErr w:type="spellEnd"/>
      <w:r w:rsidRPr="00B813F6">
        <w:rPr>
          <w:rFonts w:ascii="Times New Roman" w:hAnsi="Times New Roman" w:cs="Times New Roman"/>
          <w:color w:val="000000" w:themeColor="text1"/>
          <w:sz w:val="24"/>
          <w:szCs w:val="24"/>
        </w:rPr>
        <w:t xml:space="preserve"> заболевания.</w:t>
      </w:r>
    </w:p>
    <w:p w14:paraId="3DB98692" w14:textId="77777777" w:rsidR="00BC5EB4" w:rsidRPr="00BC5EB4" w:rsidRDefault="00BC5EB4" w:rsidP="007B65C8">
      <w:pPr>
        <w:spacing w:after="0" w:line="276" w:lineRule="auto"/>
        <w:ind w:left="-851" w:firstLine="425"/>
        <w:jc w:val="both"/>
        <w:rPr>
          <w:rFonts w:ascii="Times New Roman" w:hAnsi="Times New Roman" w:cs="Times New Roman"/>
          <w:b/>
          <w:color w:val="000000" w:themeColor="text1"/>
          <w:sz w:val="24"/>
          <w:szCs w:val="24"/>
        </w:rPr>
      </w:pPr>
    </w:p>
    <w:p w14:paraId="116C54F3" w14:textId="77777777" w:rsidR="00BC5EB4" w:rsidRDefault="00BC5EB4" w:rsidP="007B65C8">
      <w:pPr>
        <w:spacing w:after="0" w:line="276" w:lineRule="auto"/>
        <w:ind w:left="-851" w:firstLine="425"/>
        <w:jc w:val="both"/>
        <w:rPr>
          <w:rFonts w:ascii="Times New Roman" w:hAnsi="Times New Roman" w:cs="Times New Roman"/>
          <w:b/>
          <w:color w:val="000000" w:themeColor="text1"/>
          <w:sz w:val="24"/>
          <w:szCs w:val="24"/>
        </w:rPr>
      </w:pPr>
    </w:p>
    <w:p w14:paraId="33EA0A7B" w14:textId="77777777" w:rsidR="0075360C" w:rsidRDefault="0075360C" w:rsidP="007B65C8">
      <w:pPr>
        <w:spacing w:after="0" w:line="276" w:lineRule="auto"/>
        <w:ind w:left="-851" w:firstLine="425"/>
        <w:jc w:val="both"/>
        <w:rPr>
          <w:rFonts w:ascii="Times New Roman" w:hAnsi="Times New Roman" w:cs="Times New Roman"/>
          <w:b/>
          <w:color w:val="000000" w:themeColor="text1"/>
          <w:sz w:val="24"/>
          <w:szCs w:val="24"/>
        </w:rPr>
      </w:pPr>
    </w:p>
    <w:p w14:paraId="698C5004" w14:textId="77777777" w:rsidR="00E143BE" w:rsidRDefault="00E143BE" w:rsidP="007B65C8">
      <w:pPr>
        <w:spacing w:after="0" w:line="276" w:lineRule="auto"/>
        <w:ind w:left="-851" w:firstLine="425"/>
        <w:jc w:val="both"/>
        <w:rPr>
          <w:rFonts w:ascii="Times New Roman" w:hAnsi="Times New Roman" w:cs="Times New Roman"/>
          <w:b/>
          <w:color w:val="000000" w:themeColor="text1"/>
          <w:sz w:val="24"/>
          <w:szCs w:val="24"/>
        </w:rPr>
      </w:pPr>
    </w:p>
    <w:p w14:paraId="46E6A682" w14:textId="77777777" w:rsidR="00E143BE" w:rsidRDefault="00E143BE" w:rsidP="007B65C8">
      <w:pPr>
        <w:spacing w:after="0" w:line="276" w:lineRule="auto"/>
        <w:ind w:left="-851" w:firstLine="425"/>
        <w:jc w:val="both"/>
        <w:rPr>
          <w:rFonts w:ascii="Times New Roman" w:hAnsi="Times New Roman" w:cs="Times New Roman"/>
          <w:b/>
          <w:color w:val="000000" w:themeColor="text1"/>
          <w:sz w:val="24"/>
          <w:szCs w:val="24"/>
        </w:rPr>
      </w:pPr>
    </w:p>
    <w:p w14:paraId="198EA923" w14:textId="77777777" w:rsidR="00E143BE" w:rsidRDefault="00E143BE" w:rsidP="007B65C8">
      <w:pPr>
        <w:spacing w:after="0" w:line="276" w:lineRule="auto"/>
        <w:ind w:left="-851" w:firstLine="425"/>
        <w:jc w:val="both"/>
        <w:rPr>
          <w:rFonts w:ascii="Times New Roman" w:hAnsi="Times New Roman" w:cs="Times New Roman"/>
          <w:b/>
          <w:color w:val="000000" w:themeColor="text1"/>
          <w:sz w:val="24"/>
          <w:szCs w:val="24"/>
        </w:rPr>
      </w:pPr>
    </w:p>
    <w:p w14:paraId="10FB6A60" w14:textId="77777777" w:rsidR="00E143BE" w:rsidRDefault="00E143BE" w:rsidP="007B65C8">
      <w:pPr>
        <w:spacing w:after="0" w:line="276" w:lineRule="auto"/>
        <w:ind w:left="-851" w:firstLine="425"/>
        <w:jc w:val="both"/>
        <w:rPr>
          <w:rFonts w:ascii="Times New Roman" w:hAnsi="Times New Roman" w:cs="Times New Roman"/>
          <w:b/>
          <w:color w:val="000000" w:themeColor="text1"/>
          <w:sz w:val="24"/>
          <w:szCs w:val="24"/>
        </w:rPr>
      </w:pPr>
    </w:p>
    <w:p w14:paraId="182CA35E" w14:textId="77777777" w:rsidR="00E143BE" w:rsidRDefault="00E143BE" w:rsidP="007B65C8">
      <w:pPr>
        <w:spacing w:after="0" w:line="276" w:lineRule="auto"/>
        <w:ind w:left="-851" w:firstLine="425"/>
        <w:jc w:val="both"/>
        <w:rPr>
          <w:rFonts w:ascii="Times New Roman" w:hAnsi="Times New Roman" w:cs="Times New Roman"/>
          <w:b/>
          <w:color w:val="000000" w:themeColor="text1"/>
          <w:sz w:val="24"/>
          <w:szCs w:val="24"/>
        </w:rPr>
      </w:pPr>
    </w:p>
    <w:p w14:paraId="0384135C" w14:textId="77777777" w:rsidR="00E143BE" w:rsidRDefault="00E143BE" w:rsidP="007B65C8">
      <w:pPr>
        <w:spacing w:after="0" w:line="276" w:lineRule="auto"/>
        <w:ind w:left="-851" w:firstLine="425"/>
        <w:jc w:val="both"/>
        <w:rPr>
          <w:rFonts w:ascii="Times New Roman" w:hAnsi="Times New Roman" w:cs="Times New Roman"/>
          <w:b/>
          <w:color w:val="000000" w:themeColor="text1"/>
          <w:sz w:val="24"/>
          <w:szCs w:val="24"/>
        </w:rPr>
      </w:pPr>
    </w:p>
    <w:p w14:paraId="7CE76B76" w14:textId="77777777" w:rsidR="00E143BE" w:rsidRDefault="00E143BE" w:rsidP="007B65C8">
      <w:pPr>
        <w:spacing w:after="0" w:line="276" w:lineRule="auto"/>
        <w:ind w:left="-851" w:firstLine="425"/>
        <w:jc w:val="both"/>
        <w:rPr>
          <w:rFonts w:ascii="Times New Roman" w:hAnsi="Times New Roman" w:cs="Times New Roman"/>
          <w:b/>
          <w:color w:val="000000" w:themeColor="text1"/>
          <w:sz w:val="24"/>
          <w:szCs w:val="24"/>
        </w:rPr>
      </w:pPr>
    </w:p>
    <w:p w14:paraId="5512932A" w14:textId="77777777" w:rsidR="00E143BE" w:rsidRDefault="00E143BE" w:rsidP="007B65C8">
      <w:pPr>
        <w:spacing w:after="0" w:line="276" w:lineRule="auto"/>
        <w:ind w:left="-851" w:firstLine="425"/>
        <w:jc w:val="both"/>
        <w:rPr>
          <w:rFonts w:ascii="Times New Roman" w:hAnsi="Times New Roman" w:cs="Times New Roman"/>
          <w:b/>
          <w:color w:val="000000" w:themeColor="text1"/>
          <w:sz w:val="24"/>
          <w:szCs w:val="24"/>
        </w:rPr>
      </w:pPr>
    </w:p>
    <w:p w14:paraId="44A4917E" w14:textId="77777777" w:rsidR="00E143BE" w:rsidRDefault="00E143BE" w:rsidP="007B65C8">
      <w:pPr>
        <w:spacing w:after="0" w:line="276" w:lineRule="auto"/>
        <w:ind w:left="-851" w:firstLine="425"/>
        <w:jc w:val="both"/>
        <w:rPr>
          <w:rFonts w:ascii="Times New Roman" w:hAnsi="Times New Roman" w:cs="Times New Roman"/>
          <w:b/>
          <w:color w:val="000000" w:themeColor="text1"/>
          <w:sz w:val="24"/>
          <w:szCs w:val="24"/>
        </w:rPr>
      </w:pPr>
    </w:p>
    <w:p w14:paraId="786E6370" w14:textId="77777777" w:rsidR="00E143BE" w:rsidRDefault="00E143BE" w:rsidP="007B65C8">
      <w:pPr>
        <w:spacing w:after="0" w:line="276" w:lineRule="auto"/>
        <w:ind w:left="-851" w:firstLine="425"/>
        <w:jc w:val="both"/>
        <w:rPr>
          <w:rFonts w:ascii="Times New Roman" w:hAnsi="Times New Roman" w:cs="Times New Roman"/>
          <w:b/>
          <w:color w:val="000000" w:themeColor="text1"/>
          <w:sz w:val="24"/>
          <w:szCs w:val="24"/>
        </w:rPr>
      </w:pPr>
    </w:p>
    <w:p w14:paraId="3DE9C9A2" w14:textId="77777777" w:rsidR="00E143BE" w:rsidRDefault="00E143BE" w:rsidP="007B65C8">
      <w:pPr>
        <w:spacing w:after="0" w:line="276" w:lineRule="auto"/>
        <w:ind w:left="-851" w:firstLine="425"/>
        <w:jc w:val="both"/>
        <w:rPr>
          <w:rFonts w:ascii="Times New Roman" w:hAnsi="Times New Roman" w:cs="Times New Roman"/>
          <w:b/>
          <w:color w:val="000000" w:themeColor="text1"/>
          <w:sz w:val="24"/>
          <w:szCs w:val="24"/>
        </w:rPr>
      </w:pPr>
    </w:p>
    <w:p w14:paraId="4CE90EC3" w14:textId="77777777" w:rsidR="00E143BE" w:rsidRDefault="00E143BE" w:rsidP="007B65C8">
      <w:pPr>
        <w:spacing w:after="0" w:line="276" w:lineRule="auto"/>
        <w:ind w:left="-851" w:firstLine="425"/>
        <w:jc w:val="both"/>
        <w:rPr>
          <w:rFonts w:ascii="Times New Roman" w:hAnsi="Times New Roman" w:cs="Times New Roman"/>
          <w:b/>
          <w:color w:val="000000" w:themeColor="text1"/>
          <w:sz w:val="24"/>
          <w:szCs w:val="24"/>
        </w:rPr>
      </w:pPr>
    </w:p>
    <w:p w14:paraId="34A0DD69" w14:textId="1EE7A3E6" w:rsidR="0075360C" w:rsidRDefault="0075360C" w:rsidP="0075360C">
      <w:pPr>
        <w:spacing w:after="0" w:line="276" w:lineRule="auto"/>
        <w:ind w:left="-851" w:firstLine="425"/>
        <w:jc w:val="center"/>
        <w:rPr>
          <w:rFonts w:ascii="Times New Roman" w:hAnsi="Times New Roman" w:cs="Times New Roman"/>
          <w:b/>
          <w:color w:val="000000" w:themeColor="text1"/>
          <w:sz w:val="24"/>
          <w:szCs w:val="24"/>
        </w:rPr>
      </w:pPr>
      <w:r w:rsidRPr="0075360C">
        <w:rPr>
          <w:rFonts w:ascii="Times New Roman" w:hAnsi="Times New Roman" w:cs="Times New Roman"/>
          <w:b/>
          <w:color w:val="000000" w:themeColor="text1"/>
          <w:sz w:val="24"/>
          <w:szCs w:val="24"/>
        </w:rPr>
        <w:lastRenderedPageBreak/>
        <w:t xml:space="preserve">АРТЫҚ САЛМАҚ ПЕН СЕМІЗДІКТІҢ ДИСЛИПИДЕМИЯҒА ӘСЕРІ. АСТАНА ҚАЛАСЫНДАҒЫ ЖҮРЕК ОРТАЛЫҒЫНДАҒЫ </w:t>
      </w:r>
      <w:proofErr w:type="gramStart"/>
      <w:r w:rsidRPr="0075360C">
        <w:rPr>
          <w:rFonts w:ascii="Times New Roman" w:hAnsi="Times New Roman" w:cs="Times New Roman"/>
          <w:b/>
          <w:color w:val="000000" w:themeColor="text1"/>
          <w:sz w:val="24"/>
          <w:szCs w:val="24"/>
        </w:rPr>
        <w:t>КӨЛДЕНЕҢ  ЗЕРТТЕУ</w:t>
      </w:r>
      <w:proofErr w:type="gramEnd"/>
      <w:r w:rsidRPr="0075360C">
        <w:rPr>
          <w:rFonts w:ascii="Times New Roman" w:hAnsi="Times New Roman" w:cs="Times New Roman"/>
          <w:b/>
          <w:color w:val="000000" w:themeColor="text1"/>
          <w:sz w:val="24"/>
          <w:szCs w:val="24"/>
        </w:rPr>
        <w:t>.</w:t>
      </w:r>
    </w:p>
    <w:p w14:paraId="37877DE8" w14:textId="4D2B136F" w:rsidR="0075360C" w:rsidRDefault="0075360C" w:rsidP="0075360C">
      <w:pPr>
        <w:spacing w:after="0" w:line="276" w:lineRule="auto"/>
        <w:ind w:left="-851" w:firstLine="425"/>
        <w:jc w:val="center"/>
        <w:rPr>
          <w:rFonts w:ascii="Times New Roman" w:hAnsi="Times New Roman" w:cs="Times New Roman"/>
          <w:b/>
          <w:color w:val="000000" w:themeColor="text1"/>
          <w:sz w:val="24"/>
          <w:szCs w:val="24"/>
        </w:rPr>
      </w:pPr>
      <w:proofErr w:type="spellStart"/>
      <w:r w:rsidRPr="0075360C">
        <w:rPr>
          <w:rFonts w:ascii="Times New Roman" w:hAnsi="Times New Roman" w:cs="Times New Roman"/>
          <w:b/>
          <w:color w:val="000000" w:themeColor="text1"/>
          <w:sz w:val="24"/>
          <w:szCs w:val="24"/>
        </w:rPr>
        <w:t>Бекбосынова</w:t>
      </w:r>
      <w:proofErr w:type="spellEnd"/>
      <w:r w:rsidRPr="0075360C">
        <w:rPr>
          <w:rFonts w:ascii="Times New Roman" w:hAnsi="Times New Roman" w:cs="Times New Roman"/>
          <w:b/>
          <w:color w:val="000000" w:themeColor="text1"/>
          <w:sz w:val="24"/>
          <w:szCs w:val="24"/>
        </w:rPr>
        <w:t xml:space="preserve"> М.С., </w:t>
      </w:r>
      <w:proofErr w:type="spellStart"/>
      <w:r w:rsidRPr="0075360C">
        <w:rPr>
          <w:rFonts w:ascii="Times New Roman" w:hAnsi="Times New Roman" w:cs="Times New Roman"/>
          <w:b/>
          <w:color w:val="000000" w:themeColor="text1"/>
          <w:sz w:val="24"/>
          <w:szCs w:val="24"/>
        </w:rPr>
        <w:t>Рысбекова</w:t>
      </w:r>
      <w:proofErr w:type="spellEnd"/>
      <w:r w:rsidRPr="0075360C">
        <w:rPr>
          <w:rFonts w:ascii="Times New Roman" w:hAnsi="Times New Roman" w:cs="Times New Roman"/>
          <w:b/>
          <w:color w:val="000000" w:themeColor="text1"/>
          <w:sz w:val="24"/>
          <w:szCs w:val="24"/>
        </w:rPr>
        <w:t xml:space="preserve"> А.С., </w:t>
      </w:r>
      <w:proofErr w:type="spellStart"/>
      <w:r w:rsidRPr="0075360C">
        <w:rPr>
          <w:rFonts w:ascii="Times New Roman" w:hAnsi="Times New Roman" w:cs="Times New Roman"/>
          <w:b/>
          <w:color w:val="000000" w:themeColor="text1"/>
          <w:sz w:val="24"/>
          <w:szCs w:val="24"/>
        </w:rPr>
        <w:t>Андосова</w:t>
      </w:r>
      <w:proofErr w:type="spellEnd"/>
      <w:r w:rsidRPr="0075360C">
        <w:rPr>
          <w:rFonts w:ascii="Times New Roman" w:hAnsi="Times New Roman" w:cs="Times New Roman"/>
          <w:b/>
          <w:color w:val="000000" w:themeColor="text1"/>
          <w:sz w:val="24"/>
          <w:szCs w:val="24"/>
        </w:rPr>
        <w:t xml:space="preserve"> С.А., </w:t>
      </w:r>
      <w:proofErr w:type="spellStart"/>
      <w:r w:rsidRPr="0075360C">
        <w:rPr>
          <w:rFonts w:ascii="Times New Roman" w:hAnsi="Times New Roman" w:cs="Times New Roman"/>
          <w:b/>
          <w:color w:val="000000" w:themeColor="text1"/>
          <w:sz w:val="24"/>
          <w:szCs w:val="24"/>
        </w:rPr>
        <w:t>Сайлыбаева</w:t>
      </w:r>
      <w:proofErr w:type="spellEnd"/>
      <w:r w:rsidRPr="0075360C">
        <w:rPr>
          <w:rFonts w:ascii="Times New Roman" w:hAnsi="Times New Roman" w:cs="Times New Roman"/>
          <w:b/>
          <w:color w:val="000000" w:themeColor="text1"/>
          <w:sz w:val="24"/>
          <w:szCs w:val="24"/>
        </w:rPr>
        <w:t xml:space="preserve"> А.И., Даниярова Г.Д.</w:t>
      </w:r>
    </w:p>
    <w:p w14:paraId="08956E68" w14:textId="77777777" w:rsidR="0075360C" w:rsidRDefault="0075360C" w:rsidP="0075360C">
      <w:pPr>
        <w:spacing w:after="0" w:line="276" w:lineRule="auto"/>
        <w:ind w:left="-851" w:firstLine="425"/>
        <w:jc w:val="center"/>
        <w:rPr>
          <w:rFonts w:ascii="Times New Roman" w:hAnsi="Times New Roman" w:cs="Times New Roman"/>
          <w:b/>
          <w:color w:val="000000" w:themeColor="text1"/>
          <w:sz w:val="24"/>
          <w:szCs w:val="24"/>
        </w:rPr>
      </w:pPr>
    </w:p>
    <w:p w14:paraId="1A5ADEFC" w14:textId="7557AD17" w:rsidR="0075360C" w:rsidRPr="0075360C" w:rsidRDefault="0075360C" w:rsidP="0075360C">
      <w:pPr>
        <w:spacing w:after="0" w:line="276" w:lineRule="auto"/>
        <w:ind w:left="-851" w:firstLine="425"/>
        <w:jc w:val="center"/>
        <w:rPr>
          <w:rFonts w:ascii="Times New Roman" w:hAnsi="Times New Roman" w:cs="Times New Roman"/>
          <w:b/>
          <w:color w:val="000000" w:themeColor="text1"/>
          <w:sz w:val="24"/>
          <w:szCs w:val="24"/>
          <w:lang w:val="en-US"/>
        </w:rPr>
      </w:pPr>
      <w:r w:rsidRPr="0075360C">
        <w:rPr>
          <w:rFonts w:ascii="Times New Roman" w:hAnsi="Times New Roman" w:cs="Times New Roman"/>
          <w:b/>
          <w:color w:val="000000" w:themeColor="text1"/>
          <w:sz w:val="24"/>
          <w:szCs w:val="24"/>
          <w:lang w:val="en-US"/>
        </w:rPr>
        <w:t xml:space="preserve">«University Medical Center» </w:t>
      </w:r>
      <w:proofErr w:type="spellStart"/>
      <w:r w:rsidRPr="0075360C">
        <w:rPr>
          <w:rFonts w:ascii="Times New Roman" w:hAnsi="Times New Roman" w:cs="Times New Roman"/>
          <w:b/>
          <w:color w:val="000000" w:themeColor="text1"/>
          <w:sz w:val="24"/>
          <w:szCs w:val="24"/>
        </w:rPr>
        <w:t>Корпоративтік</w:t>
      </w:r>
      <w:proofErr w:type="spellEnd"/>
      <w:r w:rsidRPr="0075360C">
        <w:rPr>
          <w:rFonts w:ascii="Times New Roman" w:hAnsi="Times New Roman" w:cs="Times New Roman"/>
          <w:b/>
          <w:color w:val="000000" w:themeColor="text1"/>
          <w:sz w:val="24"/>
          <w:szCs w:val="24"/>
          <w:lang w:val="en-US"/>
        </w:rPr>
        <w:t xml:space="preserve"> </w:t>
      </w:r>
      <w:proofErr w:type="spellStart"/>
      <w:r w:rsidRPr="0075360C">
        <w:rPr>
          <w:rFonts w:ascii="Times New Roman" w:hAnsi="Times New Roman" w:cs="Times New Roman"/>
          <w:b/>
          <w:color w:val="000000" w:themeColor="text1"/>
          <w:sz w:val="24"/>
          <w:szCs w:val="24"/>
        </w:rPr>
        <w:t>қоры</w:t>
      </w:r>
      <w:proofErr w:type="spellEnd"/>
    </w:p>
    <w:p w14:paraId="2B293B38" w14:textId="77777777" w:rsidR="0075360C" w:rsidRPr="0075360C" w:rsidRDefault="0075360C" w:rsidP="007B65C8">
      <w:pPr>
        <w:spacing w:after="0" w:line="276" w:lineRule="auto"/>
        <w:ind w:left="-851" w:firstLine="425"/>
        <w:jc w:val="both"/>
        <w:rPr>
          <w:rFonts w:ascii="Times New Roman" w:hAnsi="Times New Roman" w:cs="Times New Roman"/>
          <w:b/>
          <w:color w:val="000000" w:themeColor="text1"/>
          <w:sz w:val="24"/>
          <w:szCs w:val="24"/>
          <w:lang w:val="en-US"/>
        </w:rPr>
      </w:pPr>
    </w:p>
    <w:p w14:paraId="0403B3D1" w14:textId="62E1EC7A" w:rsidR="00BC5EB4" w:rsidRDefault="001C6CCF" w:rsidP="007B65C8">
      <w:pPr>
        <w:spacing w:after="0" w:line="276" w:lineRule="auto"/>
        <w:ind w:left="-851" w:firstLine="425"/>
        <w:jc w:val="both"/>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Аңдатпа</w:t>
      </w:r>
    </w:p>
    <w:p w14:paraId="317EA738" w14:textId="77777777" w:rsidR="001C6CCF" w:rsidRPr="001C6CCF" w:rsidRDefault="001C6CCF"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7B9FBAD5" w14:textId="019CFBE0" w:rsidR="006571C9" w:rsidRPr="001C5B1E" w:rsidRDefault="006571C9" w:rsidP="006571C9">
      <w:pPr>
        <w:spacing w:after="0" w:line="276" w:lineRule="auto"/>
        <w:ind w:left="-851" w:firstLine="425"/>
        <w:jc w:val="both"/>
        <w:rPr>
          <w:rFonts w:ascii="Times New Roman" w:hAnsi="Times New Roman" w:cs="Times New Roman"/>
          <w:color w:val="000000" w:themeColor="text1"/>
          <w:sz w:val="24"/>
          <w:szCs w:val="24"/>
          <w:lang w:val="kk-KZ"/>
        </w:rPr>
      </w:pPr>
      <w:r w:rsidRPr="001C6CCF">
        <w:rPr>
          <w:rFonts w:ascii="Times New Roman" w:hAnsi="Times New Roman" w:cs="Times New Roman"/>
          <w:b/>
          <w:color w:val="000000" w:themeColor="text1"/>
          <w:sz w:val="24"/>
          <w:szCs w:val="24"/>
          <w:lang w:val="kk-KZ"/>
        </w:rPr>
        <w:t xml:space="preserve">Кіріспе: </w:t>
      </w:r>
      <w:r w:rsidRPr="001C6CCF">
        <w:rPr>
          <w:rFonts w:ascii="Times New Roman" w:hAnsi="Times New Roman" w:cs="Times New Roman"/>
          <w:color w:val="000000" w:themeColor="text1"/>
          <w:sz w:val="24"/>
          <w:szCs w:val="24"/>
          <w:lang w:val="kk-KZ"/>
        </w:rPr>
        <w:t>семіздік өлім-жітім мен сырқаттанушылықтың жоғарылауымен байланысты таралуының өсуімен әлемдік эпидемияға</w:t>
      </w:r>
      <w:r>
        <w:rPr>
          <w:rFonts w:ascii="Times New Roman" w:hAnsi="Times New Roman" w:cs="Times New Roman"/>
          <w:color w:val="000000" w:themeColor="text1"/>
          <w:sz w:val="24"/>
          <w:szCs w:val="24"/>
          <w:lang w:val="kk-KZ"/>
        </w:rPr>
        <w:t xml:space="preserve"> </w:t>
      </w:r>
      <w:r w:rsidRPr="001C6CCF">
        <w:rPr>
          <w:rFonts w:ascii="Times New Roman" w:hAnsi="Times New Roman" w:cs="Times New Roman"/>
          <w:color w:val="000000" w:themeColor="text1"/>
          <w:sz w:val="24"/>
          <w:szCs w:val="24"/>
          <w:lang w:val="kk-KZ"/>
        </w:rPr>
        <w:t xml:space="preserve">айналды. </w:t>
      </w:r>
      <w:r w:rsidRPr="001C5B1E">
        <w:rPr>
          <w:rFonts w:ascii="Times New Roman" w:hAnsi="Times New Roman" w:cs="Times New Roman"/>
          <w:color w:val="000000" w:themeColor="text1"/>
          <w:sz w:val="24"/>
          <w:szCs w:val="24"/>
          <w:lang w:val="kk-KZ"/>
        </w:rPr>
        <w:t xml:space="preserve">Семіздік көптеген аурулардың, соның ішінде жүрек-қан тамырлары ауруларының қауіп факторы болып табылады, бұл бүкіл әлемде өлім-жітімнің негізгі себебі болып табылады. </w:t>
      </w:r>
    </w:p>
    <w:p w14:paraId="39CF6CA6" w14:textId="060D14C6" w:rsidR="006571C9" w:rsidRPr="001C5B1E" w:rsidRDefault="006571C9" w:rsidP="006571C9">
      <w:pPr>
        <w:spacing w:after="0" w:line="276" w:lineRule="auto"/>
        <w:ind w:left="-851" w:firstLine="425"/>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З</w:t>
      </w:r>
      <w:r w:rsidRPr="001C5B1E">
        <w:rPr>
          <w:rFonts w:ascii="Times New Roman" w:hAnsi="Times New Roman" w:cs="Times New Roman"/>
          <w:b/>
          <w:color w:val="000000" w:themeColor="text1"/>
          <w:sz w:val="24"/>
          <w:szCs w:val="24"/>
          <w:lang w:val="kk-KZ"/>
        </w:rPr>
        <w:t xml:space="preserve">ерттеу мақсаты: </w:t>
      </w:r>
      <w:r w:rsidRPr="001C5B1E">
        <w:rPr>
          <w:rFonts w:ascii="Times New Roman" w:hAnsi="Times New Roman" w:cs="Times New Roman"/>
          <w:color w:val="000000" w:themeColor="text1"/>
          <w:sz w:val="24"/>
          <w:szCs w:val="24"/>
          <w:lang w:val="kk-KZ"/>
        </w:rPr>
        <w:t>Зерттеу жүрек-қан тамырлары ауруларының даму қаупі төмен, орташа және жоғары науқастарда семіздіктің дислипидемиямен және артериялық гипертензиямен байланысын бағалау мақсатында жүргізілді.</w:t>
      </w:r>
    </w:p>
    <w:p w14:paraId="1D15FB9F" w14:textId="6587EC1A" w:rsidR="00BC5EB4" w:rsidRPr="001C5B1E" w:rsidRDefault="006571C9" w:rsidP="006571C9">
      <w:pPr>
        <w:spacing w:after="0" w:line="276" w:lineRule="auto"/>
        <w:ind w:left="-851" w:firstLine="425"/>
        <w:jc w:val="both"/>
        <w:rPr>
          <w:rFonts w:ascii="Times New Roman" w:hAnsi="Times New Roman" w:cs="Times New Roman"/>
          <w:b/>
          <w:color w:val="000000" w:themeColor="text1"/>
          <w:sz w:val="24"/>
          <w:szCs w:val="24"/>
          <w:lang w:val="kk-KZ"/>
        </w:rPr>
      </w:pPr>
      <w:r w:rsidRPr="001C5B1E">
        <w:rPr>
          <w:rFonts w:ascii="Times New Roman" w:hAnsi="Times New Roman" w:cs="Times New Roman"/>
          <w:b/>
          <w:color w:val="000000" w:themeColor="text1"/>
          <w:sz w:val="24"/>
          <w:szCs w:val="24"/>
          <w:lang w:val="kk-KZ"/>
        </w:rPr>
        <w:t xml:space="preserve">Әдістері: </w:t>
      </w:r>
      <w:r w:rsidRPr="001C5B1E">
        <w:rPr>
          <w:rFonts w:ascii="Times New Roman" w:hAnsi="Times New Roman" w:cs="Times New Roman"/>
          <w:color w:val="000000" w:themeColor="text1"/>
          <w:sz w:val="24"/>
          <w:szCs w:val="24"/>
          <w:lang w:val="kk-KZ"/>
        </w:rPr>
        <w:t>көлденең зерттеу Астанадағы (Қазақстан) үшінші деңгейлі ауруханада жүргізілді. Бұл зерттеуге барлығы 227 қатысушы қатысты.</w:t>
      </w:r>
    </w:p>
    <w:p w14:paraId="017B63EA" w14:textId="529718F3" w:rsidR="006571C9" w:rsidRPr="001C5B1E" w:rsidRDefault="006571C9" w:rsidP="006571C9">
      <w:pPr>
        <w:spacing w:after="0" w:line="276" w:lineRule="auto"/>
        <w:ind w:left="-851" w:firstLine="425"/>
        <w:jc w:val="both"/>
        <w:rPr>
          <w:rFonts w:ascii="Times New Roman" w:hAnsi="Times New Roman" w:cs="Times New Roman"/>
          <w:color w:val="000000" w:themeColor="text1"/>
          <w:sz w:val="24"/>
          <w:szCs w:val="24"/>
          <w:lang w:val="kk-KZ"/>
        </w:rPr>
      </w:pPr>
      <w:r w:rsidRPr="001C5B1E">
        <w:rPr>
          <w:rFonts w:ascii="Times New Roman" w:hAnsi="Times New Roman" w:cs="Times New Roman"/>
          <w:b/>
          <w:color w:val="000000" w:themeColor="text1"/>
          <w:sz w:val="24"/>
          <w:szCs w:val="24"/>
          <w:lang w:val="kk-KZ"/>
        </w:rPr>
        <w:t xml:space="preserve">Нәтижелер: </w:t>
      </w:r>
      <w:r w:rsidRPr="001C5B1E">
        <w:rPr>
          <w:rFonts w:ascii="Times New Roman" w:hAnsi="Times New Roman" w:cs="Times New Roman"/>
          <w:color w:val="000000" w:themeColor="text1"/>
          <w:sz w:val="24"/>
          <w:szCs w:val="24"/>
          <w:lang w:val="kk-KZ"/>
        </w:rPr>
        <w:t>студенттің t – критерийі дене салмағының индексі (бұдан әрі</w:t>
      </w:r>
      <w:r>
        <w:rPr>
          <w:rFonts w:ascii="Times New Roman" w:hAnsi="Times New Roman" w:cs="Times New Roman"/>
          <w:color w:val="000000" w:themeColor="text1"/>
          <w:sz w:val="24"/>
          <w:szCs w:val="24"/>
          <w:lang w:val="kk-KZ"/>
        </w:rPr>
        <w:t xml:space="preserve"> </w:t>
      </w:r>
      <w:r w:rsidRPr="001C5B1E">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w:t>
      </w:r>
      <w:r w:rsidRPr="001C5B1E">
        <w:rPr>
          <w:rFonts w:ascii="Times New Roman" w:hAnsi="Times New Roman" w:cs="Times New Roman"/>
          <w:color w:val="000000" w:themeColor="text1"/>
          <w:sz w:val="24"/>
          <w:szCs w:val="24"/>
          <w:lang w:val="kk-KZ"/>
        </w:rPr>
        <w:t>ДСИ) мен холестерин, триглицеридтер, төмен тығыздықтағы липопротеидтер және жоғары тығыздықтағы липопротеидтер сияқты липидтер панелін талдау арасындағы байланысты анықтау үшін жүргізілді, мұнда барлық p мәндері &lt;0,0001 болып шықты. Демек, статистикалық маңызды байланыс бар: ДСИ жоғарылауы организмдегі липидтердің жоғары болуымен байланысты. Семіздік атеросклероз қаупін қалыпты ДСИ-мен салыстырғанда 2,97 есе арттырады. Семіздік стенттеу процедурасынан өтпегендермен салыстырғанда коронарлық ангиопластика қаупін 2,33 есе арттырады.</w:t>
      </w:r>
    </w:p>
    <w:p w14:paraId="6F62BA0E" w14:textId="75B4A84D" w:rsidR="00BC5EB4" w:rsidRPr="001C5B1E" w:rsidRDefault="006571C9" w:rsidP="006571C9">
      <w:pPr>
        <w:spacing w:after="0" w:line="276" w:lineRule="auto"/>
        <w:ind w:left="-851" w:firstLine="425"/>
        <w:jc w:val="both"/>
        <w:rPr>
          <w:rFonts w:ascii="Times New Roman" w:hAnsi="Times New Roman" w:cs="Times New Roman"/>
          <w:color w:val="000000" w:themeColor="text1"/>
          <w:sz w:val="24"/>
          <w:szCs w:val="24"/>
          <w:lang w:val="kk-KZ"/>
        </w:rPr>
      </w:pPr>
      <w:r w:rsidRPr="001C5B1E">
        <w:rPr>
          <w:rFonts w:ascii="Times New Roman" w:hAnsi="Times New Roman" w:cs="Times New Roman"/>
          <w:b/>
          <w:color w:val="000000" w:themeColor="text1"/>
          <w:sz w:val="24"/>
          <w:szCs w:val="24"/>
          <w:lang w:val="kk-KZ"/>
        </w:rPr>
        <w:t xml:space="preserve">Қорытынды: </w:t>
      </w:r>
      <w:r w:rsidRPr="001C5B1E">
        <w:rPr>
          <w:rFonts w:ascii="Times New Roman" w:hAnsi="Times New Roman" w:cs="Times New Roman"/>
          <w:color w:val="000000" w:themeColor="text1"/>
          <w:sz w:val="24"/>
          <w:szCs w:val="24"/>
          <w:lang w:val="kk-KZ"/>
        </w:rPr>
        <w:t>Атерогендік дислипидемия семіздікте инсулинге төзімділік болған кезде де, болмаған кезде де өте жиі кездеседі және бұл адамдарда жүрек-қан тамырлары ауруларының жоғары қаупінің негізгі факторы болуы мүмкін.</w:t>
      </w:r>
    </w:p>
    <w:p w14:paraId="3988AD3D" w14:textId="72704E5F" w:rsidR="00BC5EB4" w:rsidRPr="001C5B1E" w:rsidRDefault="006571C9" w:rsidP="007B65C8">
      <w:pPr>
        <w:spacing w:after="0" w:line="276" w:lineRule="auto"/>
        <w:ind w:left="-851" w:firstLine="425"/>
        <w:jc w:val="both"/>
        <w:rPr>
          <w:rFonts w:ascii="Times New Roman" w:hAnsi="Times New Roman" w:cs="Times New Roman"/>
          <w:color w:val="000000" w:themeColor="text1"/>
          <w:sz w:val="24"/>
          <w:szCs w:val="24"/>
          <w:lang w:val="kk-KZ"/>
        </w:rPr>
      </w:pPr>
      <w:r w:rsidRPr="001C5B1E">
        <w:rPr>
          <w:rFonts w:ascii="Times New Roman" w:hAnsi="Times New Roman" w:cs="Times New Roman"/>
          <w:b/>
          <w:color w:val="000000" w:themeColor="text1"/>
          <w:sz w:val="24"/>
          <w:szCs w:val="24"/>
          <w:lang w:val="kk-KZ"/>
        </w:rPr>
        <w:t>Түйінді сөздер:</w:t>
      </w:r>
      <w:r w:rsidRPr="001C5B1E">
        <w:rPr>
          <w:rFonts w:ascii="Times New Roman" w:hAnsi="Times New Roman" w:cs="Times New Roman"/>
          <w:color w:val="000000" w:themeColor="text1"/>
          <w:sz w:val="24"/>
          <w:szCs w:val="24"/>
          <w:lang w:val="kk-KZ"/>
        </w:rPr>
        <w:t xml:space="preserve"> </w:t>
      </w:r>
      <w:r w:rsidRPr="001C5B1E">
        <w:rPr>
          <w:rFonts w:ascii="Times New Roman" w:hAnsi="Times New Roman" w:cs="Times New Roman"/>
          <w:i/>
          <w:color w:val="000000" w:themeColor="text1"/>
          <w:sz w:val="24"/>
          <w:szCs w:val="24"/>
          <w:lang w:val="kk-KZ"/>
        </w:rPr>
        <w:t>семіздік, дислипидемия, жүрек-қан тамырлары қауіп факторлары, кардиометаболикалық аурулар.</w:t>
      </w:r>
    </w:p>
    <w:p w14:paraId="4B6AC444" w14:textId="77777777" w:rsidR="00BC5EB4" w:rsidRPr="001C5B1E" w:rsidRDefault="00BC5EB4"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59F84D01" w14:textId="77777777" w:rsidR="00BC5EB4" w:rsidRPr="001C5B1E" w:rsidRDefault="00BC5EB4"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25AEF336" w14:textId="77777777" w:rsidR="00BC5EB4" w:rsidRPr="001C5B1E" w:rsidRDefault="00BC5EB4"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43B51BE9" w14:textId="77777777" w:rsidR="00BC5EB4" w:rsidRPr="001C5B1E" w:rsidRDefault="00BC5EB4"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1039FC0F" w14:textId="77777777" w:rsidR="001C6CCF" w:rsidRPr="001C5B1E" w:rsidRDefault="001C6CCF"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1B8788F8" w14:textId="77777777" w:rsidR="001C6CCF" w:rsidRPr="001C5B1E" w:rsidRDefault="001C6CCF"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399E4A71" w14:textId="77777777" w:rsidR="001C6CCF" w:rsidRPr="001C5B1E" w:rsidRDefault="001C6CCF"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089A9B4F" w14:textId="77777777" w:rsidR="001C6CCF" w:rsidRPr="001C5B1E" w:rsidRDefault="001C6CCF"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2E44D967" w14:textId="77777777" w:rsidR="001C6CCF" w:rsidRPr="001C5B1E" w:rsidRDefault="001C6CCF"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225504A2" w14:textId="77777777" w:rsidR="001C6CCF" w:rsidRPr="001C5B1E" w:rsidRDefault="001C6CCF"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67B94087" w14:textId="77777777" w:rsidR="0075360C" w:rsidRPr="001C5B1E" w:rsidRDefault="0075360C"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48ED7673" w14:textId="77777777" w:rsidR="0075360C" w:rsidRPr="001C5B1E" w:rsidRDefault="0075360C"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58E5F9D6" w14:textId="77777777" w:rsidR="0075360C" w:rsidRPr="001C5B1E" w:rsidRDefault="0075360C"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09AE5B57" w14:textId="77777777" w:rsidR="0075360C" w:rsidRPr="001C5B1E" w:rsidRDefault="0075360C"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00F2CEDC" w14:textId="77777777" w:rsidR="0075360C" w:rsidRPr="001C5B1E" w:rsidRDefault="0075360C"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7DF66E83" w14:textId="77777777" w:rsidR="0075360C" w:rsidRPr="001C5B1E" w:rsidRDefault="0075360C"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21ED3D8C" w14:textId="77777777" w:rsidR="001C6CCF" w:rsidRPr="001C5B1E" w:rsidRDefault="001C6CCF" w:rsidP="00E143BE">
      <w:pPr>
        <w:spacing w:after="0" w:line="276" w:lineRule="auto"/>
        <w:jc w:val="both"/>
        <w:rPr>
          <w:rFonts w:ascii="Times New Roman" w:hAnsi="Times New Roman" w:cs="Times New Roman"/>
          <w:b/>
          <w:color w:val="000000" w:themeColor="text1"/>
          <w:sz w:val="24"/>
          <w:szCs w:val="24"/>
          <w:lang w:val="kk-KZ"/>
        </w:rPr>
      </w:pPr>
    </w:p>
    <w:p w14:paraId="15FC8374" w14:textId="77777777" w:rsidR="00BC5EB4" w:rsidRPr="001C5B1E" w:rsidRDefault="00BC5EB4" w:rsidP="007B65C8">
      <w:pPr>
        <w:spacing w:after="0" w:line="276" w:lineRule="auto"/>
        <w:ind w:left="-851" w:firstLine="425"/>
        <w:jc w:val="both"/>
        <w:rPr>
          <w:rFonts w:ascii="Times New Roman" w:hAnsi="Times New Roman" w:cs="Times New Roman"/>
          <w:b/>
          <w:color w:val="000000" w:themeColor="text1"/>
          <w:sz w:val="24"/>
          <w:szCs w:val="24"/>
          <w:lang w:val="kk-KZ"/>
        </w:rPr>
      </w:pPr>
    </w:p>
    <w:p w14:paraId="7DDD1707" w14:textId="77777777" w:rsidR="001F1858" w:rsidRPr="001C5B1E" w:rsidRDefault="009771C8" w:rsidP="007B65C8">
      <w:pPr>
        <w:spacing w:after="0" w:line="276" w:lineRule="auto"/>
        <w:ind w:left="-851" w:firstLine="425"/>
        <w:jc w:val="both"/>
        <w:rPr>
          <w:rFonts w:ascii="Times New Roman" w:hAnsi="Times New Roman" w:cs="Times New Roman"/>
          <w:b/>
          <w:color w:val="000000" w:themeColor="text1"/>
          <w:sz w:val="24"/>
          <w:szCs w:val="24"/>
          <w:lang w:val="en-US"/>
        </w:rPr>
      </w:pPr>
      <w:r w:rsidRPr="007B65C8">
        <w:rPr>
          <w:rFonts w:ascii="Times New Roman" w:hAnsi="Times New Roman" w:cs="Times New Roman"/>
          <w:b/>
          <w:color w:val="000000" w:themeColor="text1"/>
          <w:sz w:val="24"/>
          <w:szCs w:val="24"/>
          <w:lang w:val="kk-KZ"/>
        </w:rPr>
        <w:t>I</w:t>
      </w:r>
      <w:proofErr w:type="spellStart"/>
      <w:r w:rsidRPr="007B65C8">
        <w:rPr>
          <w:rFonts w:ascii="Times New Roman" w:hAnsi="Times New Roman" w:cs="Times New Roman"/>
          <w:b/>
          <w:color w:val="000000" w:themeColor="text1"/>
          <w:sz w:val="24"/>
          <w:szCs w:val="24"/>
          <w:lang w:val="en-US"/>
        </w:rPr>
        <w:t>ntroduction</w:t>
      </w:r>
      <w:proofErr w:type="spellEnd"/>
    </w:p>
    <w:p w14:paraId="25C974A3" w14:textId="1285E093" w:rsidR="009771C8" w:rsidRPr="007B65C8" w:rsidRDefault="009771C8" w:rsidP="007B65C8">
      <w:pPr>
        <w:spacing w:after="0" w:line="276" w:lineRule="auto"/>
        <w:ind w:left="-851" w:firstLine="425"/>
        <w:jc w:val="both"/>
        <w:rPr>
          <w:rFonts w:ascii="Times New Roman" w:hAnsi="Times New Roman" w:cs="Times New Roman"/>
          <w:bCs/>
          <w:color w:val="000000" w:themeColor="text1"/>
          <w:sz w:val="24"/>
          <w:szCs w:val="24"/>
          <w:lang w:val="en-US"/>
        </w:rPr>
      </w:pPr>
      <w:r w:rsidRPr="007B65C8">
        <w:rPr>
          <w:rFonts w:ascii="Times New Roman" w:hAnsi="Times New Roman" w:cs="Times New Roman"/>
          <w:bCs/>
          <w:color w:val="000000" w:themeColor="text1"/>
          <w:sz w:val="24"/>
          <w:szCs w:val="24"/>
          <w:lang w:val="en-US"/>
        </w:rPr>
        <w:t xml:space="preserve">Obesity is widespread in the industrialized world. Body mass index (BMI) is a common non-invasive anthropometric measure used as </w:t>
      </w:r>
      <w:proofErr w:type="spellStart"/>
      <w:proofErr w:type="gramStart"/>
      <w:r w:rsidRPr="007B65C8">
        <w:rPr>
          <w:rFonts w:ascii="Times New Roman" w:hAnsi="Times New Roman" w:cs="Times New Roman"/>
          <w:bCs/>
          <w:color w:val="000000" w:themeColor="text1"/>
          <w:sz w:val="24"/>
          <w:szCs w:val="24"/>
          <w:lang w:val="en-US"/>
        </w:rPr>
        <w:t>a</w:t>
      </w:r>
      <w:proofErr w:type="spellEnd"/>
      <w:proofErr w:type="gramEnd"/>
      <w:r w:rsidRPr="007B65C8">
        <w:rPr>
          <w:rFonts w:ascii="Times New Roman" w:hAnsi="Times New Roman" w:cs="Times New Roman"/>
          <w:bCs/>
          <w:color w:val="000000" w:themeColor="text1"/>
          <w:sz w:val="24"/>
          <w:szCs w:val="24"/>
          <w:lang w:val="en-US"/>
        </w:rPr>
        <w:t xml:space="preserve"> indicator of fat mass to assess obesity. The World Health Organization and the American Heart Association (AHA) define obesity as a BMI greater than or equal to 30 kg/m2</w:t>
      </w:r>
      <w:r w:rsidRPr="007B65C8">
        <w:rPr>
          <w:rFonts w:ascii="Times New Roman" w:hAnsi="Times New Roman" w:cs="Times New Roman"/>
          <w:bCs/>
          <w:color w:val="000000" w:themeColor="text1"/>
          <w:sz w:val="24"/>
          <w:szCs w:val="24"/>
          <w:shd w:val="clear" w:color="auto" w:fill="FFFFFF"/>
          <w:vertAlign w:val="superscript"/>
          <w:lang w:val="en-US"/>
        </w:rPr>
        <w:t>2</w:t>
      </w:r>
      <w:r w:rsidR="00EE3AD1">
        <w:rPr>
          <w:rFonts w:ascii="Times New Roman" w:hAnsi="Times New Roman" w:cs="Times New Roman"/>
          <w:bCs/>
          <w:color w:val="000000" w:themeColor="text1"/>
          <w:sz w:val="24"/>
          <w:szCs w:val="24"/>
          <w:shd w:val="clear" w:color="auto" w:fill="FFFFFF"/>
          <w:lang w:val="en-US"/>
        </w:rPr>
        <w:t>[1-3</w:t>
      </w:r>
      <w:r w:rsidRPr="007B65C8">
        <w:rPr>
          <w:rFonts w:ascii="Times New Roman" w:hAnsi="Times New Roman" w:cs="Times New Roman"/>
          <w:bCs/>
          <w:color w:val="000000" w:themeColor="text1"/>
          <w:sz w:val="24"/>
          <w:szCs w:val="24"/>
          <w:lang w:val="en-US"/>
        </w:rPr>
        <w:t xml:space="preserve">]. </w:t>
      </w:r>
    </w:p>
    <w:p w14:paraId="3C8C45E4" w14:textId="48222F72" w:rsidR="009771C8" w:rsidRPr="007B65C8" w:rsidRDefault="009771C8" w:rsidP="007B65C8">
      <w:pPr>
        <w:spacing w:after="0" w:line="276" w:lineRule="auto"/>
        <w:ind w:left="-851" w:firstLine="425"/>
        <w:jc w:val="both"/>
        <w:rPr>
          <w:rFonts w:ascii="Times New Roman" w:hAnsi="Times New Roman" w:cs="Times New Roman"/>
          <w:bCs/>
          <w:color w:val="000000" w:themeColor="text1"/>
          <w:sz w:val="24"/>
          <w:szCs w:val="24"/>
          <w:lang w:val="en-US"/>
        </w:rPr>
      </w:pPr>
      <w:r w:rsidRPr="007B65C8">
        <w:rPr>
          <w:rFonts w:ascii="Times New Roman" w:hAnsi="Times New Roman" w:cs="Times New Roman"/>
          <w:bCs/>
          <w:color w:val="000000" w:themeColor="text1"/>
          <w:sz w:val="24"/>
          <w:szCs w:val="24"/>
          <w:lang w:val="en-US"/>
        </w:rPr>
        <w:t xml:space="preserve"> Two billion people worldwide over 18 years of age, or approximately 30% of the world's population, are overweight or obese [</w:t>
      </w:r>
      <w:r w:rsidR="001C5B1E">
        <w:rPr>
          <w:rFonts w:ascii="Times New Roman" w:hAnsi="Times New Roman" w:cs="Times New Roman"/>
          <w:bCs/>
          <w:color w:val="000000" w:themeColor="text1"/>
          <w:sz w:val="24"/>
          <w:szCs w:val="24"/>
          <w:lang w:val="kk-KZ"/>
        </w:rPr>
        <w:t xml:space="preserve">4 - </w:t>
      </w:r>
      <w:r w:rsidRPr="007B65C8">
        <w:rPr>
          <w:rFonts w:ascii="Times New Roman" w:hAnsi="Times New Roman" w:cs="Times New Roman"/>
          <w:bCs/>
          <w:color w:val="000000" w:themeColor="text1"/>
          <w:sz w:val="24"/>
          <w:szCs w:val="24"/>
          <w:lang w:val="en-US"/>
        </w:rPr>
        <w:t xml:space="preserve">6]. Studies conducted by the Kazakh Academy of Nutrition showed that the average prevalence of overweight and obesity among the adult population of Kazakhstan (15 years and older) was 29.7% in women and 33.9% in men; obesity was 25.8% in women and 15.3% in men. This </w:t>
      </w:r>
      <w:r w:rsidR="00D1125A" w:rsidRPr="007B65C8">
        <w:rPr>
          <w:rFonts w:ascii="Times New Roman" w:hAnsi="Times New Roman" w:cs="Times New Roman"/>
          <w:bCs/>
          <w:color w:val="000000" w:themeColor="text1"/>
          <w:sz w:val="24"/>
          <w:szCs w:val="24"/>
          <w:lang w:val="en-US"/>
        </w:rPr>
        <w:t>means</w:t>
      </w:r>
      <w:r w:rsidRPr="007B65C8">
        <w:rPr>
          <w:rFonts w:ascii="Times New Roman" w:hAnsi="Times New Roman" w:cs="Times New Roman"/>
          <w:bCs/>
          <w:color w:val="000000" w:themeColor="text1"/>
          <w:sz w:val="24"/>
          <w:szCs w:val="24"/>
          <w:lang w:val="en-US"/>
        </w:rPr>
        <w:t xml:space="preserve"> that more than half of the adult population of Kazakhstan (55.5% of women and 49.2% of men) are overweight or obese [7].</w:t>
      </w:r>
    </w:p>
    <w:p w14:paraId="6C6209E7" w14:textId="59CEA8B2" w:rsidR="00D1125A" w:rsidRPr="007B65C8" w:rsidRDefault="00D1125A" w:rsidP="007B65C8">
      <w:pPr>
        <w:spacing w:after="0" w:line="276" w:lineRule="auto"/>
        <w:ind w:left="-851" w:firstLine="425"/>
        <w:jc w:val="both"/>
        <w:rPr>
          <w:rFonts w:ascii="Times New Roman" w:hAnsi="Times New Roman" w:cs="Times New Roman"/>
          <w:bCs/>
          <w:color w:val="000000" w:themeColor="text1"/>
          <w:sz w:val="24"/>
          <w:szCs w:val="24"/>
          <w:lang w:val="en-US"/>
        </w:rPr>
      </w:pPr>
      <w:r w:rsidRPr="007B65C8">
        <w:rPr>
          <w:rFonts w:ascii="Times New Roman" w:hAnsi="Times New Roman" w:cs="Times New Roman"/>
          <w:bCs/>
          <w:color w:val="000000" w:themeColor="text1"/>
          <w:sz w:val="24"/>
          <w:szCs w:val="24"/>
          <w:lang w:val="en-US"/>
        </w:rPr>
        <w:t>Overweight and obesity are responsible for more than 3.4 million deaths worldwide each year [</w:t>
      </w:r>
      <w:r w:rsidR="001C5B1E">
        <w:rPr>
          <w:rFonts w:ascii="Times New Roman" w:hAnsi="Times New Roman" w:cs="Times New Roman"/>
          <w:bCs/>
          <w:color w:val="000000" w:themeColor="text1"/>
          <w:sz w:val="24"/>
          <w:szCs w:val="24"/>
          <w:lang w:val="kk-KZ"/>
        </w:rPr>
        <w:t xml:space="preserve">8, </w:t>
      </w:r>
      <w:r w:rsidRPr="007B65C8">
        <w:rPr>
          <w:rFonts w:ascii="Times New Roman" w:hAnsi="Times New Roman" w:cs="Times New Roman"/>
          <w:bCs/>
          <w:color w:val="000000" w:themeColor="text1"/>
          <w:sz w:val="24"/>
          <w:szCs w:val="24"/>
          <w:lang w:val="en-US"/>
        </w:rPr>
        <w:t xml:space="preserve">9].  The Association for Obesity Medicine has defined obesity </w:t>
      </w:r>
      <w:proofErr w:type="gramStart"/>
      <w:r w:rsidRPr="007B65C8">
        <w:rPr>
          <w:rFonts w:ascii="Times New Roman" w:hAnsi="Times New Roman" w:cs="Times New Roman"/>
          <w:bCs/>
          <w:color w:val="000000" w:themeColor="text1"/>
          <w:sz w:val="24"/>
          <w:szCs w:val="24"/>
          <w:lang w:val="en-US"/>
        </w:rPr>
        <w:t>as:</w:t>
      </w:r>
      <w:proofErr w:type="gramEnd"/>
      <w:r w:rsidRPr="007B65C8">
        <w:rPr>
          <w:rFonts w:ascii="Times New Roman" w:hAnsi="Times New Roman" w:cs="Times New Roman"/>
          <w:bCs/>
          <w:color w:val="000000" w:themeColor="text1"/>
          <w:sz w:val="24"/>
          <w:szCs w:val="24"/>
          <w:lang w:val="en-US"/>
        </w:rPr>
        <w:t xml:space="preserve"> "a serious, chronic, progressive, recurrent and treatable multifactorial, neurobehavioral disease in which increasing obesity contributes to adipose tissue dysfunction, resulting in adverse metabolic, biomechanical and psychosocial health consequences". It has been suggested that multiple mechanisms underlie the relationship between obesity and atherosclerosis, including abnormalities in lipid metabolism, insulin resistance, and inflammation [3</w:t>
      </w:r>
      <w:r w:rsidR="001C5B1E">
        <w:rPr>
          <w:rFonts w:ascii="Times New Roman" w:hAnsi="Times New Roman" w:cs="Times New Roman"/>
          <w:bCs/>
          <w:color w:val="000000" w:themeColor="text1"/>
          <w:sz w:val="24"/>
          <w:szCs w:val="24"/>
          <w:lang w:val="kk-KZ"/>
        </w:rPr>
        <w:t xml:space="preserve">, 10, </w:t>
      </w:r>
      <w:proofErr w:type="gramStart"/>
      <w:r w:rsidR="001C5B1E">
        <w:rPr>
          <w:rFonts w:ascii="Times New Roman" w:hAnsi="Times New Roman" w:cs="Times New Roman"/>
          <w:bCs/>
          <w:color w:val="000000" w:themeColor="text1"/>
          <w:sz w:val="24"/>
          <w:szCs w:val="24"/>
          <w:lang w:val="kk-KZ"/>
        </w:rPr>
        <w:t>11</w:t>
      </w:r>
      <w:proofErr w:type="gramEnd"/>
      <w:r w:rsidRPr="007B65C8">
        <w:rPr>
          <w:rFonts w:ascii="Times New Roman" w:hAnsi="Times New Roman" w:cs="Times New Roman"/>
          <w:bCs/>
          <w:color w:val="000000" w:themeColor="text1"/>
          <w:sz w:val="24"/>
          <w:szCs w:val="24"/>
          <w:lang w:val="en-US"/>
        </w:rPr>
        <w:t>].  Adipose tissue represents the largest reservoir of free cholesterol in the body. Adipocytes and adipose tissue store the largest amount of body lipids, including triglycerides and free cholesterol. Adipocytes and adipose tissue are endocrine and immune active. Adipocyte hypertrophy and excessive adipose tissue accumulation may contribute to the pathogenic effects of adipocytes and adipose tissue (</w:t>
      </w:r>
      <w:proofErr w:type="spellStart"/>
      <w:r w:rsidRPr="007B65C8">
        <w:rPr>
          <w:rFonts w:ascii="Times New Roman" w:hAnsi="Times New Roman" w:cs="Times New Roman"/>
          <w:bCs/>
          <w:color w:val="000000" w:themeColor="text1"/>
          <w:sz w:val="24"/>
          <w:szCs w:val="24"/>
          <w:lang w:val="en-US"/>
        </w:rPr>
        <w:t>adiposopathy</w:t>
      </w:r>
      <w:proofErr w:type="spellEnd"/>
      <w:r w:rsidRPr="007B65C8">
        <w:rPr>
          <w:rFonts w:ascii="Times New Roman" w:hAnsi="Times New Roman" w:cs="Times New Roman"/>
          <w:bCs/>
          <w:color w:val="000000" w:themeColor="text1"/>
          <w:sz w:val="24"/>
          <w:szCs w:val="24"/>
          <w:lang w:val="en-US"/>
        </w:rPr>
        <w:t xml:space="preserve">), leading to abnormal levels of circulating lipids, with dyslipidemia being a major risk factor for atherosclerotic coronary heart disease [12]. Systemic inflammation and </w:t>
      </w:r>
      <w:proofErr w:type="spellStart"/>
      <w:r w:rsidRPr="007B65C8">
        <w:rPr>
          <w:rFonts w:ascii="Times New Roman" w:hAnsi="Times New Roman" w:cs="Times New Roman"/>
          <w:bCs/>
          <w:color w:val="000000" w:themeColor="text1"/>
          <w:sz w:val="24"/>
          <w:szCs w:val="24"/>
          <w:lang w:val="en-US"/>
        </w:rPr>
        <w:t>adipokine</w:t>
      </w:r>
      <w:proofErr w:type="spellEnd"/>
      <w:r w:rsidRPr="007B65C8">
        <w:rPr>
          <w:rFonts w:ascii="Times New Roman" w:hAnsi="Times New Roman" w:cs="Times New Roman"/>
          <w:bCs/>
          <w:color w:val="000000" w:themeColor="text1"/>
          <w:sz w:val="24"/>
          <w:szCs w:val="24"/>
          <w:lang w:val="en-US"/>
        </w:rPr>
        <w:t xml:space="preserve"> production by adipose tissue are important mechanisms for the adverse effects of obesity on the vascular wall [13]. Metabolic products, cytokines, and hormones released by adipose tissue can affect the liver by inducing changes in hepatic-derived lipoproteins, clotting factors and inflammatory factors that affect the </w:t>
      </w:r>
      <w:proofErr w:type="spellStart"/>
      <w:r w:rsidRPr="007B65C8">
        <w:rPr>
          <w:rFonts w:ascii="Times New Roman" w:hAnsi="Times New Roman" w:cs="Times New Roman"/>
          <w:bCs/>
          <w:color w:val="000000" w:themeColor="text1"/>
          <w:sz w:val="24"/>
          <w:szCs w:val="24"/>
          <w:lang w:val="en-US"/>
        </w:rPr>
        <w:t>atherogenic</w:t>
      </w:r>
      <w:proofErr w:type="spellEnd"/>
      <w:r w:rsidRPr="007B65C8">
        <w:rPr>
          <w:rFonts w:ascii="Times New Roman" w:hAnsi="Times New Roman" w:cs="Times New Roman"/>
          <w:bCs/>
          <w:color w:val="000000" w:themeColor="text1"/>
          <w:sz w:val="24"/>
          <w:szCs w:val="24"/>
          <w:lang w:val="en-US"/>
        </w:rPr>
        <w:t xml:space="preserve"> environment of the vessel wall. Visceral adipose tissue has access to the portal circulation and may be particularly important in this process. In addition, these same adipose tissue-derived factors </w:t>
      </w:r>
      <w:proofErr w:type="gramStart"/>
      <w:r w:rsidRPr="007B65C8">
        <w:rPr>
          <w:rFonts w:ascii="Times New Roman" w:hAnsi="Times New Roman" w:cs="Times New Roman"/>
          <w:bCs/>
          <w:color w:val="000000" w:themeColor="text1"/>
          <w:sz w:val="24"/>
          <w:szCs w:val="24"/>
          <w:lang w:val="en-US"/>
        </w:rPr>
        <w:t>have been shown</w:t>
      </w:r>
      <w:proofErr w:type="gramEnd"/>
      <w:r w:rsidRPr="007B65C8">
        <w:rPr>
          <w:rFonts w:ascii="Times New Roman" w:hAnsi="Times New Roman" w:cs="Times New Roman"/>
          <w:bCs/>
          <w:color w:val="000000" w:themeColor="text1"/>
          <w:sz w:val="24"/>
          <w:szCs w:val="24"/>
          <w:lang w:val="en-US"/>
        </w:rPr>
        <w:t xml:space="preserve"> to influence gene expression and cellular function of endothelial cells, arterial smooth muscle cells, and monocytes/macrophages. They represent the major cell types of the arterial wall and are key components to protect the homeostasis of the vessel wall [14].</w:t>
      </w:r>
    </w:p>
    <w:p w14:paraId="0822C71A" w14:textId="77777777" w:rsidR="007B65C8" w:rsidRPr="007B65C8" w:rsidRDefault="007B65C8" w:rsidP="007B65C8">
      <w:pPr>
        <w:spacing w:after="0" w:line="276" w:lineRule="auto"/>
        <w:ind w:left="-851" w:firstLine="425"/>
        <w:jc w:val="both"/>
        <w:rPr>
          <w:rFonts w:ascii="Times New Roman" w:hAnsi="Times New Roman" w:cs="Times New Roman"/>
          <w:bCs/>
          <w:color w:val="000000" w:themeColor="text1"/>
          <w:sz w:val="24"/>
          <w:szCs w:val="24"/>
          <w:lang w:val="en-US"/>
        </w:rPr>
      </w:pPr>
      <w:proofErr w:type="gramStart"/>
      <w:r w:rsidRPr="007B65C8">
        <w:rPr>
          <w:rFonts w:ascii="Times New Roman" w:hAnsi="Times New Roman" w:cs="Times New Roman"/>
          <w:bCs/>
          <w:color w:val="000000" w:themeColor="text1"/>
          <w:sz w:val="24"/>
          <w:szCs w:val="24"/>
          <w:lang w:val="en-US"/>
        </w:rPr>
        <w:t>There are many mechanisms by which obesity may affect systemic lipid and lipoprotein metabolism [15]</w:t>
      </w:r>
      <w:proofErr w:type="gramEnd"/>
      <w:r w:rsidRPr="007B65C8">
        <w:rPr>
          <w:rFonts w:ascii="Times New Roman" w:hAnsi="Times New Roman" w:cs="Times New Roman"/>
          <w:bCs/>
          <w:color w:val="000000" w:themeColor="text1"/>
          <w:sz w:val="24"/>
          <w:szCs w:val="24"/>
          <w:lang w:val="en-US"/>
        </w:rPr>
        <w:t xml:space="preserve">. Increased production of fatty acids from adipose tissue in obesity with increased entry into the liver can lead to increased secretion of very </w:t>
      </w:r>
      <w:proofErr w:type="gramStart"/>
      <w:r w:rsidRPr="007B65C8">
        <w:rPr>
          <w:rFonts w:ascii="Times New Roman" w:hAnsi="Times New Roman" w:cs="Times New Roman"/>
          <w:bCs/>
          <w:color w:val="000000" w:themeColor="text1"/>
          <w:sz w:val="24"/>
          <w:szCs w:val="24"/>
          <w:lang w:val="en-US"/>
        </w:rPr>
        <w:t>low density</w:t>
      </w:r>
      <w:proofErr w:type="gramEnd"/>
      <w:r w:rsidRPr="007B65C8">
        <w:rPr>
          <w:rFonts w:ascii="Times New Roman" w:hAnsi="Times New Roman" w:cs="Times New Roman"/>
          <w:bCs/>
          <w:color w:val="000000" w:themeColor="text1"/>
          <w:sz w:val="24"/>
          <w:szCs w:val="24"/>
          <w:lang w:val="en-US"/>
        </w:rPr>
        <w:t xml:space="preserve"> lipoproteins, </w:t>
      </w:r>
      <w:proofErr w:type="spellStart"/>
      <w:r w:rsidRPr="007B65C8">
        <w:rPr>
          <w:rFonts w:ascii="Times New Roman" w:hAnsi="Times New Roman" w:cs="Times New Roman"/>
          <w:bCs/>
          <w:color w:val="000000" w:themeColor="text1"/>
          <w:sz w:val="24"/>
          <w:szCs w:val="24"/>
          <w:lang w:val="en-US"/>
        </w:rPr>
        <w:t>apolipoprotein</w:t>
      </w:r>
      <w:proofErr w:type="spellEnd"/>
      <w:r w:rsidRPr="007B65C8">
        <w:rPr>
          <w:rFonts w:ascii="Times New Roman" w:hAnsi="Times New Roman" w:cs="Times New Roman"/>
          <w:bCs/>
          <w:color w:val="000000" w:themeColor="text1"/>
          <w:sz w:val="24"/>
          <w:szCs w:val="24"/>
          <w:lang w:val="en-US"/>
        </w:rPr>
        <w:t xml:space="preserve"> B (</w:t>
      </w:r>
      <w:proofErr w:type="spellStart"/>
      <w:r w:rsidRPr="007B65C8">
        <w:rPr>
          <w:rFonts w:ascii="Times New Roman" w:hAnsi="Times New Roman" w:cs="Times New Roman"/>
          <w:bCs/>
          <w:color w:val="000000" w:themeColor="text1"/>
          <w:sz w:val="24"/>
          <w:szCs w:val="24"/>
          <w:lang w:val="en-US"/>
        </w:rPr>
        <w:t>apoB</w:t>
      </w:r>
      <w:proofErr w:type="spellEnd"/>
      <w:r w:rsidRPr="007B65C8">
        <w:rPr>
          <w:rFonts w:ascii="Times New Roman" w:hAnsi="Times New Roman" w:cs="Times New Roman"/>
          <w:bCs/>
          <w:color w:val="000000" w:themeColor="text1"/>
          <w:sz w:val="24"/>
          <w:szCs w:val="24"/>
          <w:lang w:val="en-US"/>
        </w:rPr>
        <w:t xml:space="preserve">) and triglycerides. [15, 16, 17, 18]. Other factors secreted by adipose tissue may have adverse effects on circulating lipids. For example, in a study of white men with BMI values between 22 and 35 kg/m2, </w:t>
      </w:r>
      <w:proofErr w:type="spellStart"/>
      <w:r w:rsidRPr="007B65C8">
        <w:rPr>
          <w:rFonts w:ascii="Times New Roman" w:hAnsi="Times New Roman" w:cs="Times New Roman"/>
          <w:bCs/>
          <w:color w:val="000000" w:themeColor="text1"/>
          <w:sz w:val="24"/>
          <w:szCs w:val="24"/>
          <w:lang w:val="en-US"/>
        </w:rPr>
        <w:t>adiponectin</w:t>
      </w:r>
      <w:proofErr w:type="spellEnd"/>
      <w:r w:rsidRPr="007B65C8">
        <w:rPr>
          <w:rFonts w:ascii="Times New Roman" w:hAnsi="Times New Roman" w:cs="Times New Roman"/>
          <w:bCs/>
          <w:color w:val="000000" w:themeColor="text1"/>
          <w:sz w:val="24"/>
          <w:szCs w:val="24"/>
          <w:lang w:val="en-US"/>
        </w:rPr>
        <w:t xml:space="preserve"> was the most significant factor of plasma </w:t>
      </w:r>
      <w:proofErr w:type="spellStart"/>
      <w:r w:rsidRPr="007B65C8">
        <w:rPr>
          <w:rFonts w:ascii="Times New Roman" w:hAnsi="Times New Roman" w:cs="Times New Roman"/>
          <w:bCs/>
          <w:color w:val="000000" w:themeColor="text1"/>
          <w:sz w:val="24"/>
          <w:szCs w:val="24"/>
          <w:lang w:val="en-US"/>
        </w:rPr>
        <w:t>apoB</w:t>
      </w:r>
      <w:proofErr w:type="spellEnd"/>
      <w:r w:rsidRPr="007B65C8">
        <w:rPr>
          <w:rFonts w:ascii="Times New Roman" w:hAnsi="Times New Roman" w:cs="Times New Roman"/>
          <w:bCs/>
          <w:color w:val="000000" w:themeColor="text1"/>
          <w:sz w:val="24"/>
          <w:szCs w:val="24"/>
          <w:lang w:val="en-US"/>
        </w:rPr>
        <w:t xml:space="preserve"> very </w:t>
      </w:r>
      <w:proofErr w:type="gramStart"/>
      <w:r w:rsidRPr="007B65C8">
        <w:rPr>
          <w:rFonts w:ascii="Times New Roman" w:hAnsi="Times New Roman" w:cs="Times New Roman"/>
          <w:bCs/>
          <w:color w:val="000000" w:themeColor="text1"/>
          <w:sz w:val="24"/>
          <w:szCs w:val="24"/>
          <w:lang w:val="en-US"/>
        </w:rPr>
        <w:t>low density</w:t>
      </w:r>
      <w:proofErr w:type="gramEnd"/>
      <w:r w:rsidRPr="007B65C8">
        <w:rPr>
          <w:rFonts w:ascii="Times New Roman" w:hAnsi="Times New Roman" w:cs="Times New Roman"/>
          <w:bCs/>
          <w:color w:val="000000" w:themeColor="text1"/>
          <w:sz w:val="24"/>
          <w:szCs w:val="24"/>
          <w:lang w:val="en-US"/>
        </w:rPr>
        <w:t xml:space="preserve"> lipoprotein concentrations [19]. Tumor necrosis factor expression is </w:t>
      </w:r>
      <w:proofErr w:type="spellStart"/>
      <w:r w:rsidRPr="007B65C8">
        <w:rPr>
          <w:rFonts w:ascii="Times New Roman" w:hAnsi="Times New Roman" w:cs="Times New Roman"/>
          <w:bCs/>
          <w:color w:val="000000" w:themeColor="text1"/>
          <w:sz w:val="24"/>
          <w:szCs w:val="24"/>
          <w:lang w:val="en-US"/>
        </w:rPr>
        <w:t>upregulated</w:t>
      </w:r>
      <w:proofErr w:type="spellEnd"/>
      <w:r w:rsidRPr="007B65C8">
        <w:rPr>
          <w:rFonts w:ascii="Times New Roman" w:hAnsi="Times New Roman" w:cs="Times New Roman"/>
          <w:bCs/>
          <w:color w:val="000000" w:themeColor="text1"/>
          <w:sz w:val="24"/>
          <w:szCs w:val="24"/>
          <w:lang w:val="en-US"/>
        </w:rPr>
        <w:t xml:space="preserve"> in adipose tissue in obese patients and may have multiple effects on lipid metabolism through both paracrine effects on adipocytes and the liver [15</w:t>
      </w:r>
      <w:proofErr w:type="gramStart"/>
      <w:r w:rsidRPr="007B65C8">
        <w:rPr>
          <w:rFonts w:ascii="Times New Roman" w:hAnsi="Times New Roman" w:cs="Times New Roman"/>
          <w:bCs/>
          <w:color w:val="000000" w:themeColor="text1"/>
          <w:sz w:val="24"/>
          <w:szCs w:val="24"/>
          <w:lang w:val="en-US"/>
        </w:rPr>
        <w:t>,20,21</w:t>
      </w:r>
      <w:proofErr w:type="gramEnd"/>
      <w:r w:rsidRPr="007B65C8">
        <w:rPr>
          <w:rFonts w:ascii="Times New Roman" w:hAnsi="Times New Roman" w:cs="Times New Roman"/>
          <w:bCs/>
          <w:color w:val="000000" w:themeColor="text1"/>
          <w:sz w:val="24"/>
          <w:szCs w:val="24"/>
          <w:lang w:val="en-US"/>
        </w:rPr>
        <w:t>].</w:t>
      </w:r>
    </w:p>
    <w:p w14:paraId="393CDE61" w14:textId="1E1B72EC" w:rsidR="007B65C8" w:rsidRDefault="007B65C8" w:rsidP="007B65C8">
      <w:pPr>
        <w:spacing w:after="0" w:line="276" w:lineRule="auto"/>
        <w:ind w:left="-851" w:firstLine="425"/>
        <w:jc w:val="both"/>
        <w:rPr>
          <w:rFonts w:ascii="Times New Roman" w:hAnsi="Times New Roman" w:cs="Times New Roman"/>
          <w:color w:val="000000" w:themeColor="text1"/>
          <w:sz w:val="24"/>
          <w:szCs w:val="24"/>
          <w:lang w:val="en-US"/>
        </w:rPr>
      </w:pPr>
      <w:r w:rsidRPr="007B65C8">
        <w:rPr>
          <w:rFonts w:ascii="Times New Roman" w:hAnsi="Times New Roman" w:cs="Times New Roman"/>
          <w:color w:val="000000" w:themeColor="text1"/>
          <w:sz w:val="24"/>
          <w:szCs w:val="24"/>
          <w:lang w:val="en-US"/>
        </w:rPr>
        <w:t xml:space="preserve">Dyslipidemia is a widespread risk factor for coronary heart disease and an important feature of the metabolic syndrome. Obesity, especially visceral obesity, causes insulin resistance and is associated with dyslipidemia, impaired glucose metabolism, hypertension, which exacerbate atherosclerosis. Studies over the past 4 decades have consistently shown that the burden of dyslipidemia is very high in terms of morbidity, mortality, and medical costs. Dyslipidemia is an important risk factor for coronary heart disease (CHD), which is the leading cause of death worldwide. The World Health Organization estimates that </w:t>
      </w:r>
      <w:r w:rsidRPr="007B65C8">
        <w:rPr>
          <w:rFonts w:ascii="Times New Roman" w:hAnsi="Times New Roman" w:cs="Times New Roman"/>
          <w:color w:val="000000" w:themeColor="text1"/>
          <w:sz w:val="24"/>
          <w:szCs w:val="24"/>
          <w:lang w:val="en-US"/>
        </w:rPr>
        <w:lastRenderedPageBreak/>
        <w:t>dyslipidemia is associated with more than half of coronary heart disease cases worldwide and more than 4 million deaths per year [9]. The American Heart Association estimates that more than 100 million Americans - one-third of all Americans - have total cholesterol levels greater than 200 mg/</w:t>
      </w:r>
      <w:proofErr w:type="spellStart"/>
      <w:r w:rsidRPr="007B65C8">
        <w:rPr>
          <w:rFonts w:ascii="Times New Roman" w:hAnsi="Times New Roman" w:cs="Times New Roman"/>
          <w:color w:val="000000" w:themeColor="text1"/>
          <w:sz w:val="24"/>
          <w:szCs w:val="24"/>
          <w:lang w:val="en-US"/>
        </w:rPr>
        <w:t>dL</w:t>
      </w:r>
      <w:proofErr w:type="spellEnd"/>
      <w:r w:rsidRPr="007B65C8">
        <w:rPr>
          <w:rFonts w:ascii="Times New Roman" w:hAnsi="Times New Roman" w:cs="Times New Roman"/>
          <w:color w:val="000000" w:themeColor="text1"/>
          <w:sz w:val="24"/>
          <w:szCs w:val="24"/>
          <w:lang w:val="en-US"/>
        </w:rPr>
        <w:t xml:space="preserve"> and more than 34 million American adults have levels greater than 240 mg/</w:t>
      </w:r>
      <w:proofErr w:type="spellStart"/>
      <w:r w:rsidRPr="007B65C8">
        <w:rPr>
          <w:rFonts w:ascii="Times New Roman" w:hAnsi="Times New Roman" w:cs="Times New Roman"/>
          <w:color w:val="000000" w:themeColor="text1"/>
          <w:sz w:val="24"/>
          <w:szCs w:val="24"/>
          <w:lang w:val="en-US"/>
        </w:rPr>
        <w:t>dL</w:t>
      </w:r>
      <w:proofErr w:type="spellEnd"/>
      <w:r w:rsidRPr="007B65C8">
        <w:rPr>
          <w:rFonts w:ascii="Times New Roman" w:hAnsi="Times New Roman" w:cs="Times New Roman"/>
          <w:color w:val="000000" w:themeColor="text1"/>
          <w:sz w:val="24"/>
          <w:szCs w:val="24"/>
          <w:lang w:val="en-US"/>
        </w:rPr>
        <w:t xml:space="preserve">, which </w:t>
      </w:r>
      <w:proofErr w:type="gramStart"/>
      <w:r w:rsidRPr="007B65C8">
        <w:rPr>
          <w:rFonts w:ascii="Times New Roman" w:hAnsi="Times New Roman" w:cs="Times New Roman"/>
          <w:color w:val="000000" w:themeColor="text1"/>
          <w:sz w:val="24"/>
          <w:szCs w:val="24"/>
          <w:lang w:val="en-US"/>
        </w:rPr>
        <w:t>is considered</w:t>
      </w:r>
      <w:proofErr w:type="gramEnd"/>
      <w:r w:rsidRPr="007B65C8">
        <w:rPr>
          <w:rFonts w:ascii="Times New Roman" w:hAnsi="Times New Roman" w:cs="Times New Roman"/>
          <w:color w:val="000000" w:themeColor="text1"/>
          <w:sz w:val="24"/>
          <w:szCs w:val="24"/>
          <w:lang w:val="en-US"/>
        </w:rPr>
        <w:t xml:space="preserve"> a high level requiring treatment [10]. Diabetes mellitus is closely associated with dyslipidemia, with people with </w:t>
      </w:r>
      <w:proofErr w:type="gramStart"/>
      <w:r w:rsidRPr="007B65C8">
        <w:rPr>
          <w:rFonts w:ascii="Times New Roman" w:hAnsi="Times New Roman" w:cs="Times New Roman"/>
          <w:color w:val="000000" w:themeColor="text1"/>
          <w:sz w:val="24"/>
          <w:szCs w:val="24"/>
          <w:lang w:val="en-US"/>
        </w:rPr>
        <w:t>DM(</w:t>
      </w:r>
      <w:proofErr w:type="gramEnd"/>
      <w:r w:rsidRPr="007B65C8">
        <w:rPr>
          <w:rFonts w:ascii="Times New Roman" w:hAnsi="Times New Roman" w:cs="Times New Roman"/>
          <w:color w:val="000000" w:themeColor="text1"/>
          <w:sz w:val="24"/>
          <w:szCs w:val="24"/>
          <w:lang w:val="en-US"/>
        </w:rPr>
        <w:t>diabetes mellitus) having mean LDL levels greater than 140 mg/</w:t>
      </w:r>
      <w:proofErr w:type="spellStart"/>
      <w:r w:rsidRPr="007B65C8">
        <w:rPr>
          <w:rFonts w:ascii="Times New Roman" w:hAnsi="Times New Roman" w:cs="Times New Roman"/>
          <w:color w:val="000000" w:themeColor="text1"/>
          <w:sz w:val="24"/>
          <w:szCs w:val="24"/>
          <w:lang w:val="en-US"/>
        </w:rPr>
        <w:t>dL</w:t>
      </w:r>
      <w:proofErr w:type="spellEnd"/>
      <w:r w:rsidRPr="007B65C8">
        <w:rPr>
          <w:rFonts w:ascii="Times New Roman" w:hAnsi="Times New Roman" w:cs="Times New Roman"/>
          <w:color w:val="000000" w:themeColor="text1"/>
          <w:sz w:val="24"/>
          <w:szCs w:val="24"/>
          <w:lang w:val="en-US"/>
        </w:rPr>
        <w:t xml:space="preserve"> [11</w:t>
      </w:r>
      <w:r w:rsidR="00074F5B">
        <w:rPr>
          <w:rFonts w:ascii="Times New Roman" w:hAnsi="Times New Roman" w:cs="Times New Roman"/>
          <w:color w:val="000000" w:themeColor="text1"/>
          <w:sz w:val="24"/>
          <w:szCs w:val="24"/>
          <w:lang w:val="kk-KZ"/>
        </w:rPr>
        <w:t>, 22</w:t>
      </w:r>
      <w:r w:rsidRPr="007B65C8">
        <w:rPr>
          <w:rFonts w:ascii="Times New Roman" w:hAnsi="Times New Roman" w:cs="Times New Roman"/>
          <w:color w:val="000000" w:themeColor="text1"/>
          <w:sz w:val="24"/>
          <w:szCs w:val="24"/>
          <w:lang w:val="en-US"/>
        </w:rPr>
        <w:t>].</w:t>
      </w:r>
    </w:p>
    <w:p w14:paraId="0D028407" w14:textId="348FA868" w:rsidR="00BE5CC0" w:rsidRPr="00203F45" w:rsidRDefault="00BC480F" w:rsidP="00BE5CC0">
      <w:pPr>
        <w:spacing w:after="0" w:line="276" w:lineRule="auto"/>
        <w:ind w:left="-851" w:firstLine="425"/>
        <w:jc w:val="both"/>
        <w:rPr>
          <w:rFonts w:ascii="Times New Roman" w:hAnsi="Times New Roman" w:cs="Times New Roman"/>
          <w:b/>
          <w:color w:val="000000" w:themeColor="text1"/>
          <w:sz w:val="24"/>
          <w:szCs w:val="24"/>
          <w:lang w:val="en-US"/>
        </w:rPr>
      </w:pPr>
      <w:r w:rsidRPr="00BE5CC0">
        <w:rPr>
          <w:rFonts w:ascii="Times New Roman" w:hAnsi="Times New Roman" w:cs="Times New Roman"/>
          <w:b/>
          <w:color w:val="000000" w:themeColor="text1"/>
          <w:sz w:val="24"/>
          <w:szCs w:val="24"/>
          <w:lang w:val="en-US"/>
        </w:rPr>
        <w:t>Aim of the study:</w:t>
      </w:r>
      <w:r>
        <w:rPr>
          <w:rFonts w:ascii="Times New Roman" w:hAnsi="Times New Roman" w:cs="Times New Roman"/>
          <w:color w:val="000000" w:themeColor="text1"/>
          <w:sz w:val="24"/>
          <w:szCs w:val="24"/>
          <w:lang w:val="en-US"/>
        </w:rPr>
        <w:t xml:space="preserve"> </w:t>
      </w:r>
      <w:r w:rsidR="00BE5CC0" w:rsidRPr="00BE5CC0">
        <w:rPr>
          <w:rFonts w:ascii="Times New Roman" w:hAnsi="Times New Roman" w:cs="Times New Roman"/>
          <w:color w:val="1F1F1F"/>
          <w:sz w:val="24"/>
          <w:szCs w:val="24"/>
          <w:lang w:val="en-US"/>
        </w:rPr>
        <w:t xml:space="preserve"> </w:t>
      </w:r>
      <w:r w:rsidR="00BE5CC0" w:rsidRPr="00203F45">
        <w:rPr>
          <w:rFonts w:ascii="Times New Roman" w:hAnsi="Times New Roman" w:cs="Times New Roman"/>
          <w:color w:val="1F1F1F"/>
          <w:sz w:val="24"/>
          <w:szCs w:val="24"/>
          <w:lang w:val="en-US"/>
        </w:rPr>
        <w:t xml:space="preserve">Obesity and dyslipidemia contribute to cardiovascular risk. This study </w:t>
      </w:r>
      <w:proofErr w:type="gramStart"/>
      <w:r w:rsidR="00BE5CC0" w:rsidRPr="00203F45">
        <w:rPr>
          <w:rFonts w:ascii="Times New Roman" w:hAnsi="Times New Roman" w:cs="Times New Roman"/>
          <w:color w:val="1F1F1F"/>
          <w:sz w:val="24"/>
          <w:szCs w:val="24"/>
          <w:lang w:val="en-US"/>
        </w:rPr>
        <w:t>was conducted</w:t>
      </w:r>
      <w:proofErr w:type="gramEnd"/>
      <w:r w:rsidR="00BE5CC0" w:rsidRPr="00203F45">
        <w:rPr>
          <w:rFonts w:ascii="Times New Roman" w:hAnsi="Times New Roman" w:cs="Times New Roman"/>
          <w:color w:val="1F1F1F"/>
          <w:sz w:val="24"/>
          <w:szCs w:val="24"/>
          <w:lang w:val="en-US"/>
        </w:rPr>
        <w:t xml:space="preserve"> to evaluate the association of obesity with dyslipidemia and hypertension among </w:t>
      </w:r>
      <w:r w:rsidR="00BE5CC0" w:rsidRPr="00203F45">
        <w:rPr>
          <w:rStyle w:val="ezkurwreuab5ozgtqnkl"/>
          <w:rFonts w:ascii="Times New Roman" w:hAnsi="Times New Roman" w:cs="Times New Roman"/>
          <w:sz w:val="24"/>
          <w:szCs w:val="24"/>
          <w:lang w:val="en-US"/>
        </w:rPr>
        <w:t>patients</w:t>
      </w:r>
      <w:r w:rsidR="00BE5CC0" w:rsidRPr="00203F45">
        <w:rPr>
          <w:rFonts w:ascii="Times New Roman" w:hAnsi="Times New Roman" w:cs="Times New Roman"/>
          <w:sz w:val="24"/>
          <w:szCs w:val="24"/>
          <w:lang w:val="en-US"/>
        </w:rPr>
        <w:t xml:space="preserve"> </w:t>
      </w:r>
      <w:r w:rsidR="00BE5CC0" w:rsidRPr="00203F45">
        <w:rPr>
          <w:rStyle w:val="ezkurwreuab5ozgtqnkl"/>
          <w:rFonts w:ascii="Times New Roman" w:hAnsi="Times New Roman" w:cs="Times New Roman"/>
          <w:sz w:val="24"/>
          <w:szCs w:val="24"/>
          <w:lang w:val="en-US"/>
        </w:rPr>
        <w:t>with</w:t>
      </w:r>
      <w:r w:rsidR="00BE5CC0" w:rsidRPr="00203F45">
        <w:rPr>
          <w:rFonts w:ascii="Times New Roman" w:hAnsi="Times New Roman" w:cs="Times New Roman"/>
          <w:sz w:val="24"/>
          <w:szCs w:val="24"/>
          <w:lang w:val="en-US"/>
        </w:rPr>
        <w:t xml:space="preserve"> </w:t>
      </w:r>
      <w:r w:rsidR="00BE5CC0" w:rsidRPr="00203F45">
        <w:rPr>
          <w:rStyle w:val="ezkurwreuab5ozgtqnkl"/>
          <w:rFonts w:ascii="Times New Roman" w:hAnsi="Times New Roman" w:cs="Times New Roman"/>
          <w:sz w:val="24"/>
          <w:szCs w:val="24"/>
          <w:lang w:val="en-US"/>
        </w:rPr>
        <w:t>low</w:t>
      </w:r>
      <w:r w:rsidR="00BE5CC0" w:rsidRPr="00203F45">
        <w:rPr>
          <w:rFonts w:ascii="Times New Roman" w:hAnsi="Times New Roman" w:cs="Times New Roman"/>
          <w:sz w:val="24"/>
          <w:szCs w:val="24"/>
          <w:lang w:val="en-US"/>
        </w:rPr>
        <w:t xml:space="preserve">, </w:t>
      </w:r>
      <w:r w:rsidR="00BE5CC0" w:rsidRPr="00203F45">
        <w:rPr>
          <w:rStyle w:val="ezkurwreuab5ozgtqnkl"/>
          <w:rFonts w:ascii="Times New Roman" w:hAnsi="Times New Roman" w:cs="Times New Roman"/>
          <w:sz w:val="24"/>
          <w:szCs w:val="24"/>
          <w:lang w:val="en-US"/>
        </w:rPr>
        <w:t>medium</w:t>
      </w:r>
      <w:r w:rsidR="00BE5CC0" w:rsidRPr="00203F45">
        <w:rPr>
          <w:rFonts w:ascii="Times New Roman" w:hAnsi="Times New Roman" w:cs="Times New Roman"/>
          <w:sz w:val="24"/>
          <w:szCs w:val="24"/>
          <w:lang w:val="en-US"/>
        </w:rPr>
        <w:t xml:space="preserve"> </w:t>
      </w:r>
      <w:r w:rsidR="00BE5CC0" w:rsidRPr="00203F45">
        <w:rPr>
          <w:rStyle w:val="ezkurwreuab5ozgtqnkl"/>
          <w:rFonts w:ascii="Times New Roman" w:hAnsi="Times New Roman" w:cs="Times New Roman"/>
          <w:sz w:val="24"/>
          <w:szCs w:val="24"/>
          <w:lang w:val="en-US"/>
        </w:rPr>
        <w:t>and</w:t>
      </w:r>
      <w:r w:rsidR="00BE5CC0" w:rsidRPr="00203F45">
        <w:rPr>
          <w:rFonts w:ascii="Times New Roman" w:hAnsi="Times New Roman" w:cs="Times New Roman"/>
          <w:sz w:val="24"/>
          <w:szCs w:val="24"/>
          <w:lang w:val="en-US"/>
        </w:rPr>
        <w:t xml:space="preserve"> </w:t>
      </w:r>
      <w:r w:rsidR="00BE5CC0" w:rsidRPr="00203F45">
        <w:rPr>
          <w:rStyle w:val="ezkurwreuab5ozgtqnkl"/>
          <w:rFonts w:ascii="Times New Roman" w:hAnsi="Times New Roman" w:cs="Times New Roman"/>
          <w:sz w:val="24"/>
          <w:szCs w:val="24"/>
          <w:lang w:val="en-US"/>
        </w:rPr>
        <w:t>high</w:t>
      </w:r>
      <w:r w:rsidR="00BE5CC0" w:rsidRPr="00203F45">
        <w:rPr>
          <w:rFonts w:ascii="Times New Roman" w:hAnsi="Times New Roman" w:cs="Times New Roman"/>
          <w:sz w:val="24"/>
          <w:szCs w:val="24"/>
          <w:lang w:val="en-US"/>
        </w:rPr>
        <w:t xml:space="preserve"> </w:t>
      </w:r>
      <w:r w:rsidR="00BE5CC0" w:rsidRPr="00203F45">
        <w:rPr>
          <w:rStyle w:val="ezkurwreuab5ozgtqnkl"/>
          <w:rFonts w:ascii="Times New Roman" w:hAnsi="Times New Roman" w:cs="Times New Roman"/>
          <w:sz w:val="24"/>
          <w:szCs w:val="24"/>
          <w:lang w:val="en-US"/>
        </w:rPr>
        <w:t>risk</w:t>
      </w:r>
      <w:r w:rsidR="00BE5CC0" w:rsidRPr="00203F45">
        <w:rPr>
          <w:rFonts w:ascii="Times New Roman" w:hAnsi="Times New Roman" w:cs="Times New Roman"/>
          <w:sz w:val="24"/>
          <w:szCs w:val="24"/>
          <w:lang w:val="en-US"/>
        </w:rPr>
        <w:t xml:space="preserve"> of </w:t>
      </w:r>
      <w:r w:rsidR="00BE5CC0" w:rsidRPr="00203F45">
        <w:rPr>
          <w:rStyle w:val="ezkurwreuab5ozgtqnkl"/>
          <w:rFonts w:ascii="Times New Roman" w:hAnsi="Times New Roman" w:cs="Times New Roman"/>
          <w:sz w:val="24"/>
          <w:szCs w:val="24"/>
          <w:lang w:val="en-US"/>
        </w:rPr>
        <w:t>developing</w:t>
      </w:r>
      <w:r w:rsidR="00BE5CC0" w:rsidRPr="00203F45">
        <w:rPr>
          <w:rFonts w:ascii="Times New Roman" w:hAnsi="Times New Roman" w:cs="Times New Roman"/>
          <w:sz w:val="24"/>
          <w:szCs w:val="24"/>
          <w:lang w:val="en-US"/>
        </w:rPr>
        <w:t xml:space="preserve"> </w:t>
      </w:r>
      <w:r w:rsidR="00BE5CC0" w:rsidRPr="00203F45">
        <w:rPr>
          <w:rStyle w:val="ezkurwreuab5ozgtqnkl"/>
          <w:rFonts w:ascii="Times New Roman" w:hAnsi="Times New Roman" w:cs="Times New Roman"/>
          <w:sz w:val="24"/>
          <w:szCs w:val="24"/>
          <w:lang w:val="en-US"/>
        </w:rPr>
        <w:t>cardiovascular</w:t>
      </w:r>
      <w:r w:rsidR="00BE5CC0" w:rsidRPr="00203F45">
        <w:rPr>
          <w:rFonts w:ascii="Times New Roman" w:hAnsi="Times New Roman" w:cs="Times New Roman"/>
          <w:sz w:val="24"/>
          <w:szCs w:val="24"/>
          <w:lang w:val="en-US"/>
        </w:rPr>
        <w:t xml:space="preserve"> </w:t>
      </w:r>
      <w:r w:rsidR="00BE5CC0" w:rsidRPr="00203F45">
        <w:rPr>
          <w:rStyle w:val="ezkurwreuab5ozgtqnkl"/>
          <w:rFonts w:ascii="Times New Roman" w:hAnsi="Times New Roman" w:cs="Times New Roman"/>
          <w:sz w:val="24"/>
          <w:szCs w:val="24"/>
          <w:lang w:val="en-US"/>
        </w:rPr>
        <w:t>diseases</w:t>
      </w:r>
    </w:p>
    <w:p w14:paraId="6F2BEFF9" w14:textId="77777777" w:rsidR="00BC480F" w:rsidRPr="00BC480F" w:rsidRDefault="00BC480F" w:rsidP="007B65C8">
      <w:pPr>
        <w:spacing w:after="0" w:line="276" w:lineRule="auto"/>
        <w:ind w:left="-851" w:firstLine="425"/>
        <w:jc w:val="both"/>
        <w:rPr>
          <w:rFonts w:ascii="Times New Roman" w:hAnsi="Times New Roman" w:cs="Times New Roman"/>
          <w:color w:val="000000" w:themeColor="text1"/>
          <w:sz w:val="24"/>
          <w:szCs w:val="24"/>
          <w:lang w:val="en-US"/>
        </w:rPr>
      </w:pPr>
    </w:p>
    <w:p w14:paraId="03A22144" w14:textId="77777777" w:rsidR="00213B39" w:rsidRPr="007B65C8" w:rsidRDefault="00213B39" w:rsidP="007B65C8">
      <w:pPr>
        <w:spacing w:after="0" w:line="276" w:lineRule="auto"/>
        <w:ind w:left="-851" w:firstLine="425"/>
        <w:jc w:val="both"/>
        <w:rPr>
          <w:rFonts w:ascii="Times New Roman" w:hAnsi="Times New Roman" w:cs="Times New Roman"/>
          <w:b/>
          <w:color w:val="000000" w:themeColor="text1"/>
          <w:sz w:val="24"/>
          <w:szCs w:val="24"/>
          <w:lang w:val="en-US"/>
        </w:rPr>
      </w:pPr>
    </w:p>
    <w:p w14:paraId="7DE2E047" w14:textId="77777777" w:rsidR="004B4E2D" w:rsidRPr="007B65C8" w:rsidRDefault="004602CF" w:rsidP="007B65C8">
      <w:pPr>
        <w:spacing w:after="0" w:line="276" w:lineRule="auto"/>
        <w:ind w:left="-851" w:firstLine="425"/>
        <w:jc w:val="both"/>
        <w:rPr>
          <w:rFonts w:ascii="Times New Roman" w:hAnsi="Times New Roman" w:cs="Times New Roman"/>
          <w:b/>
          <w:bCs/>
          <w:color w:val="000000" w:themeColor="text1"/>
          <w:sz w:val="24"/>
          <w:szCs w:val="24"/>
          <w:lang w:val="en-US"/>
        </w:rPr>
      </w:pPr>
      <w:r w:rsidRPr="007B65C8">
        <w:rPr>
          <w:rFonts w:ascii="Times New Roman" w:hAnsi="Times New Roman" w:cs="Times New Roman"/>
          <w:b/>
          <w:bCs/>
          <w:color w:val="000000" w:themeColor="text1"/>
          <w:sz w:val="24"/>
          <w:szCs w:val="24"/>
          <w:lang w:val="en-US"/>
        </w:rPr>
        <w:t>Methods</w:t>
      </w:r>
    </w:p>
    <w:p w14:paraId="03C2F4F0" w14:textId="77777777" w:rsidR="004602CF" w:rsidRPr="007B65C8" w:rsidRDefault="004602CF" w:rsidP="007B65C8">
      <w:pPr>
        <w:spacing w:after="0" w:line="276" w:lineRule="auto"/>
        <w:ind w:left="-851" w:firstLine="425"/>
        <w:jc w:val="both"/>
        <w:rPr>
          <w:rFonts w:ascii="Times New Roman" w:hAnsi="Times New Roman" w:cs="Times New Roman"/>
          <w:color w:val="000000" w:themeColor="text1"/>
          <w:sz w:val="24"/>
          <w:szCs w:val="24"/>
          <w:lang w:val="en-US"/>
        </w:rPr>
      </w:pPr>
      <w:bookmarkStart w:id="0" w:name="_Hlk173925985"/>
      <w:r w:rsidRPr="007B65C8">
        <w:rPr>
          <w:rFonts w:ascii="Times New Roman" w:hAnsi="Times New Roman" w:cs="Times New Roman"/>
          <w:color w:val="000000" w:themeColor="text1"/>
          <w:sz w:val="24"/>
          <w:szCs w:val="24"/>
          <w:lang w:val="en-US"/>
        </w:rPr>
        <w:t xml:space="preserve">Cross-sectional study </w:t>
      </w:r>
      <w:proofErr w:type="gramStart"/>
      <w:r w:rsidRPr="007B65C8">
        <w:rPr>
          <w:rFonts w:ascii="Times New Roman" w:hAnsi="Times New Roman" w:cs="Times New Roman"/>
          <w:color w:val="000000" w:themeColor="text1"/>
          <w:sz w:val="24"/>
          <w:szCs w:val="24"/>
          <w:lang w:val="en-US"/>
        </w:rPr>
        <w:t>was conducted</w:t>
      </w:r>
      <w:proofErr w:type="gramEnd"/>
      <w:r w:rsidRPr="007B65C8">
        <w:rPr>
          <w:rFonts w:ascii="Times New Roman" w:hAnsi="Times New Roman" w:cs="Times New Roman"/>
          <w:color w:val="000000" w:themeColor="text1"/>
          <w:sz w:val="24"/>
          <w:szCs w:val="24"/>
          <w:lang w:val="en-US"/>
        </w:rPr>
        <w:t xml:space="preserve"> at the tertiary hospital in Astana, Kazakhstan. In total </w:t>
      </w:r>
      <w:r w:rsidR="00BC480F">
        <w:rPr>
          <w:rFonts w:ascii="Times New Roman" w:hAnsi="Times New Roman" w:cs="Times New Roman"/>
          <w:color w:val="000000" w:themeColor="text1"/>
          <w:sz w:val="24"/>
          <w:szCs w:val="24"/>
          <w:lang w:val="en-US"/>
        </w:rPr>
        <w:t>227 participants included in this study</w:t>
      </w:r>
      <w:r w:rsidRPr="007B65C8">
        <w:rPr>
          <w:rFonts w:ascii="Times New Roman" w:hAnsi="Times New Roman" w:cs="Times New Roman"/>
          <w:color w:val="000000" w:themeColor="text1"/>
          <w:sz w:val="24"/>
          <w:szCs w:val="24"/>
          <w:lang w:val="en-US"/>
        </w:rPr>
        <w:t xml:space="preserve">. </w:t>
      </w:r>
      <w:bookmarkEnd w:id="0"/>
      <w:r w:rsidRPr="007B65C8">
        <w:rPr>
          <w:rFonts w:ascii="Times New Roman" w:hAnsi="Times New Roman" w:cs="Times New Roman"/>
          <w:color w:val="000000" w:themeColor="text1"/>
          <w:sz w:val="24"/>
          <w:szCs w:val="24"/>
          <w:lang w:val="en-US"/>
        </w:rPr>
        <w:t xml:space="preserve">Inclusion criteria for the study were: </w:t>
      </w:r>
    </w:p>
    <w:p w14:paraId="693B5973" w14:textId="77777777" w:rsidR="004602CF" w:rsidRPr="007B65C8" w:rsidRDefault="004602CF" w:rsidP="007B65C8">
      <w:pPr>
        <w:pStyle w:val="a4"/>
        <w:numPr>
          <w:ilvl w:val="0"/>
          <w:numId w:val="2"/>
        </w:numPr>
        <w:spacing w:after="0" w:line="276" w:lineRule="auto"/>
        <w:ind w:left="-851" w:firstLine="425"/>
        <w:jc w:val="both"/>
        <w:rPr>
          <w:rFonts w:ascii="Times New Roman" w:hAnsi="Times New Roman" w:cs="Times New Roman"/>
          <w:color w:val="000000" w:themeColor="text1"/>
          <w:sz w:val="24"/>
          <w:szCs w:val="24"/>
          <w:lang w:val="en-US"/>
        </w:rPr>
      </w:pPr>
      <w:r w:rsidRPr="007B65C8">
        <w:rPr>
          <w:rFonts w:ascii="Times New Roman" w:hAnsi="Times New Roman" w:cs="Times New Roman"/>
          <w:color w:val="000000" w:themeColor="text1"/>
          <w:sz w:val="24"/>
          <w:szCs w:val="24"/>
          <w:lang w:val="en-US"/>
        </w:rPr>
        <w:t>Patients with high and very high cardiovascular disease risk according to American college cardiovascular disease (ASCVD) risk estimator</w:t>
      </w:r>
    </w:p>
    <w:p w14:paraId="24E38ECF" w14:textId="77777777" w:rsidR="004602CF" w:rsidRPr="007B65C8" w:rsidRDefault="004602CF" w:rsidP="007B65C8">
      <w:pPr>
        <w:pStyle w:val="a4"/>
        <w:numPr>
          <w:ilvl w:val="0"/>
          <w:numId w:val="2"/>
        </w:numPr>
        <w:spacing w:after="0" w:line="276" w:lineRule="auto"/>
        <w:ind w:left="-851" w:firstLine="425"/>
        <w:jc w:val="both"/>
        <w:rPr>
          <w:rFonts w:ascii="Times New Roman" w:hAnsi="Times New Roman" w:cs="Times New Roman"/>
          <w:color w:val="000000" w:themeColor="text1"/>
          <w:sz w:val="24"/>
          <w:szCs w:val="24"/>
          <w:lang w:val="en-US"/>
        </w:rPr>
      </w:pPr>
      <w:r w:rsidRPr="007B65C8">
        <w:rPr>
          <w:rFonts w:ascii="Times New Roman" w:hAnsi="Times New Roman" w:cs="Times New Roman"/>
          <w:color w:val="000000" w:themeColor="text1"/>
          <w:sz w:val="24"/>
          <w:szCs w:val="24"/>
          <w:lang w:val="en-US"/>
        </w:rPr>
        <w:t>Age ranges from 18 to 65 years old</w:t>
      </w:r>
    </w:p>
    <w:p w14:paraId="48EA629B" w14:textId="77777777" w:rsidR="004602CF" w:rsidRPr="007B65C8" w:rsidRDefault="004602CF" w:rsidP="007B65C8">
      <w:pPr>
        <w:pStyle w:val="a4"/>
        <w:numPr>
          <w:ilvl w:val="0"/>
          <w:numId w:val="2"/>
        </w:numPr>
        <w:spacing w:after="0" w:line="276" w:lineRule="auto"/>
        <w:ind w:left="-851" w:firstLine="425"/>
        <w:jc w:val="both"/>
        <w:rPr>
          <w:rFonts w:ascii="Times New Roman" w:hAnsi="Times New Roman" w:cs="Times New Roman"/>
          <w:color w:val="000000" w:themeColor="text1"/>
          <w:sz w:val="24"/>
          <w:szCs w:val="24"/>
          <w:lang w:val="en-US"/>
        </w:rPr>
      </w:pPr>
      <w:r w:rsidRPr="007B65C8">
        <w:rPr>
          <w:rFonts w:ascii="Times New Roman" w:hAnsi="Times New Roman" w:cs="Times New Roman"/>
          <w:color w:val="000000" w:themeColor="text1"/>
          <w:sz w:val="24"/>
          <w:szCs w:val="24"/>
          <w:lang w:val="en-US"/>
        </w:rPr>
        <w:t>Gave consent to be included for the cross-sectional study</w:t>
      </w:r>
    </w:p>
    <w:p w14:paraId="62D5B21E" w14:textId="77777777" w:rsidR="004602CF" w:rsidRPr="007B65C8" w:rsidRDefault="004602CF" w:rsidP="007B65C8">
      <w:pPr>
        <w:spacing w:after="0" w:line="276" w:lineRule="auto"/>
        <w:ind w:left="-851" w:firstLine="425"/>
        <w:jc w:val="both"/>
        <w:rPr>
          <w:rFonts w:ascii="Times New Roman" w:hAnsi="Times New Roman" w:cs="Times New Roman"/>
          <w:color w:val="000000" w:themeColor="text1"/>
          <w:sz w:val="24"/>
          <w:szCs w:val="24"/>
          <w:lang w:val="en-US"/>
        </w:rPr>
      </w:pPr>
      <w:proofErr w:type="gramStart"/>
      <w:r w:rsidRPr="007B65C8">
        <w:rPr>
          <w:rFonts w:ascii="Times New Roman" w:hAnsi="Times New Roman" w:cs="Times New Roman"/>
          <w:color w:val="000000" w:themeColor="text1"/>
          <w:sz w:val="24"/>
          <w:szCs w:val="24"/>
          <w:lang w:val="en-US"/>
        </w:rPr>
        <w:t>Exclusion criteria included the patients who did not give consent to participate to the study or had following diseases:</w:t>
      </w:r>
      <w:proofErr w:type="gramEnd"/>
      <w:r w:rsidRPr="007B65C8">
        <w:rPr>
          <w:rFonts w:ascii="Times New Roman" w:hAnsi="Times New Roman" w:cs="Times New Roman"/>
          <w:color w:val="000000" w:themeColor="text1"/>
          <w:sz w:val="24"/>
          <w:szCs w:val="24"/>
          <w:lang w:val="en-US"/>
        </w:rPr>
        <w:t xml:space="preserve">  </w:t>
      </w:r>
    </w:p>
    <w:p w14:paraId="3B1F129F" w14:textId="77777777" w:rsidR="004602CF" w:rsidRPr="007B65C8" w:rsidRDefault="004602CF" w:rsidP="007B65C8">
      <w:pPr>
        <w:pStyle w:val="a4"/>
        <w:numPr>
          <w:ilvl w:val="0"/>
          <w:numId w:val="3"/>
        </w:numPr>
        <w:spacing w:after="0" w:line="276" w:lineRule="auto"/>
        <w:ind w:left="-851" w:firstLine="425"/>
        <w:jc w:val="both"/>
        <w:rPr>
          <w:rFonts w:ascii="Times New Roman" w:hAnsi="Times New Roman" w:cs="Times New Roman"/>
          <w:color w:val="000000" w:themeColor="text1"/>
          <w:sz w:val="24"/>
          <w:szCs w:val="24"/>
          <w:lang w:val="en-US"/>
        </w:rPr>
      </w:pPr>
      <w:r w:rsidRPr="007B65C8">
        <w:rPr>
          <w:rFonts w:ascii="Times New Roman" w:hAnsi="Times New Roman" w:cs="Times New Roman"/>
          <w:color w:val="000000" w:themeColor="text1"/>
          <w:sz w:val="24"/>
          <w:szCs w:val="24"/>
          <w:lang w:val="en-US"/>
        </w:rPr>
        <w:t>History or currently have cancer</w:t>
      </w:r>
    </w:p>
    <w:p w14:paraId="321A42EB" w14:textId="77777777" w:rsidR="004602CF" w:rsidRPr="007B65C8" w:rsidRDefault="004602CF" w:rsidP="007B65C8">
      <w:pPr>
        <w:pStyle w:val="a4"/>
        <w:numPr>
          <w:ilvl w:val="0"/>
          <w:numId w:val="3"/>
        </w:numPr>
        <w:spacing w:after="0" w:line="276" w:lineRule="auto"/>
        <w:ind w:left="-851" w:firstLine="425"/>
        <w:jc w:val="both"/>
        <w:rPr>
          <w:rFonts w:ascii="Times New Roman" w:hAnsi="Times New Roman" w:cs="Times New Roman"/>
          <w:color w:val="000000" w:themeColor="text1"/>
          <w:sz w:val="24"/>
          <w:szCs w:val="24"/>
          <w:lang w:val="en-US"/>
        </w:rPr>
      </w:pPr>
      <w:r w:rsidRPr="007B65C8">
        <w:rPr>
          <w:rFonts w:ascii="Times New Roman" w:hAnsi="Times New Roman" w:cs="Times New Roman"/>
          <w:color w:val="000000" w:themeColor="text1"/>
          <w:sz w:val="24"/>
          <w:szCs w:val="24"/>
          <w:lang w:val="en-US"/>
        </w:rPr>
        <w:t xml:space="preserve">Alcoholic </w:t>
      </w:r>
      <w:proofErr w:type="spellStart"/>
      <w:r w:rsidRPr="007B65C8">
        <w:rPr>
          <w:rFonts w:ascii="Times New Roman" w:hAnsi="Times New Roman" w:cs="Times New Roman"/>
          <w:color w:val="000000" w:themeColor="text1"/>
          <w:sz w:val="24"/>
          <w:szCs w:val="24"/>
          <w:lang w:val="en-US"/>
        </w:rPr>
        <w:t>steatohepatitis</w:t>
      </w:r>
      <w:proofErr w:type="spellEnd"/>
    </w:p>
    <w:p w14:paraId="3485ED17" w14:textId="77777777" w:rsidR="004602CF" w:rsidRPr="007B65C8" w:rsidRDefault="004602CF" w:rsidP="007B65C8">
      <w:pPr>
        <w:pStyle w:val="a4"/>
        <w:numPr>
          <w:ilvl w:val="0"/>
          <w:numId w:val="3"/>
        </w:numPr>
        <w:spacing w:after="0" w:line="276" w:lineRule="auto"/>
        <w:ind w:left="-851" w:firstLine="425"/>
        <w:jc w:val="both"/>
        <w:rPr>
          <w:rFonts w:ascii="Times New Roman" w:hAnsi="Times New Roman" w:cs="Times New Roman"/>
          <w:color w:val="000000" w:themeColor="text1"/>
          <w:sz w:val="24"/>
          <w:szCs w:val="24"/>
          <w:lang w:val="en-US"/>
        </w:rPr>
      </w:pPr>
      <w:r w:rsidRPr="007B65C8">
        <w:rPr>
          <w:rFonts w:ascii="Times New Roman" w:hAnsi="Times New Roman" w:cs="Times New Roman"/>
          <w:color w:val="000000" w:themeColor="text1"/>
          <w:sz w:val="24"/>
          <w:szCs w:val="24"/>
          <w:lang w:val="en-US"/>
        </w:rPr>
        <w:t>Viral hepatitis</w:t>
      </w:r>
    </w:p>
    <w:p w14:paraId="10E55C48" w14:textId="77777777" w:rsidR="004602CF" w:rsidRPr="007B65C8" w:rsidRDefault="004602CF" w:rsidP="007B65C8">
      <w:pPr>
        <w:pStyle w:val="a4"/>
        <w:numPr>
          <w:ilvl w:val="0"/>
          <w:numId w:val="3"/>
        </w:numPr>
        <w:spacing w:after="0" w:line="276" w:lineRule="auto"/>
        <w:ind w:left="-851" w:firstLine="425"/>
        <w:jc w:val="both"/>
        <w:rPr>
          <w:rFonts w:ascii="Times New Roman" w:hAnsi="Times New Roman" w:cs="Times New Roman"/>
          <w:color w:val="000000" w:themeColor="text1"/>
          <w:sz w:val="24"/>
          <w:szCs w:val="24"/>
          <w:lang w:val="en-US"/>
        </w:rPr>
      </w:pPr>
      <w:r w:rsidRPr="007B65C8">
        <w:rPr>
          <w:rFonts w:ascii="Times New Roman" w:hAnsi="Times New Roman" w:cs="Times New Roman"/>
          <w:color w:val="000000" w:themeColor="text1"/>
          <w:sz w:val="24"/>
          <w:szCs w:val="24"/>
          <w:lang w:val="en-US"/>
        </w:rPr>
        <w:t>Asthma and/or COPD</w:t>
      </w:r>
    </w:p>
    <w:p w14:paraId="472533DD" w14:textId="7DE793C9" w:rsidR="004E518D" w:rsidRPr="004E518D" w:rsidRDefault="004602CF" w:rsidP="004E518D">
      <w:pPr>
        <w:pStyle w:val="a4"/>
        <w:numPr>
          <w:ilvl w:val="0"/>
          <w:numId w:val="3"/>
        </w:numPr>
        <w:spacing w:after="0" w:line="276" w:lineRule="auto"/>
        <w:ind w:left="-851" w:firstLine="425"/>
        <w:jc w:val="both"/>
        <w:rPr>
          <w:rFonts w:ascii="Times New Roman" w:hAnsi="Times New Roman" w:cs="Times New Roman"/>
          <w:color w:val="000000" w:themeColor="text1"/>
          <w:sz w:val="24"/>
          <w:szCs w:val="24"/>
          <w:lang w:val="en-US"/>
        </w:rPr>
      </w:pPr>
      <w:r w:rsidRPr="007B65C8">
        <w:rPr>
          <w:rFonts w:ascii="Times New Roman" w:hAnsi="Times New Roman" w:cs="Times New Roman"/>
          <w:color w:val="000000" w:themeColor="text1"/>
          <w:sz w:val="24"/>
          <w:szCs w:val="24"/>
          <w:lang w:val="en-US"/>
        </w:rPr>
        <w:t>Heart failure with ejection fraction lower than 40%.</w:t>
      </w:r>
    </w:p>
    <w:p w14:paraId="2D39B225" w14:textId="77777777" w:rsidR="004602CF" w:rsidRPr="007B65C8" w:rsidRDefault="004602CF" w:rsidP="007B65C8">
      <w:pPr>
        <w:spacing w:after="0" w:line="276" w:lineRule="auto"/>
        <w:ind w:left="-851" w:firstLine="425"/>
        <w:jc w:val="both"/>
        <w:rPr>
          <w:rFonts w:ascii="Times New Roman" w:hAnsi="Times New Roman" w:cs="Times New Roman"/>
          <w:color w:val="000000" w:themeColor="text1"/>
          <w:sz w:val="24"/>
          <w:szCs w:val="24"/>
          <w:lang w:val="en-US"/>
        </w:rPr>
      </w:pPr>
      <w:r w:rsidRPr="007B65C8">
        <w:rPr>
          <w:rFonts w:ascii="Times New Roman" w:hAnsi="Times New Roman" w:cs="Times New Roman"/>
          <w:color w:val="000000" w:themeColor="text1"/>
          <w:sz w:val="24"/>
          <w:szCs w:val="24"/>
          <w:lang w:val="en-US"/>
        </w:rPr>
        <w:t>Demographic characteristics including age, gender, nationality, comorbidities, blood analysis results, instrumental analysis like ultrasound, computer tomography, liver ultrasound (</w:t>
      </w:r>
      <w:proofErr w:type="spellStart"/>
      <w:r w:rsidRPr="007B65C8">
        <w:rPr>
          <w:rFonts w:ascii="Times New Roman" w:hAnsi="Times New Roman" w:cs="Times New Roman"/>
          <w:color w:val="000000" w:themeColor="text1"/>
          <w:sz w:val="24"/>
          <w:szCs w:val="24"/>
          <w:lang w:val="en-US"/>
        </w:rPr>
        <w:t>fibroscan</w:t>
      </w:r>
      <w:proofErr w:type="spellEnd"/>
      <w:r w:rsidRPr="007B65C8">
        <w:rPr>
          <w:rFonts w:ascii="Times New Roman" w:hAnsi="Times New Roman" w:cs="Times New Roman"/>
          <w:color w:val="000000" w:themeColor="text1"/>
          <w:sz w:val="24"/>
          <w:szCs w:val="24"/>
          <w:lang w:val="en-US"/>
        </w:rPr>
        <w:t xml:space="preserve">), </w:t>
      </w:r>
      <w:proofErr w:type="gramStart"/>
      <w:r w:rsidRPr="007B65C8">
        <w:rPr>
          <w:rFonts w:ascii="Times New Roman" w:hAnsi="Times New Roman" w:cs="Times New Roman"/>
          <w:color w:val="000000" w:themeColor="text1"/>
          <w:sz w:val="24"/>
          <w:szCs w:val="24"/>
          <w:lang w:val="en-US"/>
        </w:rPr>
        <w:t>echocardiography</w:t>
      </w:r>
      <w:proofErr w:type="gramEnd"/>
      <w:r w:rsidRPr="007B65C8">
        <w:rPr>
          <w:rFonts w:ascii="Times New Roman" w:hAnsi="Times New Roman" w:cs="Times New Roman"/>
          <w:color w:val="000000" w:themeColor="text1"/>
          <w:sz w:val="24"/>
          <w:szCs w:val="24"/>
          <w:lang w:val="en-US"/>
        </w:rPr>
        <w:t xml:space="preserve"> results were collected and analyzed to assess their potential influence on cardiovascular risk factors and outcomes.</w:t>
      </w:r>
    </w:p>
    <w:p w14:paraId="11CEED9C" w14:textId="6F7642AF" w:rsidR="008A7EF6" w:rsidRDefault="004602CF" w:rsidP="007B65C8">
      <w:pPr>
        <w:spacing w:after="0" w:line="276" w:lineRule="auto"/>
        <w:ind w:left="-851" w:firstLine="425"/>
        <w:jc w:val="both"/>
        <w:rPr>
          <w:rFonts w:ascii="Times New Roman" w:hAnsi="Times New Roman" w:cs="Times New Roman"/>
          <w:color w:val="000000" w:themeColor="text1"/>
          <w:sz w:val="24"/>
          <w:szCs w:val="24"/>
          <w:lang w:val="en-US"/>
        </w:rPr>
      </w:pPr>
      <w:r w:rsidRPr="007B65C8">
        <w:rPr>
          <w:rFonts w:ascii="Times New Roman" w:hAnsi="Times New Roman" w:cs="Times New Roman"/>
          <w:color w:val="000000" w:themeColor="text1"/>
          <w:sz w:val="24"/>
          <w:szCs w:val="24"/>
          <w:lang w:val="en-US"/>
        </w:rPr>
        <w:t xml:space="preserve">For the categorical data set chi square test, and for the continuous data set student’s t test, two </w:t>
      </w:r>
      <w:r w:rsidR="004E518D">
        <w:rPr>
          <w:rFonts w:ascii="Times New Roman" w:hAnsi="Times New Roman" w:cs="Times New Roman"/>
          <w:color w:val="000000" w:themeColor="text1"/>
          <w:sz w:val="24"/>
          <w:szCs w:val="24"/>
          <w:lang w:val="en-US"/>
        </w:rPr>
        <w:t xml:space="preserve">tailed </w:t>
      </w:r>
      <w:proofErr w:type="gramStart"/>
      <w:r w:rsidR="004E518D">
        <w:rPr>
          <w:rFonts w:ascii="Times New Roman" w:hAnsi="Times New Roman" w:cs="Times New Roman"/>
          <w:color w:val="000000" w:themeColor="text1"/>
          <w:sz w:val="24"/>
          <w:szCs w:val="24"/>
          <w:lang w:val="en-US"/>
        </w:rPr>
        <w:t>were used</w:t>
      </w:r>
      <w:proofErr w:type="gramEnd"/>
      <w:r w:rsidR="004E518D">
        <w:rPr>
          <w:rFonts w:ascii="Times New Roman" w:hAnsi="Times New Roman" w:cs="Times New Roman"/>
          <w:color w:val="000000" w:themeColor="text1"/>
          <w:sz w:val="24"/>
          <w:szCs w:val="24"/>
          <w:lang w:val="en-US"/>
        </w:rPr>
        <w:t xml:space="preserve">. P values less </w:t>
      </w:r>
      <w:r w:rsidRPr="007B65C8">
        <w:rPr>
          <w:rFonts w:ascii="Times New Roman" w:hAnsi="Times New Roman" w:cs="Times New Roman"/>
          <w:color w:val="000000" w:themeColor="text1"/>
          <w:sz w:val="24"/>
          <w:szCs w:val="24"/>
          <w:lang w:val="en-US"/>
        </w:rPr>
        <w:t xml:space="preserve">than 0.05 were considered </w:t>
      </w:r>
      <w:proofErr w:type="gramStart"/>
      <w:r w:rsidRPr="007B65C8">
        <w:rPr>
          <w:rFonts w:ascii="Times New Roman" w:hAnsi="Times New Roman" w:cs="Times New Roman"/>
          <w:color w:val="000000" w:themeColor="text1"/>
          <w:sz w:val="24"/>
          <w:szCs w:val="24"/>
          <w:lang w:val="en-US"/>
        </w:rPr>
        <w:t>to be statistically</w:t>
      </w:r>
      <w:proofErr w:type="gramEnd"/>
      <w:r w:rsidRPr="007B65C8">
        <w:rPr>
          <w:rFonts w:ascii="Times New Roman" w:hAnsi="Times New Roman" w:cs="Times New Roman"/>
          <w:color w:val="000000" w:themeColor="text1"/>
          <w:sz w:val="24"/>
          <w:szCs w:val="24"/>
          <w:lang w:val="en-US"/>
        </w:rPr>
        <w:t xml:space="preserve"> significant. Odds ratio </w:t>
      </w:r>
      <w:proofErr w:type="gramStart"/>
      <w:r w:rsidRPr="007B65C8">
        <w:rPr>
          <w:rFonts w:ascii="Times New Roman" w:hAnsi="Times New Roman" w:cs="Times New Roman"/>
          <w:color w:val="000000" w:themeColor="text1"/>
          <w:sz w:val="24"/>
          <w:szCs w:val="24"/>
          <w:lang w:val="en-US"/>
        </w:rPr>
        <w:t>were calculated</w:t>
      </w:r>
      <w:proofErr w:type="gramEnd"/>
      <w:r w:rsidRPr="007B65C8">
        <w:rPr>
          <w:rFonts w:ascii="Times New Roman" w:hAnsi="Times New Roman" w:cs="Times New Roman"/>
          <w:color w:val="000000" w:themeColor="text1"/>
          <w:sz w:val="24"/>
          <w:szCs w:val="24"/>
          <w:lang w:val="en-US"/>
        </w:rPr>
        <w:t xml:space="preserve"> to find risk of atherosclerosis development in regards of obesity.</w:t>
      </w:r>
    </w:p>
    <w:p w14:paraId="5E4E9A7D" w14:textId="7656714C" w:rsidR="004E518D" w:rsidRDefault="004E518D" w:rsidP="007B65C8">
      <w:pPr>
        <w:spacing w:after="0" w:line="276" w:lineRule="auto"/>
        <w:ind w:left="-851" w:firstLine="425"/>
        <w:jc w:val="both"/>
        <w:rPr>
          <w:rFonts w:ascii="Times New Roman" w:hAnsi="Times New Roman" w:cs="Times New Roman"/>
          <w:bCs/>
          <w:color w:val="000000" w:themeColor="text1"/>
          <w:sz w:val="24"/>
          <w:szCs w:val="24"/>
          <w:lang w:val="en-US"/>
        </w:rPr>
      </w:pPr>
      <w:r w:rsidRPr="004E518D">
        <w:rPr>
          <w:rFonts w:ascii="Times New Roman" w:hAnsi="Times New Roman" w:cs="Times New Roman"/>
          <w:bCs/>
          <w:color w:val="000000" w:themeColor="text1"/>
          <w:sz w:val="24"/>
          <w:szCs w:val="24"/>
          <w:lang w:val="en-US"/>
        </w:rPr>
        <w:t xml:space="preserve">Patients all signed informed consent and the </w:t>
      </w:r>
      <w:proofErr w:type="gramStart"/>
      <w:r w:rsidRPr="004E518D">
        <w:rPr>
          <w:rFonts w:ascii="Times New Roman" w:hAnsi="Times New Roman" w:cs="Times New Roman"/>
          <w:bCs/>
          <w:color w:val="000000" w:themeColor="text1"/>
          <w:sz w:val="24"/>
          <w:szCs w:val="24"/>
          <w:lang w:val="en-US"/>
        </w:rPr>
        <w:t>study was approved by the local ethical committee (approval number № 2023/01-008 from 05.07.2024</w:t>
      </w:r>
      <w:proofErr w:type="gramEnd"/>
      <w:r w:rsidRPr="004E518D">
        <w:rPr>
          <w:rFonts w:ascii="Times New Roman" w:hAnsi="Times New Roman" w:cs="Times New Roman"/>
          <w:bCs/>
          <w:color w:val="000000" w:themeColor="text1"/>
          <w:sz w:val="24"/>
          <w:szCs w:val="24"/>
          <w:lang w:val="en-US"/>
        </w:rPr>
        <w:t>.</w:t>
      </w:r>
    </w:p>
    <w:p w14:paraId="6D456CB0" w14:textId="77777777" w:rsidR="004E518D" w:rsidRPr="004E518D" w:rsidRDefault="004E518D" w:rsidP="007B65C8">
      <w:pPr>
        <w:spacing w:after="0" w:line="276" w:lineRule="auto"/>
        <w:ind w:left="-851" w:firstLine="425"/>
        <w:jc w:val="both"/>
        <w:rPr>
          <w:rFonts w:ascii="Times New Roman" w:hAnsi="Times New Roman" w:cs="Times New Roman"/>
          <w:bCs/>
          <w:color w:val="000000" w:themeColor="text1"/>
          <w:sz w:val="24"/>
          <w:szCs w:val="24"/>
          <w:lang w:val="en-US"/>
        </w:rPr>
      </w:pPr>
    </w:p>
    <w:p w14:paraId="4A7E426D" w14:textId="77777777" w:rsidR="004602CF" w:rsidRPr="007B65C8" w:rsidRDefault="004602CF" w:rsidP="007B65C8">
      <w:pPr>
        <w:spacing w:after="0" w:line="276" w:lineRule="auto"/>
        <w:ind w:left="-851" w:firstLine="425"/>
        <w:jc w:val="both"/>
        <w:rPr>
          <w:rFonts w:ascii="Times New Roman" w:hAnsi="Times New Roman" w:cs="Times New Roman"/>
          <w:b/>
          <w:bCs/>
          <w:color w:val="000000" w:themeColor="text1"/>
          <w:sz w:val="24"/>
          <w:szCs w:val="24"/>
          <w:lang w:val="en-US"/>
        </w:rPr>
      </w:pPr>
      <w:r w:rsidRPr="007B65C8">
        <w:rPr>
          <w:rFonts w:ascii="Times New Roman" w:hAnsi="Times New Roman" w:cs="Times New Roman"/>
          <w:b/>
          <w:bCs/>
          <w:color w:val="000000" w:themeColor="text1"/>
          <w:sz w:val="24"/>
          <w:szCs w:val="24"/>
          <w:lang w:val="en-US"/>
        </w:rPr>
        <w:t>Results</w:t>
      </w:r>
    </w:p>
    <w:p w14:paraId="3DB286A9" w14:textId="76B7B20A" w:rsidR="004602CF" w:rsidRPr="007531A9" w:rsidRDefault="004602CF" w:rsidP="007531A9">
      <w:pPr>
        <w:spacing w:after="0" w:line="276" w:lineRule="auto"/>
        <w:ind w:left="-851" w:firstLine="425"/>
        <w:jc w:val="both"/>
        <w:rPr>
          <w:rFonts w:ascii="Times New Roman" w:hAnsi="Times New Roman" w:cs="Times New Roman"/>
          <w:color w:val="000000" w:themeColor="text1"/>
          <w:sz w:val="24"/>
          <w:szCs w:val="24"/>
          <w:lang w:val="en-US"/>
        </w:rPr>
      </w:pPr>
      <w:r w:rsidRPr="007B65C8">
        <w:rPr>
          <w:rFonts w:ascii="Times New Roman" w:hAnsi="Times New Roman" w:cs="Times New Roman"/>
          <w:color w:val="000000" w:themeColor="text1"/>
          <w:sz w:val="24"/>
          <w:szCs w:val="24"/>
          <w:lang w:val="en-US"/>
        </w:rPr>
        <w:t>Out of 227 patients with high and very high risk of developing cardiovascular disease, 42.3% (n=96) to be female. Average weight for patients was 80.74</w:t>
      </w:r>
      <w:r w:rsidRPr="007B65C8">
        <w:rPr>
          <w:rFonts w:ascii="Times New Roman" w:hAnsi="Times New Roman" w:cs="Times New Roman"/>
          <w:color w:val="000000" w:themeColor="text1"/>
          <w:sz w:val="24"/>
          <w:szCs w:val="24"/>
          <w:shd w:val="clear" w:color="auto" w:fill="FFFFFF"/>
          <w:lang w:val="en-US"/>
        </w:rPr>
        <w:t xml:space="preserve"> ± 15.3kg, while average body mass index (BMI) and body surface area (BSA) found to be 29.03 ± 5.17</w:t>
      </w:r>
      <w:r w:rsidRPr="007B65C8">
        <w:rPr>
          <w:rFonts w:ascii="Times New Roman" w:hAnsi="Times New Roman" w:cs="Times New Roman"/>
          <w:color w:val="000000" w:themeColor="text1"/>
          <w:sz w:val="24"/>
          <w:szCs w:val="24"/>
          <w:lang w:val="en-US"/>
        </w:rPr>
        <w:t>kg/m</w:t>
      </w:r>
      <w:r w:rsidR="007531A9">
        <w:rPr>
          <w:rFonts w:ascii="Times New Roman" w:hAnsi="Times New Roman" w:cs="Times New Roman"/>
          <w:color w:val="000000" w:themeColor="text1"/>
          <w:sz w:val="24"/>
          <w:szCs w:val="24"/>
          <w:vertAlign w:val="superscript"/>
          <w:lang w:val="en-US"/>
        </w:rPr>
        <w:t>2</w:t>
      </w:r>
      <w:r w:rsidR="007531A9">
        <w:rPr>
          <w:rFonts w:ascii="Times New Roman" w:hAnsi="Times New Roman" w:cs="Times New Roman"/>
          <w:color w:val="000000" w:themeColor="text1"/>
          <w:sz w:val="24"/>
          <w:szCs w:val="24"/>
          <w:lang w:val="kk-KZ"/>
        </w:rPr>
        <w:t xml:space="preserve"> </w:t>
      </w:r>
      <w:r w:rsidRPr="007B65C8">
        <w:rPr>
          <w:rFonts w:ascii="Times New Roman" w:hAnsi="Times New Roman" w:cs="Times New Roman"/>
          <w:color w:val="000000" w:themeColor="text1"/>
          <w:sz w:val="24"/>
          <w:szCs w:val="24"/>
          <w:shd w:val="clear" w:color="auto" w:fill="FFFFFF"/>
          <w:lang w:val="en-US"/>
        </w:rPr>
        <w:t>and 1.86c± 0.2</w:t>
      </w:r>
      <w:r w:rsidRPr="007B65C8">
        <w:rPr>
          <w:rFonts w:ascii="Times New Roman" w:hAnsi="Times New Roman" w:cs="Times New Roman"/>
          <w:color w:val="000000" w:themeColor="text1"/>
          <w:sz w:val="24"/>
          <w:szCs w:val="24"/>
          <w:lang w:val="en-US"/>
        </w:rPr>
        <w:t>m</w:t>
      </w:r>
      <w:r w:rsidR="007531A9">
        <w:rPr>
          <w:rFonts w:ascii="Times New Roman" w:hAnsi="Times New Roman" w:cs="Times New Roman"/>
          <w:color w:val="000000" w:themeColor="text1"/>
          <w:sz w:val="24"/>
          <w:szCs w:val="24"/>
          <w:vertAlign w:val="superscript"/>
          <w:lang w:val="en-US"/>
        </w:rPr>
        <w:t>2</w:t>
      </w:r>
      <w:r w:rsidRPr="007B65C8">
        <w:rPr>
          <w:rFonts w:ascii="Times New Roman" w:hAnsi="Times New Roman" w:cs="Times New Roman"/>
          <w:color w:val="000000" w:themeColor="text1"/>
          <w:sz w:val="24"/>
          <w:szCs w:val="24"/>
          <w:shd w:val="clear" w:color="auto" w:fill="FFFFFF"/>
          <w:lang w:val="en-US"/>
        </w:rPr>
        <w:t xml:space="preserve">, respectively. As mean BMI </w:t>
      </w:r>
      <w:proofErr w:type="gramStart"/>
      <w:r w:rsidRPr="007B65C8">
        <w:rPr>
          <w:rFonts w:ascii="Times New Roman" w:hAnsi="Times New Roman" w:cs="Times New Roman"/>
          <w:color w:val="000000" w:themeColor="text1"/>
          <w:sz w:val="24"/>
          <w:szCs w:val="24"/>
          <w:shd w:val="clear" w:color="auto" w:fill="FFFFFF"/>
          <w:lang w:val="en-US"/>
        </w:rPr>
        <w:t>could be categorized</w:t>
      </w:r>
      <w:proofErr w:type="gramEnd"/>
      <w:r w:rsidRPr="007B65C8">
        <w:rPr>
          <w:rFonts w:ascii="Times New Roman" w:hAnsi="Times New Roman" w:cs="Times New Roman"/>
          <w:color w:val="000000" w:themeColor="text1"/>
          <w:sz w:val="24"/>
          <w:szCs w:val="24"/>
          <w:shd w:val="clear" w:color="auto" w:fill="FFFFFF"/>
          <w:lang w:val="en-US"/>
        </w:rPr>
        <w:t xml:space="preserve"> as obese, hence we tried to break down patients on obesity stages depending on BMI: </w:t>
      </w:r>
    </w:p>
    <w:p w14:paraId="04E4C6EF" w14:textId="77777777" w:rsidR="004602CF" w:rsidRPr="007B65C8" w:rsidRDefault="004602CF" w:rsidP="007B65C8">
      <w:pPr>
        <w:pStyle w:val="a4"/>
        <w:numPr>
          <w:ilvl w:val="0"/>
          <w:numId w:val="4"/>
        </w:numPr>
        <w:spacing w:after="0" w:line="276" w:lineRule="auto"/>
        <w:ind w:left="-851" w:firstLine="425"/>
        <w:jc w:val="both"/>
        <w:rPr>
          <w:rFonts w:ascii="Times New Roman" w:eastAsia="Times New Roman" w:hAnsi="Times New Roman" w:cs="Times New Roman"/>
          <w:color w:val="000000" w:themeColor="text1"/>
          <w:sz w:val="24"/>
          <w:szCs w:val="24"/>
          <w:shd w:val="clear" w:color="auto" w:fill="FFFFFF"/>
          <w:lang w:val="en-US"/>
        </w:rPr>
      </w:pPr>
      <w:r w:rsidRPr="007B65C8">
        <w:rPr>
          <w:rFonts w:ascii="Times New Roman" w:eastAsia="Times New Roman" w:hAnsi="Times New Roman" w:cs="Times New Roman"/>
          <w:color w:val="000000" w:themeColor="text1"/>
          <w:sz w:val="24"/>
          <w:szCs w:val="24"/>
          <w:shd w:val="clear" w:color="auto" w:fill="FFFFFF"/>
          <w:lang w:val="en-US"/>
        </w:rPr>
        <w:t>Overweight (not obese), if BMI is 25.0 to 29.9</w:t>
      </w:r>
    </w:p>
    <w:p w14:paraId="57B06184" w14:textId="77777777" w:rsidR="004602CF" w:rsidRPr="007B65C8" w:rsidRDefault="004602CF" w:rsidP="007B65C8">
      <w:pPr>
        <w:pStyle w:val="a4"/>
        <w:numPr>
          <w:ilvl w:val="0"/>
          <w:numId w:val="4"/>
        </w:numPr>
        <w:spacing w:after="0" w:line="276" w:lineRule="auto"/>
        <w:ind w:left="-851" w:firstLine="425"/>
        <w:jc w:val="both"/>
        <w:rPr>
          <w:rFonts w:ascii="Times New Roman" w:eastAsia="Times New Roman" w:hAnsi="Times New Roman" w:cs="Times New Roman"/>
          <w:color w:val="000000" w:themeColor="text1"/>
          <w:sz w:val="24"/>
          <w:szCs w:val="24"/>
          <w:shd w:val="clear" w:color="auto" w:fill="FFFFFF"/>
          <w:lang w:val="en-US"/>
        </w:rPr>
      </w:pPr>
      <w:r w:rsidRPr="007B65C8">
        <w:rPr>
          <w:rFonts w:ascii="Times New Roman" w:eastAsia="Times New Roman" w:hAnsi="Times New Roman" w:cs="Times New Roman"/>
          <w:color w:val="000000" w:themeColor="text1"/>
          <w:sz w:val="24"/>
          <w:szCs w:val="24"/>
          <w:shd w:val="clear" w:color="auto" w:fill="FFFFFF"/>
          <w:lang w:val="en-US"/>
        </w:rPr>
        <w:t>Class 1 (low-risk) obesity, if BMI is 30.0 to 34.9</w:t>
      </w:r>
    </w:p>
    <w:p w14:paraId="2499E29E" w14:textId="77777777" w:rsidR="004602CF" w:rsidRPr="007B65C8" w:rsidRDefault="004602CF" w:rsidP="007B65C8">
      <w:pPr>
        <w:pStyle w:val="a4"/>
        <w:numPr>
          <w:ilvl w:val="0"/>
          <w:numId w:val="4"/>
        </w:numPr>
        <w:spacing w:after="0" w:line="276" w:lineRule="auto"/>
        <w:ind w:left="-851" w:firstLine="425"/>
        <w:jc w:val="both"/>
        <w:rPr>
          <w:rFonts w:ascii="Times New Roman" w:eastAsia="Times New Roman" w:hAnsi="Times New Roman" w:cs="Times New Roman"/>
          <w:color w:val="000000" w:themeColor="text1"/>
          <w:sz w:val="24"/>
          <w:szCs w:val="24"/>
          <w:shd w:val="clear" w:color="auto" w:fill="FFFFFF"/>
          <w:lang w:val="en-US"/>
        </w:rPr>
      </w:pPr>
      <w:r w:rsidRPr="007B65C8">
        <w:rPr>
          <w:rFonts w:ascii="Times New Roman" w:eastAsia="Times New Roman" w:hAnsi="Times New Roman" w:cs="Times New Roman"/>
          <w:color w:val="000000" w:themeColor="text1"/>
          <w:sz w:val="24"/>
          <w:szCs w:val="24"/>
          <w:shd w:val="clear" w:color="auto" w:fill="FFFFFF"/>
          <w:lang w:val="en-US"/>
        </w:rPr>
        <w:t>Class 2 (moderate-risk) obesity, if BMI is 35.0 to 39.9</w:t>
      </w:r>
    </w:p>
    <w:p w14:paraId="3E977CD3" w14:textId="77777777" w:rsidR="004602CF" w:rsidRPr="007B65C8" w:rsidRDefault="004602CF" w:rsidP="007B65C8">
      <w:pPr>
        <w:pStyle w:val="a4"/>
        <w:numPr>
          <w:ilvl w:val="0"/>
          <w:numId w:val="4"/>
        </w:numPr>
        <w:spacing w:after="0" w:line="276" w:lineRule="auto"/>
        <w:ind w:left="-851" w:firstLine="425"/>
        <w:jc w:val="both"/>
        <w:rPr>
          <w:rFonts w:ascii="Times New Roman" w:eastAsia="Times New Roman" w:hAnsi="Times New Roman" w:cs="Times New Roman"/>
          <w:color w:val="000000" w:themeColor="text1"/>
          <w:sz w:val="24"/>
          <w:szCs w:val="24"/>
          <w:shd w:val="clear" w:color="auto" w:fill="FFFFFF"/>
          <w:lang w:val="en-US"/>
        </w:rPr>
      </w:pPr>
      <w:r w:rsidRPr="007B65C8">
        <w:rPr>
          <w:rFonts w:ascii="Times New Roman" w:eastAsia="Times New Roman" w:hAnsi="Times New Roman" w:cs="Times New Roman"/>
          <w:color w:val="000000" w:themeColor="text1"/>
          <w:sz w:val="24"/>
          <w:szCs w:val="24"/>
          <w:shd w:val="clear" w:color="auto" w:fill="FFFFFF"/>
          <w:lang w:val="en-US"/>
        </w:rPr>
        <w:t>Class 3 (high-risk) obesity, if BMI is equal to or greater than 40.0.</w:t>
      </w:r>
    </w:p>
    <w:p w14:paraId="549C71AF" w14:textId="77777777" w:rsidR="004602CF" w:rsidRPr="007B65C8" w:rsidRDefault="004602CF" w:rsidP="007B65C8">
      <w:pPr>
        <w:spacing w:after="0" w:line="276" w:lineRule="auto"/>
        <w:ind w:left="-851" w:firstLine="425"/>
        <w:jc w:val="both"/>
        <w:rPr>
          <w:rFonts w:ascii="Times New Roman" w:hAnsi="Times New Roman" w:cs="Times New Roman"/>
          <w:color w:val="000000" w:themeColor="text1"/>
          <w:sz w:val="24"/>
          <w:szCs w:val="24"/>
          <w:shd w:val="clear" w:color="auto" w:fill="FFFFFF"/>
          <w:lang w:val="en-US"/>
        </w:rPr>
      </w:pPr>
    </w:p>
    <w:p w14:paraId="0381C740" w14:textId="0C2D040A" w:rsidR="004602CF" w:rsidRPr="007B65C8" w:rsidRDefault="004602CF" w:rsidP="00DB54CA">
      <w:pPr>
        <w:spacing w:after="0" w:line="276" w:lineRule="auto"/>
        <w:ind w:left="-851" w:firstLine="425"/>
        <w:jc w:val="both"/>
        <w:rPr>
          <w:rFonts w:ascii="Times New Roman" w:hAnsi="Times New Roman" w:cs="Times New Roman"/>
          <w:color w:val="000000" w:themeColor="text1"/>
          <w:sz w:val="24"/>
          <w:szCs w:val="24"/>
          <w:shd w:val="clear" w:color="auto" w:fill="FFFFFF"/>
          <w:lang w:val="en-US"/>
        </w:rPr>
      </w:pPr>
      <w:r w:rsidRPr="007B65C8">
        <w:rPr>
          <w:rFonts w:ascii="Times New Roman" w:hAnsi="Times New Roman" w:cs="Times New Roman"/>
          <w:color w:val="000000" w:themeColor="text1"/>
          <w:sz w:val="24"/>
          <w:szCs w:val="24"/>
          <w:lang w:val="en-US"/>
        </w:rPr>
        <w:lastRenderedPageBreak/>
        <w:t xml:space="preserve">Out of 227 patients, 58 (25%) had normal weigh, 86 (37.8%) were overweight, 54 (23.7%) had class 1 obesity, 12 (5.2%) had class 2 obesity and </w:t>
      </w:r>
      <w:proofErr w:type="gramStart"/>
      <w:r w:rsidRPr="007B65C8">
        <w:rPr>
          <w:rFonts w:ascii="Times New Roman" w:hAnsi="Times New Roman" w:cs="Times New Roman"/>
          <w:color w:val="000000" w:themeColor="text1"/>
          <w:sz w:val="24"/>
          <w:szCs w:val="24"/>
          <w:lang w:val="en-US"/>
        </w:rPr>
        <w:t>6</w:t>
      </w:r>
      <w:proofErr w:type="gramEnd"/>
      <w:r w:rsidRPr="007B65C8">
        <w:rPr>
          <w:rFonts w:ascii="Times New Roman" w:hAnsi="Times New Roman" w:cs="Times New Roman"/>
          <w:color w:val="000000" w:themeColor="text1"/>
          <w:sz w:val="24"/>
          <w:szCs w:val="24"/>
          <w:lang w:val="en-US"/>
        </w:rPr>
        <w:t xml:space="preserve"> (2%) had high risk or class 3 obesity. 190 (83.7%) had peripheral or brachiocephalic atherosclerosis. Moving to the blood analysis, mean total cholesterol level found to be 195.96 </w:t>
      </w:r>
      <w:r w:rsidRPr="007B65C8">
        <w:rPr>
          <w:rFonts w:ascii="Times New Roman" w:hAnsi="Times New Roman" w:cs="Times New Roman"/>
          <w:color w:val="000000" w:themeColor="text1"/>
          <w:sz w:val="24"/>
          <w:szCs w:val="24"/>
          <w:shd w:val="clear" w:color="auto" w:fill="FFFFFF"/>
          <w:lang w:val="en-US"/>
        </w:rPr>
        <w:t>± 43.86 mg/</w:t>
      </w:r>
      <w:proofErr w:type="spellStart"/>
      <w:r w:rsidRPr="007B65C8">
        <w:rPr>
          <w:rFonts w:ascii="Times New Roman" w:hAnsi="Times New Roman" w:cs="Times New Roman"/>
          <w:color w:val="000000" w:themeColor="text1"/>
          <w:sz w:val="24"/>
          <w:szCs w:val="24"/>
          <w:shd w:val="clear" w:color="auto" w:fill="FFFFFF"/>
          <w:lang w:val="en-US"/>
        </w:rPr>
        <w:t>dL</w:t>
      </w:r>
      <w:proofErr w:type="spellEnd"/>
      <w:r w:rsidRPr="007B65C8">
        <w:rPr>
          <w:rFonts w:ascii="Times New Roman" w:hAnsi="Times New Roman" w:cs="Times New Roman"/>
          <w:color w:val="000000" w:themeColor="text1"/>
          <w:sz w:val="24"/>
          <w:szCs w:val="24"/>
          <w:shd w:val="clear" w:color="auto" w:fill="FFFFFF"/>
          <w:lang w:val="en-US"/>
        </w:rPr>
        <w:t>, further subdivided to low level lipoprotein (LDL) and high-density lipoprotein (HDL) which were calculated to be 132.67 ± 36.37 mg/</w:t>
      </w:r>
      <w:proofErr w:type="spellStart"/>
      <w:r w:rsidRPr="007B65C8">
        <w:rPr>
          <w:rFonts w:ascii="Times New Roman" w:hAnsi="Times New Roman" w:cs="Times New Roman"/>
          <w:color w:val="000000" w:themeColor="text1"/>
          <w:sz w:val="24"/>
          <w:szCs w:val="24"/>
          <w:shd w:val="clear" w:color="auto" w:fill="FFFFFF"/>
          <w:lang w:val="en-US"/>
        </w:rPr>
        <w:t>dL</w:t>
      </w:r>
      <w:proofErr w:type="spellEnd"/>
      <w:r w:rsidRPr="007B65C8">
        <w:rPr>
          <w:rFonts w:ascii="Times New Roman" w:hAnsi="Times New Roman" w:cs="Times New Roman"/>
          <w:color w:val="000000" w:themeColor="text1"/>
          <w:sz w:val="24"/>
          <w:szCs w:val="24"/>
          <w:shd w:val="clear" w:color="auto" w:fill="FFFFFF"/>
          <w:lang w:val="en-US"/>
        </w:rPr>
        <w:t xml:space="preserve"> and 49.18 ± 12.48. Furthermore, mean values for Non-HDL cholesterol was 146.45 ± 44.6 mg/</w:t>
      </w:r>
      <w:proofErr w:type="spellStart"/>
      <w:r w:rsidRPr="007B65C8">
        <w:rPr>
          <w:rFonts w:ascii="Times New Roman" w:hAnsi="Times New Roman" w:cs="Times New Roman"/>
          <w:color w:val="000000" w:themeColor="text1"/>
          <w:sz w:val="24"/>
          <w:szCs w:val="24"/>
          <w:shd w:val="clear" w:color="auto" w:fill="FFFFFF"/>
          <w:lang w:val="en-US"/>
        </w:rPr>
        <w:t>dL</w:t>
      </w:r>
      <w:proofErr w:type="spellEnd"/>
      <w:r w:rsidRPr="007B65C8">
        <w:rPr>
          <w:rFonts w:ascii="Times New Roman" w:hAnsi="Times New Roman" w:cs="Times New Roman"/>
          <w:color w:val="000000" w:themeColor="text1"/>
          <w:sz w:val="24"/>
          <w:szCs w:val="24"/>
          <w:shd w:val="clear" w:color="auto" w:fill="FFFFFF"/>
          <w:lang w:val="en-US"/>
        </w:rPr>
        <w:t xml:space="preserve"> and triglycerides was 143.02 ± 89 mg/</w:t>
      </w:r>
      <w:proofErr w:type="spellStart"/>
      <w:r w:rsidRPr="007B65C8">
        <w:rPr>
          <w:rFonts w:ascii="Times New Roman" w:hAnsi="Times New Roman" w:cs="Times New Roman"/>
          <w:color w:val="000000" w:themeColor="text1"/>
          <w:sz w:val="24"/>
          <w:szCs w:val="24"/>
          <w:shd w:val="clear" w:color="auto" w:fill="FFFFFF"/>
          <w:lang w:val="en-US"/>
        </w:rPr>
        <w:t>dL</w:t>
      </w:r>
      <w:proofErr w:type="spellEnd"/>
      <w:r w:rsidRPr="007B65C8">
        <w:rPr>
          <w:rFonts w:ascii="Times New Roman" w:hAnsi="Times New Roman" w:cs="Times New Roman"/>
          <w:color w:val="000000" w:themeColor="text1"/>
          <w:sz w:val="24"/>
          <w:szCs w:val="24"/>
          <w:shd w:val="clear" w:color="auto" w:fill="FFFFFF"/>
          <w:lang w:val="en-US"/>
        </w:rPr>
        <w:t>. Regarding rest of the lipid panel analysis, mean Apo A was 1.29 ±0.63 mg/</w:t>
      </w:r>
      <w:proofErr w:type="spellStart"/>
      <w:r w:rsidRPr="007B65C8">
        <w:rPr>
          <w:rFonts w:ascii="Times New Roman" w:hAnsi="Times New Roman" w:cs="Times New Roman"/>
          <w:color w:val="000000" w:themeColor="text1"/>
          <w:sz w:val="24"/>
          <w:szCs w:val="24"/>
          <w:shd w:val="clear" w:color="auto" w:fill="FFFFFF"/>
          <w:lang w:val="en-US"/>
        </w:rPr>
        <w:t>dL</w:t>
      </w:r>
      <w:proofErr w:type="spellEnd"/>
      <w:r w:rsidRPr="007B65C8">
        <w:rPr>
          <w:rFonts w:ascii="Times New Roman" w:hAnsi="Times New Roman" w:cs="Times New Roman"/>
          <w:color w:val="000000" w:themeColor="text1"/>
          <w:sz w:val="24"/>
          <w:szCs w:val="24"/>
          <w:shd w:val="clear" w:color="auto" w:fill="FFFFFF"/>
          <w:lang w:val="en-US"/>
        </w:rPr>
        <w:t>, mean Apo B was 1.089 ± 1.26 mg/</w:t>
      </w:r>
      <w:proofErr w:type="spellStart"/>
      <w:r w:rsidRPr="007B65C8">
        <w:rPr>
          <w:rFonts w:ascii="Times New Roman" w:hAnsi="Times New Roman" w:cs="Times New Roman"/>
          <w:color w:val="000000" w:themeColor="text1"/>
          <w:sz w:val="24"/>
          <w:szCs w:val="24"/>
          <w:shd w:val="clear" w:color="auto" w:fill="FFFFFF"/>
          <w:lang w:val="en-US"/>
        </w:rPr>
        <w:t>dL</w:t>
      </w:r>
      <w:proofErr w:type="spellEnd"/>
      <w:r w:rsidRPr="007B65C8">
        <w:rPr>
          <w:rFonts w:ascii="Times New Roman" w:hAnsi="Times New Roman" w:cs="Times New Roman"/>
          <w:color w:val="000000" w:themeColor="text1"/>
          <w:sz w:val="24"/>
          <w:szCs w:val="24"/>
          <w:shd w:val="clear" w:color="auto" w:fill="FFFFFF"/>
          <w:lang w:val="en-US"/>
        </w:rPr>
        <w:t xml:space="preserve"> and </w:t>
      </w:r>
      <w:proofErr w:type="gramStart"/>
      <w:r w:rsidRPr="007B65C8">
        <w:rPr>
          <w:rFonts w:ascii="Times New Roman" w:hAnsi="Times New Roman" w:cs="Times New Roman"/>
          <w:color w:val="000000" w:themeColor="text1"/>
          <w:sz w:val="24"/>
          <w:szCs w:val="24"/>
          <w:shd w:val="clear" w:color="auto" w:fill="FFFFFF"/>
          <w:lang w:val="en-US"/>
        </w:rPr>
        <w:t>LP(</w:t>
      </w:r>
      <w:proofErr w:type="gramEnd"/>
      <w:r w:rsidRPr="007B65C8">
        <w:rPr>
          <w:rFonts w:ascii="Times New Roman" w:hAnsi="Times New Roman" w:cs="Times New Roman"/>
          <w:color w:val="000000" w:themeColor="text1"/>
          <w:sz w:val="24"/>
          <w:szCs w:val="24"/>
          <w:shd w:val="clear" w:color="auto" w:fill="FFFFFF"/>
          <w:lang w:val="en-US"/>
        </w:rPr>
        <w:t>a) 37.47 ± 50.29 mg/</w:t>
      </w:r>
      <w:proofErr w:type="spellStart"/>
      <w:r w:rsidRPr="007B65C8">
        <w:rPr>
          <w:rFonts w:ascii="Times New Roman" w:hAnsi="Times New Roman" w:cs="Times New Roman"/>
          <w:color w:val="000000" w:themeColor="text1"/>
          <w:sz w:val="24"/>
          <w:szCs w:val="24"/>
          <w:shd w:val="clear" w:color="auto" w:fill="FFFFFF"/>
          <w:lang w:val="en-US"/>
        </w:rPr>
        <w:t>dL</w:t>
      </w:r>
      <w:proofErr w:type="spellEnd"/>
      <w:r w:rsidRPr="007B65C8">
        <w:rPr>
          <w:rFonts w:ascii="Times New Roman" w:hAnsi="Times New Roman" w:cs="Times New Roman"/>
          <w:color w:val="000000" w:themeColor="text1"/>
          <w:sz w:val="24"/>
          <w:szCs w:val="24"/>
          <w:shd w:val="clear" w:color="auto" w:fill="FFFFFF"/>
          <w:lang w:val="en-US"/>
        </w:rPr>
        <w:t xml:space="preserve">. Among the most </w:t>
      </w:r>
      <w:proofErr w:type="gramStart"/>
      <w:r w:rsidRPr="007B65C8">
        <w:rPr>
          <w:rFonts w:ascii="Times New Roman" w:hAnsi="Times New Roman" w:cs="Times New Roman"/>
          <w:color w:val="000000" w:themeColor="text1"/>
          <w:sz w:val="24"/>
          <w:szCs w:val="24"/>
          <w:shd w:val="clear" w:color="auto" w:fill="FFFFFF"/>
          <w:lang w:val="en-US"/>
        </w:rPr>
        <w:t>frequently</w:t>
      </w:r>
      <w:proofErr w:type="gramEnd"/>
      <w:r w:rsidRPr="007B65C8">
        <w:rPr>
          <w:rFonts w:ascii="Times New Roman" w:hAnsi="Times New Roman" w:cs="Times New Roman"/>
          <w:color w:val="000000" w:themeColor="text1"/>
          <w:sz w:val="24"/>
          <w:szCs w:val="24"/>
          <w:shd w:val="clear" w:color="auto" w:fill="FFFFFF"/>
          <w:lang w:val="en-US"/>
        </w:rPr>
        <w:t xml:space="preserve"> seen comorbidities were hypertension (72.6%) and di</w:t>
      </w:r>
      <w:r w:rsidR="00DB54CA">
        <w:rPr>
          <w:rFonts w:ascii="Times New Roman" w:hAnsi="Times New Roman" w:cs="Times New Roman"/>
          <w:color w:val="000000" w:themeColor="text1"/>
          <w:sz w:val="24"/>
          <w:szCs w:val="24"/>
          <w:shd w:val="clear" w:color="auto" w:fill="FFFFFF"/>
          <w:lang w:val="en-US"/>
        </w:rPr>
        <w:t>abetes mellitus type 2 (21.2%).</w:t>
      </w:r>
    </w:p>
    <w:p w14:paraId="35DDDE4D" w14:textId="77777777" w:rsidR="004602CF" w:rsidRPr="007B65C8" w:rsidRDefault="004602CF" w:rsidP="007B65C8">
      <w:pPr>
        <w:spacing w:after="0" w:line="276" w:lineRule="auto"/>
        <w:ind w:left="-851" w:firstLine="425"/>
        <w:jc w:val="both"/>
        <w:rPr>
          <w:rFonts w:ascii="Times New Roman" w:hAnsi="Times New Roman" w:cs="Times New Roman"/>
          <w:color w:val="000000" w:themeColor="text1"/>
          <w:sz w:val="24"/>
          <w:szCs w:val="24"/>
          <w:lang w:val="en-US"/>
        </w:rPr>
      </w:pPr>
    </w:p>
    <w:p w14:paraId="4A469415" w14:textId="64D5ADC3" w:rsidR="004602CF" w:rsidRPr="007B65C8" w:rsidRDefault="004602CF" w:rsidP="007B65C8">
      <w:pPr>
        <w:spacing w:after="0" w:line="276" w:lineRule="auto"/>
        <w:ind w:left="-851" w:firstLine="425"/>
        <w:jc w:val="both"/>
        <w:rPr>
          <w:rFonts w:ascii="Times New Roman" w:hAnsi="Times New Roman" w:cs="Times New Roman"/>
          <w:color w:val="000000" w:themeColor="text1"/>
          <w:sz w:val="24"/>
          <w:szCs w:val="24"/>
          <w:lang w:val="en-US"/>
        </w:rPr>
      </w:pPr>
      <w:r w:rsidRPr="007B65C8">
        <w:rPr>
          <w:rFonts w:ascii="Times New Roman" w:hAnsi="Times New Roman" w:cs="Times New Roman"/>
          <w:color w:val="000000" w:themeColor="text1"/>
          <w:sz w:val="24"/>
          <w:szCs w:val="24"/>
          <w:lang w:val="en-US"/>
        </w:rPr>
        <w:t>Student’s t test was performed to elicit association between BMI and lipid panel analysis such as cholesterol, triglycerides, LDL and HDL, where all p values found to be &lt;0.0001.</w:t>
      </w:r>
      <w:r w:rsidR="006B4EAD" w:rsidRPr="006B4EAD">
        <w:rPr>
          <w:rFonts w:ascii="Times New Roman" w:hAnsi="Times New Roman" w:cs="Times New Roman"/>
          <w:color w:val="000000" w:themeColor="text1"/>
          <w:sz w:val="24"/>
          <w:szCs w:val="24"/>
          <w:lang w:val="en-US"/>
        </w:rPr>
        <w:t xml:space="preserve"> </w:t>
      </w:r>
      <w:r w:rsidRPr="007B65C8">
        <w:rPr>
          <w:rFonts w:ascii="Times New Roman" w:hAnsi="Times New Roman" w:cs="Times New Roman"/>
          <w:color w:val="000000" w:themeColor="text1"/>
          <w:sz w:val="24"/>
          <w:szCs w:val="24"/>
          <w:lang w:val="en-US"/>
        </w:rPr>
        <w:t xml:space="preserve"> Consequently, there is a statistically significant association, and increased BMI </w:t>
      </w:r>
      <w:proofErr w:type="gramStart"/>
      <w:r w:rsidRPr="007B65C8">
        <w:rPr>
          <w:rFonts w:ascii="Times New Roman" w:hAnsi="Times New Roman" w:cs="Times New Roman"/>
          <w:color w:val="000000" w:themeColor="text1"/>
          <w:sz w:val="24"/>
          <w:szCs w:val="24"/>
          <w:lang w:val="en-US"/>
        </w:rPr>
        <w:t>is linked</w:t>
      </w:r>
      <w:proofErr w:type="gramEnd"/>
      <w:r w:rsidRPr="007B65C8">
        <w:rPr>
          <w:rFonts w:ascii="Times New Roman" w:hAnsi="Times New Roman" w:cs="Times New Roman"/>
          <w:color w:val="000000" w:themeColor="text1"/>
          <w:sz w:val="24"/>
          <w:szCs w:val="24"/>
          <w:lang w:val="en-US"/>
        </w:rPr>
        <w:t xml:space="preserve"> with higher lipids in the body.</w:t>
      </w:r>
    </w:p>
    <w:p w14:paraId="3C0B90AC" w14:textId="77777777" w:rsidR="00DB54CA" w:rsidRDefault="00DB54CA" w:rsidP="00DB54CA">
      <w:pPr>
        <w:spacing w:after="0" w:line="276" w:lineRule="auto"/>
        <w:jc w:val="both"/>
        <w:rPr>
          <w:rFonts w:ascii="Times New Roman" w:hAnsi="Times New Roman" w:cs="Times New Roman"/>
          <w:color w:val="000000" w:themeColor="text1"/>
          <w:sz w:val="24"/>
          <w:szCs w:val="24"/>
          <w:lang w:val="en-US"/>
        </w:rPr>
      </w:pPr>
    </w:p>
    <w:p w14:paraId="22B9DB58" w14:textId="2C4DEB76" w:rsidR="00DB54CA" w:rsidRPr="00DB54CA" w:rsidRDefault="00DB54CA" w:rsidP="007B65C8">
      <w:pPr>
        <w:spacing w:after="0" w:line="276" w:lineRule="auto"/>
        <w:ind w:left="-851" w:firstLine="425"/>
        <w:jc w:val="both"/>
        <w:rPr>
          <w:rFonts w:ascii="Times New Roman" w:hAnsi="Times New Roman" w:cs="Times New Roman"/>
          <w:b/>
          <w:color w:val="000000" w:themeColor="text1"/>
          <w:sz w:val="24"/>
          <w:szCs w:val="24"/>
          <w:lang w:val="en-US"/>
        </w:rPr>
      </w:pPr>
      <w:r w:rsidRPr="00DB54CA">
        <w:rPr>
          <w:rFonts w:ascii="Times New Roman" w:hAnsi="Times New Roman" w:cs="Times New Roman"/>
          <w:b/>
          <w:color w:val="000000" w:themeColor="text1"/>
          <w:sz w:val="24"/>
          <w:szCs w:val="24"/>
          <w:lang w:val="en-US"/>
        </w:rPr>
        <w:t>Table 1. Odds ratio of atherosclerosis for obese patients</w:t>
      </w:r>
    </w:p>
    <w:p w14:paraId="444ED978" w14:textId="77777777" w:rsidR="00DB54CA" w:rsidRPr="007B65C8" w:rsidRDefault="00DB54CA" w:rsidP="007B65C8">
      <w:pPr>
        <w:spacing w:after="0" w:line="276" w:lineRule="auto"/>
        <w:ind w:left="-851" w:firstLine="425"/>
        <w:jc w:val="both"/>
        <w:rPr>
          <w:rFonts w:ascii="Times New Roman" w:hAnsi="Times New Roman" w:cs="Times New Roman"/>
          <w:color w:val="000000" w:themeColor="text1"/>
          <w:sz w:val="24"/>
          <w:szCs w:val="24"/>
          <w:lang w:val="en-US"/>
        </w:rPr>
      </w:pPr>
    </w:p>
    <w:tbl>
      <w:tblPr>
        <w:tblStyle w:val="a5"/>
        <w:tblW w:w="9351" w:type="dxa"/>
        <w:tblLook w:val="04A0" w:firstRow="1" w:lastRow="0" w:firstColumn="1" w:lastColumn="0" w:noHBand="0" w:noVBand="1"/>
      </w:tblPr>
      <w:tblGrid>
        <w:gridCol w:w="2405"/>
        <w:gridCol w:w="1701"/>
        <w:gridCol w:w="2126"/>
        <w:gridCol w:w="3119"/>
      </w:tblGrid>
      <w:tr w:rsidR="00E45A9F" w:rsidRPr="007B65C8" w14:paraId="1D22F415" w14:textId="77777777" w:rsidTr="0024700C">
        <w:trPr>
          <w:trHeight w:val="362"/>
        </w:trPr>
        <w:tc>
          <w:tcPr>
            <w:tcW w:w="2405" w:type="dxa"/>
          </w:tcPr>
          <w:p w14:paraId="2762B0AF" w14:textId="77777777" w:rsidR="004602CF" w:rsidRPr="007B65C8" w:rsidRDefault="004602CF" w:rsidP="00BE5CC0">
            <w:pPr>
              <w:spacing w:line="276" w:lineRule="auto"/>
              <w:ind w:left="-120"/>
              <w:jc w:val="center"/>
              <w:rPr>
                <w:rFonts w:ascii="Times New Roman" w:hAnsi="Times New Roman" w:cs="Times New Roman"/>
                <w:color w:val="000000" w:themeColor="text1"/>
                <w:lang w:val="en-US"/>
              </w:rPr>
            </w:pPr>
          </w:p>
        </w:tc>
        <w:tc>
          <w:tcPr>
            <w:tcW w:w="1701" w:type="dxa"/>
          </w:tcPr>
          <w:p w14:paraId="1020E898" w14:textId="77777777" w:rsidR="004602CF" w:rsidRPr="007B65C8" w:rsidRDefault="004602CF" w:rsidP="00BE5CC0">
            <w:pPr>
              <w:spacing w:line="276" w:lineRule="auto"/>
              <w:ind w:left="-120"/>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Obese</w:t>
            </w:r>
          </w:p>
        </w:tc>
        <w:tc>
          <w:tcPr>
            <w:tcW w:w="2126" w:type="dxa"/>
          </w:tcPr>
          <w:p w14:paraId="5987B97A" w14:textId="77777777" w:rsidR="004602CF" w:rsidRPr="007B65C8" w:rsidRDefault="004602CF" w:rsidP="00BE5CC0">
            <w:pPr>
              <w:spacing w:line="276" w:lineRule="auto"/>
              <w:ind w:left="-120"/>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Non-obese</w:t>
            </w:r>
          </w:p>
        </w:tc>
        <w:tc>
          <w:tcPr>
            <w:tcW w:w="3119" w:type="dxa"/>
          </w:tcPr>
          <w:p w14:paraId="46E3683E" w14:textId="77777777" w:rsidR="004602CF" w:rsidRPr="007B65C8" w:rsidRDefault="004602CF" w:rsidP="00BE5CC0">
            <w:pPr>
              <w:spacing w:line="276" w:lineRule="auto"/>
              <w:ind w:left="-120"/>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Total</w:t>
            </w:r>
          </w:p>
        </w:tc>
      </w:tr>
      <w:tr w:rsidR="00E45A9F" w:rsidRPr="007B65C8" w14:paraId="619FFE77" w14:textId="77777777" w:rsidTr="0024700C">
        <w:trPr>
          <w:trHeight w:val="521"/>
        </w:trPr>
        <w:tc>
          <w:tcPr>
            <w:tcW w:w="2405" w:type="dxa"/>
          </w:tcPr>
          <w:p w14:paraId="60FA9022" w14:textId="77777777" w:rsidR="004602CF" w:rsidRPr="007B65C8" w:rsidRDefault="004602CF" w:rsidP="00BE5CC0">
            <w:pPr>
              <w:spacing w:line="276" w:lineRule="auto"/>
              <w:ind w:left="-120"/>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Atherosclerosis present</w:t>
            </w:r>
          </w:p>
        </w:tc>
        <w:tc>
          <w:tcPr>
            <w:tcW w:w="1701" w:type="dxa"/>
          </w:tcPr>
          <w:p w14:paraId="077865A3" w14:textId="77777777" w:rsidR="004602CF" w:rsidRPr="007B65C8" w:rsidRDefault="004602CF" w:rsidP="00BE5CC0">
            <w:pPr>
              <w:spacing w:line="276" w:lineRule="auto"/>
              <w:ind w:left="-120"/>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21</w:t>
            </w:r>
          </w:p>
        </w:tc>
        <w:tc>
          <w:tcPr>
            <w:tcW w:w="2126" w:type="dxa"/>
          </w:tcPr>
          <w:p w14:paraId="30DFC64E" w14:textId="77777777" w:rsidR="004602CF" w:rsidRPr="007B65C8" w:rsidRDefault="004602CF" w:rsidP="00BE5CC0">
            <w:pPr>
              <w:spacing w:line="276" w:lineRule="auto"/>
              <w:ind w:left="-120"/>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3</w:t>
            </w:r>
          </w:p>
        </w:tc>
        <w:tc>
          <w:tcPr>
            <w:tcW w:w="3119" w:type="dxa"/>
          </w:tcPr>
          <w:p w14:paraId="13C758A2" w14:textId="77777777" w:rsidR="004602CF" w:rsidRPr="007B65C8" w:rsidRDefault="004602CF" w:rsidP="00BE5CC0">
            <w:pPr>
              <w:spacing w:line="276" w:lineRule="auto"/>
              <w:ind w:left="-120"/>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24</w:t>
            </w:r>
          </w:p>
        </w:tc>
      </w:tr>
      <w:tr w:rsidR="00E45A9F" w:rsidRPr="007B65C8" w14:paraId="0E3353B1" w14:textId="77777777" w:rsidTr="0024700C">
        <w:trPr>
          <w:trHeight w:val="362"/>
        </w:trPr>
        <w:tc>
          <w:tcPr>
            <w:tcW w:w="2405" w:type="dxa"/>
          </w:tcPr>
          <w:p w14:paraId="51F1FD3C" w14:textId="77777777" w:rsidR="004602CF" w:rsidRPr="007B65C8" w:rsidRDefault="004602CF" w:rsidP="00BE5CC0">
            <w:pPr>
              <w:spacing w:line="276" w:lineRule="auto"/>
              <w:ind w:left="-120"/>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Atherosclerosis absent</w:t>
            </w:r>
          </w:p>
        </w:tc>
        <w:tc>
          <w:tcPr>
            <w:tcW w:w="1701" w:type="dxa"/>
          </w:tcPr>
          <w:p w14:paraId="4B8CD71D" w14:textId="77777777" w:rsidR="004602CF" w:rsidRPr="007B65C8" w:rsidRDefault="004602CF" w:rsidP="00BE5CC0">
            <w:pPr>
              <w:spacing w:line="276" w:lineRule="auto"/>
              <w:ind w:left="-120"/>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127</w:t>
            </w:r>
          </w:p>
        </w:tc>
        <w:tc>
          <w:tcPr>
            <w:tcW w:w="2126" w:type="dxa"/>
          </w:tcPr>
          <w:p w14:paraId="75255816" w14:textId="77777777" w:rsidR="004602CF" w:rsidRPr="007B65C8" w:rsidRDefault="004602CF" w:rsidP="00BE5CC0">
            <w:pPr>
              <w:spacing w:line="276" w:lineRule="auto"/>
              <w:ind w:left="-120"/>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54</w:t>
            </w:r>
          </w:p>
        </w:tc>
        <w:tc>
          <w:tcPr>
            <w:tcW w:w="3119" w:type="dxa"/>
          </w:tcPr>
          <w:p w14:paraId="34B13B0E" w14:textId="77777777" w:rsidR="004602CF" w:rsidRPr="007B65C8" w:rsidRDefault="004602CF" w:rsidP="00BE5CC0">
            <w:pPr>
              <w:spacing w:line="276" w:lineRule="auto"/>
              <w:ind w:left="-120"/>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181</w:t>
            </w:r>
          </w:p>
        </w:tc>
      </w:tr>
      <w:tr w:rsidR="00E45A9F" w:rsidRPr="007B65C8" w14:paraId="31228B0B" w14:textId="77777777" w:rsidTr="0024700C">
        <w:trPr>
          <w:trHeight w:val="362"/>
        </w:trPr>
        <w:tc>
          <w:tcPr>
            <w:tcW w:w="2405" w:type="dxa"/>
          </w:tcPr>
          <w:p w14:paraId="621E6B57" w14:textId="77777777" w:rsidR="004602CF" w:rsidRPr="007B65C8" w:rsidRDefault="004602CF" w:rsidP="00BE5CC0">
            <w:pPr>
              <w:spacing w:line="276" w:lineRule="auto"/>
              <w:ind w:left="-120"/>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total</w:t>
            </w:r>
          </w:p>
        </w:tc>
        <w:tc>
          <w:tcPr>
            <w:tcW w:w="1701" w:type="dxa"/>
          </w:tcPr>
          <w:p w14:paraId="4408D1BB" w14:textId="77777777" w:rsidR="004602CF" w:rsidRPr="007B65C8" w:rsidRDefault="004602CF" w:rsidP="00BE5CC0">
            <w:pPr>
              <w:spacing w:line="276" w:lineRule="auto"/>
              <w:ind w:left="-120"/>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148</w:t>
            </w:r>
          </w:p>
        </w:tc>
        <w:tc>
          <w:tcPr>
            <w:tcW w:w="2126" w:type="dxa"/>
          </w:tcPr>
          <w:p w14:paraId="2162C6B5" w14:textId="77777777" w:rsidR="004602CF" w:rsidRPr="007B65C8" w:rsidRDefault="004602CF" w:rsidP="00BE5CC0">
            <w:pPr>
              <w:spacing w:line="276" w:lineRule="auto"/>
              <w:ind w:left="-120"/>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57</w:t>
            </w:r>
          </w:p>
        </w:tc>
        <w:tc>
          <w:tcPr>
            <w:tcW w:w="3119" w:type="dxa"/>
          </w:tcPr>
          <w:p w14:paraId="656DC413" w14:textId="77777777" w:rsidR="004602CF" w:rsidRPr="007B65C8" w:rsidRDefault="004602CF" w:rsidP="00BE5CC0">
            <w:pPr>
              <w:spacing w:line="276" w:lineRule="auto"/>
              <w:ind w:left="-120"/>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205</w:t>
            </w:r>
          </w:p>
          <w:p w14:paraId="3F080131" w14:textId="77777777" w:rsidR="004602CF" w:rsidRPr="007B65C8" w:rsidRDefault="004602CF" w:rsidP="00BE5CC0">
            <w:pPr>
              <w:spacing w:line="276" w:lineRule="auto"/>
              <w:ind w:left="-120"/>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Odds ratio = 2.97</w:t>
            </w:r>
          </w:p>
        </w:tc>
      </w:tr>
    </w:tbl>
    <w:p w14:paraId="153D0176" w14:textId="77777777" w:rsidR="004602CF" w:rsidRPr="007B65C8" w:rsidRDefault="004602CF" w:rsidP="00BE5CC0">
      <w:pPr>
        <w:spacing w:after="0" w:line="276" w:lineRule="auto"/>
        <w:ind w:left="-851" w:firstLine="425"/>
        <w:jc w:val="center"/>
        <w:rPr>
          <w:rFonts w:ascii="Times New Roman" w:hAnsi="Times New Roman" w:cs="Times New Roman"/>
          <w:color w:val="000000" w:themeColor="text1"/>
          <w:sz w:val="24"/>
          <w:szCs w:val="24"/>
          <w:lang w:val="en-US"/>
        </w:rPr>
      </w:pPr>
    </w:p>
    <w:p w14:paraId="6E271B11" w14:textId="77777777" w:rsidR="004602CF" w:rsidRPr="007B65C8" w:rsidRDefault="004602CF" w:rsidP="007B65C8">
      <w:pPr>
        <w:spacing w:after="0" w:line="276" w:lineRule="auto"/>
        <w:ind w:left="-851" w:firstLine="425"/>
        <w:jc w:val="both"/>
        <w:rPr>
          <w:rFonts w:ascii="Times New Roman" w:hAnsi="Times New Roman" w:cs="Times New Roman"/>
          <w:color w:val="000000" w:themeColor="text1"/>
          <w:sz w:val="24"/>
          <w:szCs w:val="24"/>
          <w:lang w:val="en-US"/>
        </w:rPr>
      </w:pPr>
    </w:p>
    <w:p w14:paraId="6D465CE0" w14:textId="2FD683EC" w:rsidR="004602CF" w:rsidRPr="007B65C8" w:rsidRDefault="004602CF" w:rsidP="007B65C8">
      <w:pPr>
        <w:spacing w:after="0" w:line="276" w:lineRule="auto"/>
        <w:ind w:left="-851" w:firstLine="425"/>
        <w:jc w:val="both"/>
        <w:rPr>
          <w:rFonts w:ascii="Times New Roman" w:hAnsi="Times New Roman" w:cs="Times New Roman"/>
          <w:color w:val="000000" w:themeColor="text1"/>
          <w:sz w:val="24"/>
          <w:szCs w:val="24"/>
          <w:lang w:val="en-US"/>
        </w:rPr>
      </w:pPr>
      <w:bookmarkStart w:id="1" w:name="_Hlk173926484"/>
      <w:r w:rsidRPr="007B65C8">
        <w:rPr>
          <w:rFonts w:ascii="Times New Roman" w:hAnsi="Times New Roman" w:cs="Times New Roman"/>
          <w:color w:val="000000" w:themeColor="text1"/>
          <w:sz w:val="24"/>
          <w:szCs w:val="24"/>
          <w:lang w:val="en-US"/>
        </w:rPr>
        <w:t xml:space="preserve">Obesity increases risk of atherosclerosis 2.97 times in comparison those who have a normal BMI </w:t>
      </w:r>
      <w:bookmarkEnd w:id="1"/>
      <w:r w:rsidRPr="007B65C8">
        <w:rPr>
          <w:rFonts w:ascii="Times New Roman" w:hAnsi="Times New Roman" w:cs="Times New Roman"/>
          <w:color w:val="000000" w:themeColor="text1"/>
          <w:sz w:val="24"/>
          <w:szCs w:val="24"/>
          <w:lang w:val="en-US"/>
        </w:rPr>
        <w:t>(</w:t>
      </w:r>
      <w:r w:rsidR="006B4EAD">
        <w:rPr>
          <w:rFonts w:ascii="Times New Roman" w:hAnsi="Times New Roman" w:cs="Times New Roman"/>
          <w:color w:val="000000" w:themeColor="text1"/>
          <w:sz w:val="24"/>
          <w:szCs w:val="24"/>
          <w:lang w:val="en-US"/>
        </w:rPr>
        <w:t>T</w:t>
      </w:r>
      <w:r w:rsidRPr="007B65C8">
        <w:rPr>
          <w:rFonts w:ascii="Times New Roman" w:hAnsi="Times New Roman" w:cs="Times New Roman"/>
          <w:color w:val="000000" w:themeColor="text1"/>
          <w:sz w:val="24"/>
          <w:szCs w:val="24"/>
          <w:lang w:val="en-US"/>
        </w:rPr>
        <w:t>able 2).</w:t>
      </w:r>
    </w:p>
    <w:p w14:paraId="3F65E766" w14:textId="77777777" w:rsidR="004602CF" w:rsidRPr="007B65C8" w:rsidRDefault="004602CF" w:rsidP="007B65C8">
      <w:pPr>
        <w:spacing w:after="0" w:line="276" w:lineRule="auto"/>
        <w:ind w:left="-851" w:firstLine="425"/>
        <w:jc w:val="both"/>
        <w:rPr>
          <w:rFonts w:ascii="Times New Roman" w:hAnsi="Times New Roman" w:cs="Times New Roman"/>
          <w:color w:val="000000" w:themeColor="text1"/>
          <w:sz w:val="24"/>
          <w:szCs w:val="24"/>
          <w:lang w:val="en-US"/>
        </w:rPr>
      </w:pPr>
      <w:r w:rsidRPr="007B65C8">
        <w:rPr>
          <w:rFonts w:ascii="Times New Roman" w:hAnsi="Times New Roman" w:cs="Times New Roman"/>
          <w:color w:val="000000" w:themeColor="text1"/>
          <w:sz w:val="24"/>
          <w:szCs w:val="24"/>
          <w:lang w:val="en-US"/>
        </w:rPr>
        <w:t>56.7% (127) of all patients did not have any intervention, 22.3% (50) patients had undergone coronary angioplasty with stenting, 12.3% (29) had coronary artery bypass grafting (CABG) surgery and lastly, 4% (9) underwent both percutaneous coronary intervention (PCI) and CABG procedure.</w:t>
      </w:r>
    </w:p>
    <w:p w14:paraId="436B0ECB" w14:textId="77777777" w:rsidR="004602CF" w:rsidRDefault="004602CF" w:rsidP="007B65C8">
      <w:pPr>
        <w:spacing w:after="0" w:line="276" w:lineRule="auto"/>
        <w:ind w:left="-851" w:firstLine="425"/>
        <w:jc w:val="both"/>
        <w:rPr>
          <w:rFonts w:ascii="Times New Roman" w:hAnsi="Times New Roman" w:cs="Times New Roman"/>
          <w:color w:val="000000" w:themeColor="text1"/>
          <w:sz w:val="24"/>
          <w:szCs w:val="24"/>
          <w:lang w:val="en-US"/>
        </w:rPr>
      </w:pPr>
    </w:p>
    <w:p w14:paraId="5E981FF7" w14:textId="3BCA92B5" w:rsidR="00DB54CA" w:rsidRPr="00DB54CA" w:rsidRDefault="00DB54CA" w:rsidP="007B65C8">
      <w:pPr>
        <w:spacing w:after="0" w:line="276" w:lineRule="auto"/>
        <w:ind w:left="-851" w:firstLine="425"/>
        <w:jc w:val="both"/>
        <w:rPr>
          <w:rFonts w:ascii="Times New Roman" w:hAnsi="Times New Roman" w:cs="Times New Roman"/>
          <w:b/>
          <w:color w:val="000000" w:themeColor="text1"/>
          <w:sz w:val="24"/>
          <w:szCs w:val="24"/>
          <w:lang w:val="en-US"/>
        </w:rPr>
      </w:pPr>
      <w:r w:rsidRPr="00DB54CA">
        <w:rPr>
          <w:rFonts w:ascii="Times New Roman" w:hAnsi="Times New Roman" w:cs="Times New Roman"/>
          <w:b/>
          <w:color w:val="000000" w:themeColor="text1"/>
          <w:sz w:val="24"/>
          <w:szCs w:val="24"/>
          <w:lang w:val="en-US"/>
        </w:rPr>
        <w:t>Table 2. Odds ratio of percutaneous coronary intervention (PCI) for obese patients</w:t>
      </w:r>
    </w:p>
    <w:p w14:paraId="656B0DB5" w14:textId="77777777" w:rsidR="00DB54CA" w:rsidRPr="007B65C8" w:rsidRDefault="00DB54CA" w:rsidP="007B65C8">
      <w:pPr>
        <w:spacing w:after="0" w:line="276" w:lineRule="auto"/>
        <w:ind w:left="-851" w:firstLine="425"/>
        <w:jc w:val="both"/>
        <w:rPr>
          <w:rFonts w:ascii="Times New Roman" w:hAnsi="Times New Roman" w:cs="Times New Roman"/>
          <w:color w:val="000000" w:themeColor="text1"/>
          <w:sz w:val="24"/>
          <w:szCs w:val="24"/>
          <w:lang w:val="en-US"/>
        </w:rPr>
      </w:pPr>
    </w:p>
    <w:tbl>
      <w:tblPr>
        <w:tblStyle w:val="a5"/>
        <w:tblW w:w="9351" w:type="dxa"/>
        <w:tblLook w:val="04A0" w:firstRow="1" w:lastRow="0" w:firstColumn="1" w:lastColumn="0" w:noHBand="0" w:noVBand="1"/>
      </w:tblPr>
      <w:tblGrid>
        <w:gridCol w:w="1631"/>
        <w:gridCol w:w="2192"/>
        <w:gridCol w:w="2268"/>
        <w:gridCol w:w="3260"/>
      </w:tblGrid>
      <w:tr w:rsidR="00E45A9F" w:rsidRPr="007B65C8" w14:paraId="4F638AC7" w14:textId="77777777" w:rsidTr="0024700C">
        <w:trPr>
          <w:trHeight w:val="359"/>
        </w:trPr>
        <w:tc>
          <w:tcPr>
            <w:tcW w:w="1631" w:type="dxa"/>
          </w:tcPr>
          <w:p w14:paraId="7D235A4F" w14:textId="77777777" w:rsidR="004602CF" w:rsidRPr="007B65C8" w:rsidRDefault="004602CF" w:rsidP="00E143BE">
            <w:pPr>
              <w:spacing w:line="276" w:lineRule="auto"/>
              <w:ind w:left="-404" w:firstLine="404"/>
              <w:jc w:val="center"/>
              <w:rPr>
                <w:rFonts w:ascii="Times New Roman" w:hAnsi="Times New Roman" w:cs="Times New Roman"/>
                <w:color w:val="000000" w:themeColor="text1"/>
                <w:lang w:val="en-US"/>
              </w:rPr>
            </w:pPr>
          </w:p>
        </w:tc>
        <w:tc>
          <w:tcPr>
            <w:tcW w:w="2192" w:type="dxa"/>
          </w:tcPr>
          <w:p w14:paraId="504C7D5D" w14:textId="77777777" w:rsidR="004602CF" w:rsidRPr="007B65C8" w:rsidRDefault="004602CF" w:rsidP="00E143BE">
            <w:pPr>
              <w:spacing w:line="276" w:lineRule="auto"/>
              <w:ind w:left="-404" w:firstLine="404"/>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Obese</w:t>
            </w:r>
          </w:p>
        </w:tc>
        <w:tc>
          <w:tcPr>
            <w:tcW w:w="2268" w:type="dxa"/>
          </w:tcPr>
          <w:p w14:paraId="21722B95" w14:textId="77777777" w:rsidR="004602CF" w:rsidRPr="007B65C8" w:rsidRDefault="004602CF" w:rsidP="00E143BE">
            <w:pPr>
              <w:spacing w:line="276" w:lineRule="auto"/>
              <w:ind w:left="-404" w:firstLine="404"/>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Non-obese</w:t>
            </w:r>
          </w:p>
        </w:tc>
        <w:tc>
          <w:tcPr>
            <w:tcW w:w="3260" w:type="dxa"/>
          </w:tcPr>
          <w:p w14:paraId="33FEC1F4" w14:textId="77777777" w:rsidR="004602CF" w:rsidRPr="007B65C8" w:rsidRDefault="004602CF" w:rsidP="00E143BE">
            <w:pPr>
              <w:spacing w:line="276" w:lineRule="auto"/>
              <w:ind w:left="-404" w:firstLine="404"/>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total</w:t>
            </w:r>
          </w:p>
        </w:tc>
      </w:tr>
      <w:tr w:rsidR="00E45A9F" w:rsidRPr="007B65C8" w14:paraId="362C35C3" w14:textId="77777777" w:rsidTr="0024700C">
        <w:trPr>
          <w:trHeight w:val="341"/>
        </w:trPr>
        <w:tc>
          <w:tcPr>
            <w:tcW w:w="1631" w:type="dxa"/>
          </w:tcPr>
          <w:p w14:paraId="38CFC5AA" w14:textId="77777777" w:rsidR="004602CF" w:rsidRPr="007B65C8" w:rsidRDefault="004602CF" w:rsidP="00E143BE">
            <w:pPr>
              <w:spacing w:line="276" w:lineRule="auto"/>
              <w:ind w:left="-404" w:firstLine="404"/>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Stent</w:t>
            </w:r>
          </w:p>
        </w:tc>
        <w:tc>
          <w:tcPr>
            <w:tcW w:w="2192" w:type="dxa"/>
          </w:tcPr>
          <w:p w14:paraId="15DEEEA4" w14:textId="77777777" w:rsidR="004602CF" w:rsidRPr="007B65C8" w:rsidRDefault="004602CF" w:rsidP="00E143BE">
            <w:pPr>
              <w:spacing w:line="276" w:lineRule="auto"/>
              <w:ind w:left="-404" w:firstLine="404"/>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41</w:t>
            </w:r>
          </w:p>
        </w:tc>
        <w:tc>
          <w:tcPr>
            <w:tcW w:w="2268" w:type="dxa"/>
          </w:tcPr>
          <w:p w14:paraId="2475C1ED" w14:textId="77777777" w:rsidR="004602CF" w:rsidRPr="007B65C8" w:rsidRDefault="004602CF" w:rsidP="00E143BE">
            <w:pPr>
              <w:spacing w:line="276" w:lineRule="auto"/>
              <w:ind w:left="-404" w:firstLine="404"/>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9</w:t>
            </w:r>
          </w:p>
        </w:tc>
        <w:tc>
          <w:tcPr>
            <w:tcW w:w="3260" w:type="dxa"/>
          </w:tcPr>
          <w:p w14:paraId="549D6B5A" w14:textId="77777777" w:rsidR="004602CF" w:rsidRPr="007B65C8" w:rsidRDefault="004602CF" w:rsidP="00E143BE">
            <w:pPr>
              <w:spacing w:line="276" w:lineRule="auto"/>
              <w:ind w:left="-404" w:firstLine="404"/>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50</w:t>
            </w:r>
          </w:p>
        </w:tc>
      </w:tr>
      <w:tr w:rsidR="00E45A9F" w:rsidRPr="007B65C8" w14:paraId="00EDC96E" w14:textId="77777777" w:rsidTr="0024700C">
        <w:trPr>
          <w:trHeight w:val="359"/>
        </w:trPr>
        <w:tc>
          <w:tcPr>
            <w:tcW w:w="1631" w:type="dxa"/>
          </w:tcPr>
          <w:p w14:paraId="59173A0D" w14:textId="77777777" w:rsidR="004602CF" w:rsidRPr="007B65C8" w:rsidRDefault="004602CF" w:rsidP="00E143BE">
            <w:pPr>
              <w:spacing w:line="276" w:lineRule="auto"/>
              <w:ind w:left="-404" w:firstLine="404"/>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Have no stent</w:t>
            </w:r>
          </w:p>
        </w:tc>
        <w:tc>
          <w:tcPr>
            <w:tcW w:w="2192" w:type="dxa"/>
          </w:tcPr>
          <w:p w14:paraId="6B1AF81C" w14:textId="77777777" w:rsidR="004602CF" w:rsidRPr="007B65C8" w:rsidRDefault="004602CF" w:rsidP="00E143BE">
            <w:pPr>
              <w:spacing w:line="276" w:lineRule="auto"/>
              <w:ind w:left="-404" w:firstLine="404"/>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84</w:t>
            </w:r>
          </w:p>
        </w:tc>
        <w:tc>
          <w:tcPr>
            <w:tcW w:w="2268" w:type="dxa"/>
          </w:tcPr>
          <w:p w14:paraId="04AD3FE3" w14:textId="77777777" w:rsidR="004602CF" w:rsidRPr="007B65C8" w:rsidRDefault="004602CF" w:rsidP="00E143BE">
            <w:pPr>
              <w:spacing w:line="276" w:lineRule="auto"/>
              <w:ind w:left="-404" w:firstLine="404"/>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43</w:t>
            </w:r>
          </w:p>
        </w:tc>
        <w:tc>
          <w:tcPr>
            <w:tcW w:w="3260" w:type="dxa"/>
          </w:tcPr>
          <w:p w14:paraId="0578A8BB" w14:textId="77777777" w:rsidR="004602CF" w:rsidRPr="007B65C8" w:rsidRDefault="004602CF" w:rsidP="00E143BE">
            <w:pPr>
              <w:spacing w:line="276" w:lineRule="auto"/>
              <w:ind w:left="-404" w:firstLine="404"/>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127</w:t>
            </w:r>
          </w:p>
        </w:tc>
      </w:tr>
      <w:tr w:rsidR="00E45A9F" w:rsidRPr="007B65C8" w14:paraId="02057B0E" w14:textId="77777777" w:rsidTr="0024700C">
        <w:trPr>
          <w:trHeight w:val="341"/>
        </w:trPr>
        <w:tc>
          <w:tcPr>
            <w:tcW w:w="1631" w:type="dxa"/>
          </w:tcPr>
          <w:p w14:paraId="3D553CFB" w14:textId="77777777" w:rsidR="004602CF" w:rsidRPr="007B65C8" w:rsidRDefault="004602CF" w:rsidP="00E143BE">
            <w:pPr>
              <w:spacing w:line="276" w:lineRule="auto"/>
              <w:ind w:left="-404" w:firstLine="404"/>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total</w:t>
            </w:r>
          </w:p>
        </w:tc>
        <w:tc>
          <w:tcPr>
            <w:tcW w:w="2192" w:type="dxa"/>
          </w:tcPr>
          <w:p w14:paraId="0A112F9F" w14:textId="77777777" w:rsidR="004602CF" w:rsidRPr="007B65C8" w:rsidRDefault="004602CF" w:rsidP="00E143BE">
            <w:pPr>
              <w:spacing w:line="276" w:lineRule="auto"/>
              <w:ind w:left="-404" w:firstLine="404"/>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125</w:t>
            </w:r>
          </w:p>
        </w:tc>
        <w:tc>
          <w:tcPr>
            <w:tcW w:w="2268" w:type="dxa"/>
          </w:tcPr>
          <w:p w14:paraId="505C9BCF" w14:textId="77777777" w:rsidR="004602CF" w:rsidRPr="007B65C8" w:rsidRDefault="004602CF" w:rsidP="00E143BE">
            <w:pPr>
              <w:spacing w:line="276" w:lineRule="auto"/>
              <w:ind w:left="-404" w:firstLine="404"/>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52</w:t>
            </w:r>
          </w:p>
        </w:tc>
        <w:tc>
          <w:tcPr>
            <w:tcW w:w="3260" w:type="dxa"/>
          </w:tcPr>
          <w:p w14:paraId="0BD2451F" w14:textId="77777777" w:rsidR="004602CF" w:rsidRPr="007B65C8" w:rsidRDefault="004602CF" w:rsidP="00E143BE">
            <w:pPr>
              <w:spacing w:line="276" w:lineRule="auto"/>
              <w:ind w:left="-404" w:firstLine="404"/>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177</w:t>
            </w:r>
          </w:p>
          <w:p w14:paraId="1CB25F7A" w14:textId="77777777" w:rsidR="004602CF" w:rsidRPr="007B65C8" w:rsidRDefault="004602CF" w:rsidP="00E143BE">
            <w:pPr>
              <w:spacing w:line="276" w:lineRule="auto"/>
              <w:ind w:left="-404" w:firstLine="404"/>
              <w:jc w:val="center"/>
              <w:rPr>
                <w:rFonts w:ascii="Times New Roman" w:hAnsi="Times New Roman" w:cs="Times New Roman"/>
                <w:color w:val="000000" w:themeColor="text1"/>
                <w:lang w:val="en-US"/>
              </w:rPr>
            </w:pPr>
            <w:r w:rsidRPr="007B65C8">
              <w:rPr>
                <w:rFonts w:ascii="Times New Roman" w:hAnsi="Times New Roman" w:cs="Times New Roman"/>
                <w:color w:val="000000" w:themeColor="text1"/>
                <w:lang w:val="en-US"/>
              </w:rPr>
              <w:t>Odds ratio = 2.33</w:t>
            </w:r>
          </w:p>
        </w:tc>
      </w:tr>
    </w:tbl>
    <w:p w14:paraId="274E7040" w14:textId="77777777" w:rsidR="004602CF" w:rsidRPr="007B65C8" w:rsidRDefault="004602CF" w:rsidP="007B65C8">
      <w:pPr>
        <w:spacing w:after="0" w:line="276" w:lineRule="auto"/>
        <w:ind w:left="-851" w:firstLine="425"/>
        <w:jc w:val="both"/>
        <w:rPr>
          <w:rFonts w:ascii="Times New Roman" w:hAnsi="Times New Roman" w:cs="Times New Roman"/>
          <w:color w:val="000000" w:themeColor="text1"/>
          <w:sz w:val="24"/>
          <w:szCs w:val="24"/>
          <w:lang w:val="en-US"/>
        </w:rPr>
      </w:pPr>
    </w:p>
    <w:p w14:paraId="18948274" w14:textId="460B6E75" w:rsidR="004602CF" w:rsidRPr="007B65C8" w:rsidRDefault="004602CF" w:rsidP="007B65C8">
      <w:pPr>
        <w:spacing w:after="0" w:line="276" w:lineRule="auto"/>
        <w:ind w:left="-851" w:firstLine="425"/>
        <w:jc w:val="both"/>
        <w:rPr>
          <w:rFonts w:ascii="Times New Roman" w:hAnsi="Times New Roman" w:cs="Times New Roman"/>
          <w:color w:val="000000" w:themeColor="text1"/>
          <w:sz w:val="24"/>
          <w:szCs w:val="24"/>
          <w:lang w:val="en-US"/>
        </w:rPr>
      </w:pPr>
      <w:bookmarkStart w:id="2" w:name="_Hlk173926525"/>
      <w:r w:rsidRPr="007B65C8">
        <w:rPr>
          <w:rFonts w:ascii="Times New Roman" w:hAnsi="Times New Roman" w:cs="Times New Roman"/>
          <w:color w:val="000000" w:themeColor="text1"/>
          <w:sz w:val="24"/>
          <w:szCs w:val="24"/>
          <w:lang w:val="en-US"/>
        </w:rPr>
        <w:t xml:space="preserve">Obesity increases risk of coronary angioplasty with stenting 2.33 times in comparison those who did not undergo stenting procedure </w:t>
      </w:r>
      <w:bookmarkEnd w:id="2"/>
      <w:r w:rsidRPr="007B65C8">
        <w:rPr>
          <w:rFonts w:ascii="Times New Roman" w:hAnsi="Times New Roman" w:cs="Times New Roman"/>
          <w:color w:val="000000" w:themeColor="text1"/>
          <w:sz w:val="24"/>
          <w:szCs w:val="24"/>
          <w:lang w:val="en-US"/>
        </w:rPr>
        <w:t>(</w:t>
      </w:r>
      <w:r w:rsidR="006B4EAD">
        <w:rPr>
          <w:rFonts w:ascii="Times New Roman" w:hAnsi="Times New Roman" w:cs="Times New Roman"/>
          <w:color w:val="000000" w:themeColor="text1"/>
          <w:sz w:val="24"/>
          <w:szCs w:val="24"/>
          <w:lang w:val="en-US"/>
        </w:rPr>
        <w:t>T</w:t>
      </w:r>
      <w:r w:rsidRPr="007B65C8">
        <w:rPr>
          <w:rFonts w:ascii="Times New Roman" w:hAnsi="Times New Roman" w:cs="Times New Roman"/>
          <w:color w:val="000000" w:themeColor="text1"/>
          <w:sz w:val="24"/>
          <w:szCs w:val="24"/>
          <w:lang w:val="en-US"/>
        </w:rPr>
        <w:t xml:space="preserve">able </w:t>
      </w:r>
      <w:r w:rsidR="00DB54CA">
        <w:rPr>
          <w:rFonts w:ascii="Times New Roman" w:hAnsi="Times New Roman" w:cs="Times New Roman"/>
          <w:color w:val="000000" w:themeColor="text1"/>
          <w:sz w:val="24"/>
          <w:szCs w:val="24"/>
          <w:lang w:val="en-US"/>
        </w:rPr>
        <w:t>2</w:t>
      </w:r>
      <w:r w:rsidRPr="007B65C8">
        <w:rPr>
          <w:rFonts w:ascii="Times New Roman" w:hAnsi="Times New Roman" w:cs="Times New Roman"/>
          <w:color w:val="000000" w:themeColor="text1"/>
          <w:sz w:val="24"/>
          <w:szCs w:val="24"/>
          <w:lang w:val="en-US"/>
        </w:rPr>
        <w:t>).</w:t>
      </w:r>
    </w:p>
    <w:p w14:paraId="145D4F18" w14:textId="77777777" w:rsidR="0024700C" w:rsidRPr="007B65C8" w:rsidRDefault="0024700C" w:rsidP="007B65C8">
      <w:pPr>
        <w:spacing w:after="0" w:line="276" w:lineRule="auto"/>
        <w:jc w:val="both"/>
        <w:rPr>
          <w:rFonts w:ascii="Times New Roman" w:hAnsi="Times New Roman" w:cs="Times New Roman"/>
          <w:b/>
          <w:bCs/>
          <w:color w:val="000000" w:themeColor="text1"/>
          <w:sz w:val="24"/>
          <w:szCs w:val="24"/>
          <w:lang w:val="en-US"/>
        </w:rPr>
      </w:pPr>
    </w:p>
    <w:p w14:paraId="5AB012F9" w14:textId="77777777" w:rsidR="00FA62CD" w:rsidRPr="007B65C8" w:rsidRDefault="004602CF" w:rsidP="007B65C8">
      <w:pPr>
        <w:spacing w:after="0" w:line="276" w:lineRule="auto"/>
        <w:ind w:left="-851" w:firstLine="425"/>
        <w:jc w:val="both"/>
        <w:rPr>
          <w:rFonts w:ascii="Times New Roman" w:hAnsi="Times New Roman" w:cs="Times New Roman"/>
          <w:b/>
          <w:bCs/>
          <w:color w:val="000000" w:themeColor="text1"/>
          <w:sz w:val="24"/>
          <w:szCs w:val="24"/>
          <w:lang w:val="en-US"/>
        </w:rPr>
      </w:pPr>
      <w:r w:rsidRPr="007B65C8">
        <w:rPr>
          <w:rFonts w:ascii="Times New Roman" w:hAnsi="Times New Roman" w:cs="Times New Roman"/>
          <w:b/>
          <w:bCs/>
          <w:color w:val="000000" w:themeColor="text1"/>
          <w:sz w:val="24"/>
          <w:szCs w:val="24"/>
          <w:lang w:val="en-US"/>
        </w:rPr>
        <w:t>Discussion</w:t>
      </w:r>
    </w:p>
    <w:p w14:paraId="2FD4D0B2" w14:textId="75254182" w:rsidR="00FA62CD" w:rsidRPr="007B65C8" w:rsidRDefault="004B4E2D" w:rsidP="007B65C8">
      <w:pPr>
        <w:spacing w:after="0" w:line="276" w:lineRule="auto"/>
        <w:ind w:left="-851" w:firstLine="425"/>
        <w:jc w:val="both"/>
        <w:rPr>
          <w:rFonts w:ascii="Times New Roman" w:hAnsi="Times New Roman" w:cs="Times New Roman"/>
          <w:color w:val="000000" w:themeColor="text1"/>
          <w:sz w:val="24"/>
          <w:szCs w:val="24"/>
          <w:shd w:val="clear" w:color="auto" w:fill="FFFFFF"/>
          <w:lang w:val="en-US"/>
        </w:rPr>
      </w:pPr>
      <w:r w:rsidRPr="007B65C8">
        <w:rPr>
          <w:rFonts w:ascii="Times New Roman" w:hAnsi="Times New Roman" w:cs="Times New Roman"/>
          <w:color w:val="000000" w:themeColor="text1"/>
          <w:sz w:val="24"/>
          <w:szCs w:val="24"/>
          <w:lang w:val="en-US"/>
        </w:rPr>
        <w:t xml:space="preserve">The robust body of literature extensively elucidates the well-established correlation between obesity and the progression of atherosclerosis. </w:t>
      </w:r>
      <w:r w:rsidRPr="00074F5B">
        <w:rPr>
          <w:rFonts w:ascii="Times New Roman" w:hAnsi="Times New Roman" w:cs="Times New Roman"/>
          <w:color w:val="000000" w:themeColor="text1"/>
          <w:sz w:val="24"/>
          <w:szCs w:val="24"/>
          <w:lang w:val="en-US"/>
        </w:rPr>
        <w:t>According to Lee et al.</w:t>
      </w:r>
      <w:r w:rsidR="006A6676" w:rsidRPr="00074F5B">
        <w:rPr>
          <w:rFonts w:ascii="Times New Roman" w:hAnsi="Times New Roman" w:cs="Times New Roman"/>
          <w:color w:val="000000" w:themeColor="text1"/>
          <w:sz w:val="24"/>
          <w:szCs w:val="24"/>
          <w:lang w:val="en-US"/>
        </w:rPr>
        <w:t>[23]</w:t>
      </w:r>
      <w:r w:rsidRPr="007B65C8">
        <w:rPr>
          <w:rFonts w:ascii="Times New Roman" w:hAnsi="Times New Roman" w:cs="Times New Roman"/>
          <w:color w:val="000000" w:themeColor="text1"/>
          <w:sz w:val="24"/>
          <w:szCs w:val="24"/>
          <w:lang w:val="en-US"/>
        </w:rPr>
        <w:t xml:space="preserve"> increased BMI is associated with the increased risk of coronary artery  calcification up to 1.4 times and the tendency could be seen from the </w:t>
      </w:r>
      <w:r w:rsidRPr="00074F5B">
        <w:rPr>
          <w:rFonts w:ascii="Times New Roman" w:hAnsi="Times New Roman" w:cs="Times New Roman"/>
          <w:color w:val="000000" w:themeColor="text1"/>
          <w:sz w:val="24"/>
          <w:szCs w:val="24"/>
          <w:lang w:val="en-US"/>
        </w:rPr>
        <w:lastRenderedPageBreak/>
        <w:t xml:space="preserve">resent Gil et </w:t>
      </w:r>
      <w:proofErr w:type="spellStart"/>
      <w:r w:rsidRPr="00074F5B">
        <w:rPr>
          <w:rFonts w:ascii="Times New Roman" w:hAnsi="Times New Roman" w:cs="Times New Roman"/>
          <w:color w:val="000000" w:themeColor="text1"/>
          <w:sz w:val="24"/>
          <w:szCs w:val="24"/>
          <w:lang w:val="en-US"/>
        </w:rPr>
        <w:t>al’s</w:t>
      </w:r>
      <w:proofErr w:type="spellEnd"/>
      <w:r w:rsidRPr="00074F5B">
        <w:rPr>
          <w:rFonts w:ascii="Times New Roman" w:hAnsi="Times New Roman" w:cs="Times New Roman"/>
          <w:color w:val="000000" w:themeColor="text1"/>
          <w:sz w:val="24"/>
          <w:szCs w:val="24"/>
          <w:lang w:val="en-US"/>
        </w:rPr>
        <w:t xml:space="preserve"> study</w:t>
      </w:r>
      <w:r w:rsidR="006A6676" w:rsidRPr="00074F5B">
        <w:rPr>
          <w:rFonts w:ascii="Times New Roman" w:hAnsi="Times New Roman" w:cs="Times New Roman"/>
          <w:color w:val="000000" w:themeColor="text1"/>
          <w:sz w:val="24"/>
          <w:szCs w:val="24"/>
          <w:lang w:val="en-US"/>
        </w:rPr>
        <w:t xml:space="preserve"> .[24]</w:t>
      </w:r>
      <w:r w:rsidRPr="00074F5B">
        <w:rPr>
          <w:rFonts w:ascii="Times New Roman" w:hAnsi="Times New Roman" w:cs="Times New Roman"/>
          <w:color w:val="000000" w:themeColor="text1"/>
          <w:sz w:val="24"/>
          <w:szCs w:val="24"/>
          <w:lang w:val="en-US"/>
        </w:rPr>
        <w:t>, where</w:t>
      </w:r>
      <w:r w:rsidRPr="007B65C8">
        <w:rPr>
          <w:rFonts w:ascii="Times New Roman" w:hAnsi="Times New Roman" w:cs="Times New Roman"/>
          <w:color w:val="000000" w:themeColor="text1"/>
          <w:sz w:val="24"/>
          <w:szCs w:val="24"/>
          <w:lang w:val="en-US"/>
        </w:rPr>
        <w:t xml:space="preserve"> odds ratio for coronary artery disease development in obese patients was 1.49</w:t>
      </w:r>
      <w:r w:rsidRPr="007B65C8">
        <w:rPr>
          <w:rFonts w:ascii="Times New Roman" w:hAnsi="Times New Roman" w:cs="Times New Roman"/>
          <w:color w:val="000000" w:themeColor="text1"/>
          <w:sz w:val="24"/>
          <w:szCs w:val="24"/>
          <w:vertAlign w:val="superscript"/>
          <w:lang w:val="en-US"/>
        </w:rPr>
        <w:t>1,2</w:t>
      </w:r>
      <w:r w:rsidR="0059013E" w:rsidRPr="007B65C8">
        <w:rPr>
          <w:rFonts w:ascii="Times New Roman" w:hAnsi="Times New Roman" w:cs="Times New Roman"/>
          <w:color w:val="000000" w:themeColor="text1"/>
          <w:sz w:val="24"/>
          <w:szCs w:val="24"/>
          <w:vertAlign w:val="superscript"/>
          <w:lang w:val="en-US"/>
        </w:rPr>
        <w:t xml:space="preserve"> </w:t>
      </w:r>
      <w:r w:rsidR="0059013E" w:rsidRPr="007B65C8">
        <w:rPr>
          <w:rFonts w:ascii="Times New Roman" w:hAnsi="Times New Roman" w:cs="Times New Roman"/>
          <w:color w:val="000000" w:themeColor="text1"/>
          <w:sz w:val="24"/>
          <w:szCs w:val="24"/>
          <w:lang w:val="en-US"/>
        </w:rPr>
        <w:t>[23</w:t>
      </w:r>
      <w:r w:rsidR="00D965CD" w:rsidRPr="007B65C8">
        <w:rPr>
          <w:rFonts w:ascii="Times New Roman" w:hAnsi="Times New Roman" w:cs="Times New Roman"/>
          <w:color w:val="000000" w:themeColor="text1"/>
          <w:sz w:val="24"/>
          <w:szCs w:val="24"/>
          <w:lang w:val="en-US"/>
        </w:rPr>
        <w:t>, 24</w:t>
      </w:r>
      <w:r w:rsidR="0059013E" w:rsidRPr="007B65C8">
        <w:rPr>
          <w:rFonts w:ascii="Times New Roman" w:hAnsi="Times New Roman" w:cs="Times New Roman"/>
          <w:color w:val="000000" w:themeColor="text1"/>
          <w:sz w:val="24"/>
          <w:szCs w:val="24"/>
          <w:lang w:val="en-US"/>
        </w:rPr>
        <w:t>]</w:t>
      </w:r>
      <w:r w:rsidRPr="007B65C8">
        <w:rPr>
          <w:rFonts w:ascii="Times New Roman" w:hAnsi="Times New Roman" w:cs="Times New Roman"/>
          <w:color w:val="000000" w:themeColor="text1"/>
          <w:sz w:val="24"/>
          <w:szCs w:val="24"/>
          <w:lang w:val="en-US"/>
        </w:rPr>
        <w:t xml:space="preserve">. Our results obtained from the cross-sectional study was comparable, there was 2.97 times of increased risk for obese patients to develop atherosclerotic plaques. Moreover, interestingly, </w:t>
      </w:r>
      <w:r w:rsidRPr="00074F5B">
        <w:rPr>
          <w:rFonts w:ascii="Times New Roman" w:hAnsi="Times New Roman" w:cs="Times New Roman"/>
          <w:color w:val="000000" w:themeColor="text1"/>
          <w:sz w:val="24"/>
          <w:szCs w:val="24"/>
          <w:lang w:val="en-US"/>
        </w:rPr>
        <w:t>Dr. Henning</w:t>
      </w:r>
      <w:r w:rsidR="006A6676" w:rsidRPr="00074F5B">
        <w:rPr>
          <w:rFonts w:ascii="Times New Roman" w:hAnsi="Times New Roman" w:cs="Times New Roman"/>
          <w:color w:val="000000" w:themeColor="text1"/>
          <w:sz w:val="24"/>
          <w:szCs w:val="24"/>
          <w:lang w:val="en-US"/>
        </w:rPr>
        <w:t xml:space="preserve"> [25]</w:t>
      </w:r>
      <w:r w:rsidRPr="00074F5B">
        <w:rPr>
          <w:rFonts w:ascii="Times New Roman" w:hAnsi="Times New Roman" w:cs="Times New Roman"/>
          <w:color w:val="000000" w:themeColor="text1"/>
          <w:sz w:val="24"/>
          <w:szCs w:val="24"/>
          <w:lang w:val="en-US"/>
        </w:rPr>
        <w:t xml:space="preserve"> described in his paper from </w:t>
      </w:r>
      <w:proofErr w:type="gramStart"/>
      <w:r w:rsidRPr="00074F5B">
        <w:rPr>
          <w:rFonts w:ascii="Times New Roman" w:hAnsi="Times New Roman" w:cs="Times New Roman"/>
          <w:color w:val="000000" w:themeColor="text1"/>
          <w:sz w:val="24"/>
          <w:szCs w:val="24"/>
          <w:lang w:val="en-US"/>
        </w:rPr>
        <w:t>2021, that</w:t>
      </w:r>
      <w:proofErr w:type="gramEnd"/>
      <w:r w:rsidRPr="00074F5B">
        <w:rPr>
          <w:rFonts w:ascii="Times New Roman" w:hAnsi="Times New Roman" w:cs="Times New Roman"/>
          <w:color w:val="000000" w:themeColor="text1"/>
          <w:sz w:val="24"/>
          <w:szCs w:val="24"/>
          <w:lang w:val="en-US"/>
        </w:rPr>
        <w:t xml:space="preserve"> </w:t>
      </w:r>
      <w:r w:rsidRPr="00074F5B">
        <w:rPr>
          <w:rFonts w:ascii="Times New Roman" w:hAnsi="Times New Roman" w:cs="Times New Roman"/>
          <w:color w:val="000000" w:themeColor="text1"/>
          <w:sz w:val="24"/>
          <w:szCs w:val="24"/>
          <w:shd w:val="clear" w:color="auto" w:fill="FFFFFF"/>
          <w:lang w:val="en-US"/>
        </w:rPr>
        <w:t>increase in BMI above normal weight correlating with</w:t>
      </w:r>
      <w:r w:rsidRPr="007B65C8">
        <w:rPr>
          <w:rFonts w:ascii="Times New Roman" w:hAnsi="Times New Roman" w:cs="Times New Roman"/>
          <w:color w:val="000000" w:themeColor="text1"/>
          <w:sz w:val="24"/>
          <w:szCs w:val="24"/>
          <w:shd w:val="clear" w:color="auto" w:fill="FFFFFF"/>
          <w:lang w:val="en-US"/>
        </w:rPr>
        <w:t xml:space="preserve"> a 10% rise in risk for atherosclerosis and coronary heart disease</w:t>
      </w:r>
      <w:r w:rsidR="00FA62CD" w:rsidRPr="007B65C8">
        <w:rPr>
          <w:rFonts w:ascii="Times New Roman" w:hAnsi="Times New Roman" w:cs="Times New Roman"/>
          <w:color w:val="000000" w:themeColor="text1"/>
          <w:sz w:val="24"/>
          <w:szCs w:val="24"/>
          <w:shd w:val="clear" w:color="auto" w:fill="FFFFFF"/>
          <w:lang w:val="en-US"/>
        </w:rPr>
        <w:t>.</w:t>
      </w:r>
    </w:p>
    <w:p w14:paraId="12570845" w14:textId="77777777" w:rsidR="00FA62CD" w:rsidRPr="007B65C8" w:rsidRDefault="004B4E2D" w:rsidP="007B65C8">
      <w:pPr>
        <w:spacing w:after="0" w:line="276" w:lineRule="auto"/>
        <w:ind w:left="-851" w:firstLine="425"/>
        <w:jc w:val="both"/>
        <w:rPr>
          <w:rFonts w:ascii="Times New Roman" w:hAnsi="Times New Roman" w:cs="Times New Roman"/>
          <w:color w:val="000000" w:themeColor="text1"/>
          <w:sz w:val="24"/>
          <w:szCs w:val="24"/>
          <w:shd w:val="clear" w:color="auto" w:fill="FFFFFF"/>
          <w:lang w:val="en-US"/>
        </w:rPr>
      </w:pPr>
      <w:r w:rsidRPr="007B65C8">
        <w:rPr>
          <w:rFonts w:ascii="Times New Roman" w:hAnsi="Times New Roman" w:cs="Times New Roman"/>
          <w:color w:val="000000" w:themeColor="text1"/>
          <w:sz w:val="24"/>
          <w:szCs w:val="24"/>
          <w:shd w:val="clear" w:color="auto" w:fill="FFFFFF"/>
          <w:lang w:val="en-US"/>
        </w:rPr>
        <w:t xml:space="preserve">Possible mechanism that explains atherosclerosis development in the particular subset of </w:t>
      </w:r>
      <w:proofErr w:type="gramStart"/>
      <w:r w:rsidRPr="007B65C8">
        <w:rPr>
          <w:rFonts w:ascii="Times New Roman" w:hAnsi="Times New Roman" w:cs="Times New Roman"/>
          <w:color w:val="000000" w:themeColor="text1"/>
          <w:sz w:val="24"/>
          <w:szCs w:val="24"/>
          <w:shd w:val="clear" w:color="auto" w:fill="FFFFFF"/>
          <w:lang w:val="en-US"/>
        </w:rPr>
        <w:t>patients,</w:t>
      </w:r>
      <w:proofErr w:type="gramEnd"/>
      <w:r w:rsidRPr="007B65C8">
        <w:rPr>
          <w:rFonts w:ascii="Times New Roman" w:hAnsi="Times New Roman" w:cs="Times New Roman"/>
          <w:color w:val="000000" w:themeColor="text1"/>
          <w:sz w:val="24"/>
          <w:szCs w:val="24"/>
          <w:shd w:val="clear" w:color="auto" w:fill="FFFFFF"/>
          <w:lang w:val="en-US"/>
        </w:rPr>
        <w:t xml:space="preserve"> could be due to the activation of </w:t>
      </w:r>
      <w:proofErr w:type="spellStart"/>
      <w:r w:rsidRPr="007B65C8">
        <w:rPr>
          <w:rFonts w:ascii="Times New Roman" w:hAnsi="Times New Roman" w:cs="Times New Roman"/>
          <w:color w:val="000000" w:themeColor="text1"/>
          <w:sz w:val="24"/>
          <w:szCs w:val="24"/>
          <w:shd w:val="clear" w:color="auto" w:fill="FFFFFF"/>
          <w:lang w:val="en-US"/>
        </w:rPr>
        <w:t>adipokines</w:t>
      </w:r>
      <w:proofErr w:type="spellEnd"/>
      <w:r w:rsidRPr="007B65C8">
        <w:rPr>
          <w:rFonts w:ascii="Times New Roman" w:hAnsi="Times New Roman" w:cs="Times New Roman"/>
          <w:color w:val="000000" w:themeColor="text1"/>
          <w:sz w:val="24"/>
          <w:szCs w:val="24"/>
          <w:shd w:val="clear" w:color="auto" w:fill="FFFFFF"/>
          <w:lang w:val="en-US"/>
        </w:rPr>
        <w:t xml:space="preserve">/cytokines like </w:t>
      </w:r>
      <w:proofErr w:type="spellStart"/>
      <w:r w:rsidRPr="007B65C8">
        <w:rPr>
          <w:rFonts w:ascii="Times New Roman" w:hAnsi="Times New Roman" w:cs="Times New Roman"/>
          <w:color w:val="000000" w:themeColor="text1"/>
          <w:sz w:val="24"/>
          <w:szCs w:val="24"/>
          <w:shd w:val="clear" w:color="auto" w:fill="FFFFFF"/>
          <w:lang w:val="en-US"/>
        </w:rPr>
        <w:t>leptin</w:t>
      </w:r>
      <w:proofErr w:type="spellEnd"/>
      <w:r w:rsidRPr="007B65C8">
        <w:rPr>
          <w:rFonts w:ascii="Times New Roman" w:hAnsi="Times New Roman" w:cs="Times New Roman"/>
          <w:color w:val="000000" w:themeColor="text1"/>
          <w:sz w:val="24"/>
          <w:szCs w:val="24"/>
          <w:shd w:val="clear" w:color="auto" w:fill="FFFFFF"/>
          <w:lang w:val="en-US"/>
        </w:rPr>
        <w:t xml:space="preserve">, </w:t>
      </w:r>
      <w:proofErr w:type="spellStart"/>
      <w:r w:rsidRPr="007B65C8">
        <w:rPr>
          <w:rFonts w:ascii="Times New Roman" w:hAnsi="Times New Roman" w:cs="Times New Roman"/>
          <w:color w:val="000000" w:themeColor="text1"/>
          <w:sz w:val="24"/>
          <w:szCs w:val="24"/>
          <w:shd w:val="clear" w:color="auto" w:fill="FFFFFF"/>
          <w:lang w:val="en-US"/>
        </w:rPr>
        <w:t>resistin</w:t>
      </w:r>
      <w:proofErr w:type="spellEnd"/>
      <w:r w:rsidRPr="007B65C8">
        <w:rPr>
          <w:rFonts w:ascii="Times New Roman" w:hAnsi="Times New Roman" w:cs="Times New Roman"/>
          <w:color w:val="000000" w:themeColor="text1"/>
          <w:sz w:val="24"/>
          <w:szCs w:val="24"/>
          <w:shd w:val="clear" w:color="auto" w:fill="FFFFFF"/>
          <w:lang w:val="en-US"/>
        </w:rPr>
        <w:t xml:space="preserve"> and inflammatory factor IL-6 leads to monocyte/macrophage infiltration into adipose tissue, promoting inflammation, oxidative stress, abnormal lipid metabolism, insulin resistance, and endothelial dysfunction, contributing to atherosclerosis. </w:t>
      </w:r>
    </w:p>
    <w:p w14:paraId="2FE4FD1C" w14:textId="682A8B5B" w:rsidR="00FA62CD" w:rsidRPr="007B65C8" w:rsidRDefault="004B4E2D" w:rsidP="007B65C8">
      <w:pPr>
        <w:spacing w:after="0" w:line="276" w:lineRule="auto"/>
        <w:ind w:left="-851" w:firstLine="425"/>
        <w:jc w:val="both"/>
        <w:rPr>
          <w:rFonts w:ascii="Times New Roman" w:hAnsi="Times New Roman" w:cs="Times New Roman"/>
          <w:color w:val="000000" w:themeColor="text1"/>
          <w:sz w:val="24"/>
          <w:szCs w:val="24"/>
          <w:shd w:val="clear" w:color="auto" w:fill="FFFFFF"/>
          <w:lang w:val="en-US"/>
        </w:rPr>
      </w:pPr>
      <w:r w:rsidRPr="007B65C8">
        <w:rPr>
          <w:rFonts w:ascii="Times New Roman" w:hAnsi="Times New Roman" w:cs="Times New Roman"/>
          <w:color w:val="000000" w:themeColor="text1"/>
          <w:sz w:val="24"/>
          <w:szCs w:val="24"/>
          <w:lang w:val="en-US"/>
        </w:rPr>
        <w:t xml:space="preserve">To address both obesity and the associated inflammatory responses it triggers, various therapeutic avenues such as dietary adjustments, pharmaceutical interventions, and bariatric surgical procedures </w:t>
      </w:r>
      <w:proofErr w:type="gramStart"/>
      <w:r w:rsidRPr="007B65C8">
        <w:rPr>
          <w:rFonts w:ascii="Times New Roman" w:hAnsi="Times New Roman" w:cs="Times New Roman"/>
          <w:color w:val="000000" w:themeColor="text1"/>
          <w:sz w:val="24"/>
          <w:szCs w:val="24"/>
          <w:lang w:val="en-US"/>
        </w:rPr>
        <w:t>are explored</w:t>
      </w:r>
      <w:proofErr w:type="gramEnd"/>
      <w:r w:rsidRPr="007B65C8">
        <w:rPr>
          <w:rFonts w:ascii="Times New Roman" w:hAnsi="Times New Roman" w:cs="Times New Roman"/>
          <w:color w:val="000000" w:themeColor="text1"/>
          <w:sz w:val="24"/>
          <w:szCs w:val="24"/>
          <w:lang w:val="en-US"/>
        </w:rPr>
        <w:t xml:space="preserve">, especially for individuals with body mass indexes surpassing 35-40 kg/m² when conventional lifestyle interventions prove ineffective. Furthermore, in obese patients grappling with conditions such as hypertension, a 10-year cardiovascular disease risk exceeding 7.5%, or </w:t>
      </w:r>
      <w:proofErr w:type="spellStart"/>
      <w:r w:rsidRPr="007B65C8">
        <w:rPr>
          <w:rFonts w:ascii="Times New Roman" w:hAnsi="Times New Roman" w:cs="Times New Roman"/>
          <w:color w:val="000000" w:themeColor="text1"/>
          <w:sz w:val="24"/>
          <w:szCs w:val="24"/>
          <w:lang w:val="en-US"/>
        </w:rPr>
        <w:t>prediabetes</w:t>
      </w:r>
      <w:proofErr w:type="spellEnd"/>
      <w:r w:rsidRPr="007B65C8">
        <w:rPr>
          <w:rFonts w:ascii="Times New Roman" w:hAnsi="Times New Roman" w:cs="Times New Roman"/>
          <w:color w:val="000000" w:themeColor="text1"/>
          <w:sz w:val="24"/>
          <w:szCs w:val="24"/>
          <w:lang w:val="en-US"/>
        </w:rPr>
        <w:t>/diabetes, a comprehensive treatment approach involving antihypertensive agents, lipid-lowering medications, and glucose-lowering therapies is recommended</w:t>
      </w:r>
      <w:r w:rsidR="002A24C2">
        <w:rPr>
          <w:rFonts w:ascii="Times New Roman" w:hAnsi="Times New Roman" w:cs="Times New Roman"/>
          <w:color w:val="000000" w:themeColor="text1"/>
          <w:sz w:val="24"/>
          <w:szCs w:val="24"/>
          <w:lang w:val="kk-KZ"/>
        </w:rPr>
        <w:t xml:space="preserve"> </w:t>
      </w:r>
      <w:r w:rsidR="002A24C2">
        <w:rPr>
          <w:rFonts w:ascii="Times New Roman" w:hAnsi="Times New Roman" w:cs="Times New Roman"/>
          <w:color w:val="000000" w:themeColor="text1"/>
          <w:sz w:val="24"/>
          <w:szCs w:val="24"/>
          <w:lang w:val="en-US"/>
        </w:rPr>
        <w:t>[3</w:t>
      </w:r>
      <w:r w:rsidR="001C5B1E">
        <w:rPr>
          <w:rFonts w:ascii="Times New Roman" w:hAnsi="Times New Roman" w:cs="Times New Roman"/>
          <w:color w:val="000000" w:themeColor="text1"/>
          <w:sz w:val="24"/>
          <w:szCs w:val="24"/>
          <w:lang w:val="kk-KZ"/>
        </w:rPr>
        <w:t>, 22</w:t>
      </w:r>
      <w:r w:rsidR="002A24C2">
        <w:rPr>
          <w:rFonts w:ascii="Times New Roman" w:hAnsi="Times New Roman" w:cs="Times New Roman"/>
          <w:color w:val="000000" w:themeColor="text1"/>
          <w:sz w:val="24"/>
          <w:szCs w:val="24"/>
          <w:lang w:val="en-US"/>
        </w:rPr>
        <w:t>]</w:t>
      </w:r>
      <w:r w:rsidRPr="007B65C8">
        <w:rPr>
          <w:rFonts w:ascii="Times New Roman" w:hAnsi="Times New Roman" w:cs="Times New Roman"/>
          <w:color w:val="000000" w:themeColor="text1"/>
          <w:sz w:val="24"/>
          <w:szCs w:val="24"/>
          <w:lang w:val="en-US"/>
        </w:rPr>
        <w:t>.</w:t>
      </w:r>
    </w:p>
    <w:p w14:paraId="7ECEDDEE" w14:textId="32EF4325" w:rsidR="00FA62CD" w:rsidRDefault="004B4E2D" w:rsidP="007B65C8">
      <w:pPr>
        <w:spacing w:after="0" w:line="276" w:lineRule="auto"/>
        <w:ind w:left="-851" w:firstLine="425"/>
        <w:jc w:val="both"/>
        <w:rPr>
          <w:rFonts w:ascii="Times New Roman" w:hAnsi="Times New Roman" w:cs="Times New Roman"/>
          <w:color w:val="000000" w:themeColor="text1"/>
          <w:sz w:val="24"/>
          <w:szCs w:val="24"/>
          <w:lang w:val="en-US"/>
        </w:rPr>
      </w:pPr>
      <w:r w:rsidRPr="007B65C8">
        <w:rPr>
          <w:rFonts w:ascii="Times New Roman" w:hAnsi="Times New Roman" w:cs="Times New Roman"/>
          <w:color w:val="000000" w:themeColor="text1"/>
          <w:sz w:val="24"/>
          <w:szCs w:val="24"/>
          <w:lang w:val="en-US"/>
        </w:rPr>
        <w:t xml:space="preserve">Further by focusing on the outcomes, there was at least twofold increased risk for obese patients to have either total occlusion or hemodynamically significant plaques in coronary artery (cover at least 70% of vessel diameter) further led to stenting of that vessel. Moreover, obesity is also associated with restenosis after coronary stenting, for instance </w:t>
      </w:r>
      <w:proofErr w:type="spellStart"/>
      <w:r w:rsidRPr="00074F5B">
        <w:rPr>
          <w:rFonts w:ascii="Times New Roman" w:hAnsi="Times New Roman" w:cs="Times New Roman"/>
          <w:color w:val="000000" w:themeColor="text1"/>
          <w:sz w:val="24"/>
          <w:szCs w:val="24"/>
          <w:lang w:val="en-US"/>
        </w:rPr>
        <w:t>Rana</w:t>
      </w:r>
      <w:proofErr w:type="spellEnd"/>
      <w:r w:rsidRPr="00074F5B">
        <w:rPr>
          <w:rFonts w:ascii="Times New Roman" w:hAnsi="Times New Roman" w:cs="Times New Roman"/>
          <w:color w:val="000000" w:themeColor="text1"/>
          <w:sz w:val="24"/>
          <w:szCs w:val="24"/>
          <w:lang w:val="en-US"/>
        </w:rPr>
        <w:t xml:space="preserve"> et al</w:t>
      </w:r>
      <w:r w:rsidR="006A6676" w:rsidRPr="00074F5B">
        <w:rPr>
          <w:rFonts w:ascii="Times New Roman" w:hAnsi="Times New Roman" w:cs="Times New Roman"/>
          <w:color w:val="000000" w:themeColor="text1"/>
          <w:sz w:val="24"/>
          <w:szCs w:val="24"/>
          <w:lang w:val="en-US"/>
        </w:rPr>
        <w:t xml:space="preserve"> [26]</w:t>
      </w:r>
      <w:r w:rsidRPr="00074F5B">
        <w:rPr>
          <w:rFonts w:ascii="Times New Roman" w:hAnsi="Times New Roman" w:cs="Times New Roman"/>
          <w:color w:val="000000" w:themeColor="text1"/>
          <w:sz w:val="24"/>
          <w:szCs w:val="24"/>
          <w:lang w:val="en-US"/>
        </w:rPr>
        <w:t>, there</w:t>
      </w:r>
      <w:r w:rsidRPr="007B65C8">
        <w:rPr>
          <w:rFonts w:ascii="Times New Roman" w:hAnsi="Times New Roman" w:cs="Times New Roman"/>
          <w:color w:val="000000" w:themeColor="text1"/>
          <w:sz w:val="24"/>
          <w:szCs w:val="24"/>
          <w:lang w:val="en-US"/>
        </w:rPr>
        <w:t xml:space="preserve"> was 1.33 times higher risk in comparison with non-obese patients for the development of restenosis.</w:t>
      </w:r>
    </w:p>
    <w:p w14:paraId="329E9E6E" w14:textId="77777777" w:rsidR="002A24C2" w:rsidRPr="002A24C2" w:rsidRDefault="002A24C2" w:rsidP="002A24C2">
      <w:pPr>
        <w:spacing w:after="0" w:line="276" w:lineRule="auto"/>
        <w:ind w:left="-851" w:firstLine="425"/>
        <w:jc w:val="both"/>
        <w:rPr>
          <w:rFonts w:ascii="Times New Roman" w:hAnsi="Times New Roman" w:cs="Times New Roman"/>
          <w:color w:val="000000" w:themeColor="text1"/>
          <w:sz w:val="24"/>
          <w:szCs w:val="24"/>
          <w:lang w:val="en-US"/>
        </w:rPr>
      </w:pPr>
      <w:r w:rsidRPr="002A24C2">
        <w:rPr>
          <w:rFonts w:ascii="Times New Roman" w:hAnsi="Times New Roman" w:cs="Times New Roman"/>
          <w:color w:val="000000" w:themeColor="text1"/>
          <w:sz w:val="24"/>
          <w:szCs w:val="24"/>
          <w:lang w:val="en-US"/>
        </w:rPr>
        <w:t>Potential limitations of this study include the absence of comparative analysis between the observed results on obesity-related atherosclerosis risk in healthy cohorts and the assessment of odds ratios within both subsets. Additionally, the sample size might not be sufficiently robust. Future investigations could explore the direct impact of waist-to-hip ratio or visceral fat on atherosclerosis development. Moreover, further research endeavors could delve into identifying potential genetic factors underlying atherosclerosis development, investigating whether these coincide with genes associated with obesity predisposition.</w:t>
      </w:r>
    </w:p>
    <w:p w14:paraId="0A30BC54" w14:textId="77777777" w:rsidR="002A24C2" w:rsidRPr="002A24C2" w:rsidRDefault="002A24C2" w:rsidP="002A24C2">
      <w:pPr>
        <w:spacing w:after="0" w:line="276" w:lineRule="auto"/>
        <w:ind w:left="-851" w:firstLine="425"/>
        <w:jc w:val="both"/>
        <w:rPr>
          <w:rFonts w:ascii="Times New Roman" w:hAnsi="Times New Roman" w:cs="Times New Roman"/>
          <w:color w:val="000000" w:themeColor="text1"/>
          <w:sz w:val="24"/>
          <w:szCs w:val="24"/>
          <w:lang w:val="en-US"/>
        </w:rPr>
      </w:pPr>
      <w:r w:rsidRPr="002A24C2">
        <w:rPr>
          <w:rFonts w:ascii="Times New Roman" w:hAnsi="Times New Roman" w:cs="Times New Roman"/>
          <w:color w:val="000000" w:themeColor="text1"/>
          <w:sz w:val="24"/>
          <w:szCs w:val="24"/>
          <w:lang w:val="en-US"/>
        </w:rPr>
        <w:t>The strength of this study lies in its novelty as the first investigation to delineate the association between obesity and atherosclerosis development in Kazakhstan. Given the predominant Kazakh ethnicity of the study population, characterized by distinct dietary habits influenced by cultural traditions, it becomes imperative to contextualize these findings within a global perspective. Furthermore, the robust correlation observed between metabolic conditions such as obesity and subsequent cardiovascular disease underscores the potential impact on clinical decision-making, particularly regarding the initiation of preventive medication for hyperlipidemia in young obese patients, a matter subject to ongoing debate within the medical community.</w:t>
      </w:r>
    </w:p>
    <w:p w14:paraId="05C9231B" w14:textId="0AB5983E" w:rsidR="002A24C2" w:rsidRDefault="002A24C2" w:rsidP="002A24C2">
      <w:pPr>
        <w:spacing w:after="0" w:line="276" w:lineRule="auto"/>
        <w:ind w:left="-851" w:firstLine="425"/>
        <w:jc w:val="both"/>
        <w:rPr>
          <w:rFonts w:ascii="Times New Roman" w:hAnsi="Times New Roman" w:cs="Times New Roman"/>
          <w:color w:val="000000" w:themeColor="text1"/>
          <w:sz w:val="24"/>
          <w:szCs w:val="24"/>
          <w:lang w:val="en-US"/>
        </w:rPr>
      </w:pPr>
      <w:proofErr w:type="spellStart"/>
      <w:r w:rsidRPr="002A24C2">
        <w:rPr>
          <w:rFonts w:ascii="Times New Roman" w:hAnsi="Times New Roman" w:cs="Times New Roman"/>
          <w:color w:val="000000" w:themeColor="text1"/>
          <w:sz w:val="24"/>
          <w:szCs w:val="24"/>
          <w:lang w:val="en-US"/>
        </w:rPr>
        <w:t>Atherogenic</w:t>
      </w:r>
      <w:proofErr w:type="spellEnd"/>
      <w:r w:rsidRPr="002A24C2">
        <w:rPr>
          <w:rFonts w:ascii="Times New Roman" w:hAnsi="Times New Roman" w:cs="Times New Roman"/>
          <w:color w:val="000000" w:themeColor="text1"/>
          <w:sz w:val="24"/>
          <w:szCs w:val="24"/>
          <w:lang w:val="en-US"/>
        </w:rPr>
        <w:t xml:space="preserve"> dyslipidemia is extremely common in obesity, both in the presence and in the absence of severe insulin resistance, and is probably the main factor in the increased risk of cardiovascular diseases in these people. A thorough understanding of the molecular mechanisms is crucial for further understanding the effects of obesity on lipoprotein metabolism and developing appropriate therapeutic approaches.</w:t>
      </w:r>
    </w:p>
    <w:p w14:paraId="3D5EFF15" w14:textId="01A1C537" w:rsidR="002A24C2" w:rsidRDefault="002A24C2" w:rsidP="007B65C8">
      <w:pPr>
        <w:spacing w:after="0" w:line="276" w:lineRule="auto"/>
        <w:ind w:left="-851" w:firstLine="425"/>
        <w:jc w:val="both"/>
        <w:rPr>
          <w:rFonts w:ascii="Times New Roman" w:hAnsi="Times New Roman" w:cs="Times New Roman"/>
          <w:b/>
          <w:color w:val="000000" w:themeColor="text1"/>
          <w:sz w:val="24"/>
          <w:szCs w:val="24"/>
          <w:lang w:val="en-US"/>
        </w:rPr>
      </w:pPr>
      <w:r w:rsidRPr="002A24C2">
        <w:rPr>
          <w:rFonts w:ascii="Times New Roman" w:hAnsi="Times New Roman" w:cs="Times New Roman"/>
          <w:b/>
          <w:color w:val="000000" w:themeColor="text1"/>
          <w:sz w:val="24"/>
          <w:szCs w:val="24"/>
          <w:lang w:val="en-US"/>
        </w:rPr>
        <w:t xml:space="preserve">Conclusion </w:t>
      </w:r>
    </w:p>
    <w:p w14:paraId="0C3CB5F5" w14:textId="76D088B4" w:rsidR="00DA6941" w:rsidRPr="00DA6941" w:rsidRDefault="00DA6941" w:rsidP="007B65C8">
      <w:pPr>
        <w:spacing w:after="0" w:line="276" w:lineRule="auto"/>
        <w:ind w:left="-851" w:firstLine="425"/>
        <w:jc w:val="both"/>
        <w:rPr>
          <w:rFonts w:ascii="Times New Roman" w:hAnsi="Times New Roman" w:cs="Times New Roman"/>
          <w:color w:val="000000" w:themeColor="text1"/>
          <w:sz w:val="24"/>
          <w:szCs w:val="24"/>
          <w:lang w:val="en-US"/>
        </w:rPr>
      </w:pPr>
      <w:bookmarkStart w:id="3" w:name="_Hlk173926235"/>
      <w:proofErr w:type="spellStart"/>
      <w:r w:rsidRPr="00DA6941">
        <w:rPr>
          <w:rFonts w:ascii="Times New Roman" w:hAnsi="Times New Roman" w:cs="Times New Roman"/>
          <w:color w:val="000000" w:themeColor="text1"/>
          <w:sz w:val="24"/>
          <w:szCs w:val="24"/>
          <w:lang w:val="en-US"/>
        </w:rPr>
        <w:t>Atherogenic</w:t>
      </w:r>
      <w:proofErr w:type="spellEnd"/>
      <w:r w:rsidRPr="00DA6941">
        <w:rPr>
          <w:rFonts w:ascii="Times New Roman" w:hAnsi="Times New Roman" w:cs="Times New Roman"/>
          <w:color w:val="000000" w:themeColor="text1"/>
          <w:sz w:val="24"/>
          <w:szCs w:val="24"/>
          <w:lang w:val="en-US"/>
        </w:rPr>
        <w:t xml:space="preserve"> dyslipidemia is extremely common in obesity, both in the presence and in the absence of severe insulin resistance, and is probably the main factor in the increased risk of cardiovascular diseases in these people</w:t>
      </w:r>
      <w:bookmarkEnd w:id="3"/>
      <w:r w:rsidRPr="00DA6941">
        <w:rPr>
          <w:rFonts w:ascii="Times New Roman" w:hAnsi="Times New Roman" w:cs="Times New Roman"/>
          <w:color w:val="000000" w:themeColor="text1"/>
          <w:sz w:val="24"/>
          <w:szCs w:val="24"/>
          <w:lang w:val="en-US"/>
        </w:rPr>
        <w:t>. A thorough understanding of the molecular mechanisms is crucial for further understanding the effects of obesity on lipoprotein metabolism and developing appropriate therapeutic approaches.</w:t>
      </w:r>
    </w:p>
    <w:p w14:paraId="006CABFE" w14:textId="77777777" w:rsidR="002A24C2" w:rsidRDefault="002A24C2" w:rsidP="001C6CCF">
      <w:pPr>
        <w:spacing w:after="0" w:line="276" w:lineRule="auto"/>
        <w:ind w:left="-851" w:firstLine="425"/>
        <w:jc w:val="both"/>
        <w:rPr>
          <w:rFonts w:ascii="Times New Roman" w:hAnsi="Times New Roman" w:cs="Times New Roman"/>
          <w:color w:val="000000" w:themeColor="text1"/>
          <w:sz w:val="24"/>
          <w:szCs w:val="24"/>
          <w:lang w:val="en-US"/>
        </w:rPr>
      </w:pPr>
    </w:p>
    <w:p w14:paraId="640ECDD8" w14:textId="77777777" w:rsidR="002A24C2" w:rsidRDefault="002A24C2" w:rsidP="001C6CCF">
      <w:pPr>
        <w:spacing w:after="0" w:line="276" w:lineRule="auto"/>
        <w:ind w:left="-851" w:firstLine="425"/>
        <w:jc w:val="both"/>
        <w:rPr>
          <w:rFonts w:ascii="Times New Roman" w:hAnsi="Times New Roman" w:cs="Times New Roman"/>
          <w:color w:val="000000" w:themeColor="text1"/>
          <w:sz w:val="24"/>
          <w:szCs w:val="24"/>
          <w:lang w:val="en-US"/>
        </w:rPr>
      </w:pPr>
    </w:p>
    <w:p w14:paraId="4D0A88F7" w14:textId="224CE29B" w:rsidR="001C6CCF" w:rsidRPr="001C6CCF" w:rsidRDefault="001C6CCF" w:rsidP="001C6CCF">
      <w:pPr>
        <w:spacing w:after="0" w:line="300" w:lineRule="auto"/>
        <w:ind w:left="-851" w:firstLine="425"/>
        <w:jc w:val="both"/>
        <w:rPr>
          <w:rFonts w:ascii="Times New Roman" w:eastAsia="Arial" w:hAnsi="Times New Roman" w:cs="Times New Roman"/>
          <w:sz w:val="24"/>
          <w:szCs w:val="24"/>
          <w:lang w:val="en-US" w:eastAsia="ru-RU"/>
        </w:rPr>
      </w:pPr>
      <w:r w:rsidRPr="001C6CCF">
        <w:rPr>
          <w:rFonts w:ascii="Times New Roman" w:eastAsia="Arial" w:hAnsi="Times New Roman" w:cs="Times New Roman"/>
          <w:b/>
          <w:bCs/>
          <w:sz w:val="24"/>
          <w:szCs w:val="24"/>
          <w:lang w:val="en-US" w:eastAsia="ru-RU"/>
        </w:rPr>
        <w:lastRenderedPageBreak/>
        <w:t xml:space="preserve">Acknowledgment. </w:t>
      </w:r>
      <w:proofErr w:type="gramStart"/>
      <w:r>
        <w:rPr>
          <w:rFonts w:ascii="Times New Roman" w:eastAsia="Arial" w:hAnsi="Times New Roman" w:cs="Times New Roman"/>
          <w:sz w:val="24"/>
          <w:szCs w:val="24"/>
          <w:lang w:val="en-US" w:eastAsia="ru-RU"/>
        </w:rPr>
        <w:t>none</w:t>
      </w:r>
      <w:proofErr w:type="gramEnd"/>
      <w:r w:rsidRPr="001C6CCF">
        <w:rPr>
          <w:rFonts w:ascii="Times New Roman" w:eastAsia="Arial" w:hAnsi="Times New Roman" w:cs="Times New Roman"/>
          <w:sz w:val="24"/>
          <w:szCs w:val="24"/>
          <w:lang w:val="en-US" w:eastAsia="ru-RU"/>
        </w:rPr>
        <w:t>.</w:t>
      </w:r>
    </w:p>
    <w:p w14:paraId="283549B1" w14:textId="328849A9" w:rsidR="001C6CCF" w:rsidRPr="001C6CCF" w:rsidRDefault="001C6CCF" w:rsidP="001C6CCF">
      <w:pPr>
        <w:spacing w:after="0" w:line="300" w:lineRule="auto"/>
        <w:ind w:left="-851" w:firstLine="425"/>
        <w:jc w:val="both"/>
        <w:rPr>
          <w:rFonts w:ascii="Times New Roman" w:eastAsia="Arial" w:hAnsi="Times New Roman" w:cs="Times New Roman"/>
          <w:sz w:val="24"/>
          <w:szCs w:val="24"/>
          <w:lang w:val="en-US" w:eastAsia="ru-RU"/>
        </w:rPr>
      </w:pPr>
      <w:r w:rsidRPr="001C6CCF">
        <w:rPr>
          <w:rFonts w:ascii="Times New Roman" w:eastAsia="Arial" w:hAnsi="Times New Roman" w:cs="Times New Roman"/>
          <w:b/>
          <w:bCs/>
          <w:sz w:val="24"/>
          <w:szCs w:val="24"/>
          <w:lang w:val="en-US" w:eastAsia="ru-RU"/>
        </w:rPr>
        <w:t xml:space="preserve">Authors' Contributions: </w:t>
      </w:r>
      <w:r w:rsidRPr="001C6CCF">
        <w:rPr>
          <w:rFonts w:ascii="Times New Roman" w:eastAsia="Arial" w:hAnsi="Times New Roman" w:cs="Times New Roman"/>
          <w:bCs/>
          <w:sz w:val="24"/>
          <w:szCs w:val="24"/>
          <w:lang w:val="en-US" w:eastAsia="ru-RU"/>
        </w:rPr>
        <w:t>M.B.</w:t>
      </w:r>
      <w:proofErr w:type="gramStart"/>
      <w:r w:rsidRPr="001C6CCF">
        <w:rPr>
          <w:rFonts w:ascii="Times New Roman" w:eastAsia="Arial" w:hAnsi="Times New Roman" w:cs="Times New Roman"/>
          <w:bCs/>
          <w:sz w:val="24"/>
          <w:szCs w:val="24"/>
          <w:lang w:val="en-US" w:eastAsia="ru-RU"/>
        </w:rPr>
        <w:t>;</w:t>
      </w:r>
      <w:proofErr w:type="gramEnd"/>
      <w:r w:rsidRPr="001C6CCF">
        <w:rPr>
          <w:rFonts w:ascii="Times New Roman" w:eastAsia="Arial" w:hAnsi="Times New Roman" w:cs="Times New Roman"/>
          <w:bCs/>
          <w:sz w:val="24"/>
          <w:szCs w:val="24"/>
          <w:lang w:val="en-US" w:eastAsia="ru-RU"/>
        </w:rPr>
        <w:t xml:space="preserve"> </w:t>
      </w:r>
      <w:r>
        <w:rPr>
          <w:rFonts w:ascii="Times New Roman" w:eastAsia="Arial" w:hAnsi="Times New Roman" w:cs="Times New Roman"/>
          <w:sz w:val="24"/>
          <w:szCs w:val="24"/>
          <w:lang w:val="en-US" w:eastAsia="ru-RU"/>
        </w:rPr>
        <w:t>S.A.</w:t>
      </w:r>
      <w:r w:rsidRPr="001C6CCF">
        <w:rPr>
          <w:rFonts w:ascii="Times New Roman" w:eastAsia="Arial" w:hAnsi="Times New Roman" w:cs="Times New Roman"/>
          <w:sz w:val="24"/>
          <w:szCs w:val="24"/>
          <w:lang w:val="en-US" w:eastAsia="ru-RU"/>
        </w:rPr>
        <w:t xml:space="preserve">: Study conception and design, surgeries, revising discussion section of the manuscript. </w:t>
      </w:r>
      <w:r>
        <w:rPr>
          <w:rFonts w:ascii="Times New Roman" w:eastAsia="Arial" w:hAnsi="Times New Roman" w:cs="Times New Roman"/>
          <w:sz w:val="24"/>
          <w:szCs w:val="24"/>
          <w:lang w:val="en-US" w:eastAsia="ru-RU"/>
        </w:rPr>
        <w:t>A</w:t>
      </w:r>
      <w:r w:rsidRPr="001C6CCF">
        <w:rPr>
          <w:rFonts w:ascii="Times New Roman" w:eastAsia="Arial" w:hAnsi="Times New Roman" w:cs="Times New Roman"/>
          <w:sz w:val="24"/>
          <w:szCs w:val="24"/>
          <w:lang w:val="en-US" w:eastAsia="ru-RU"/>
        </w:rPr>
        <w:t>.</w:t>
      </w:r>
      <w:r>
        <w:rPr>
          <w:rFonts w:ascii="Times New Roman" w:eastAsia="Arial" w:hAnsi="Times New Roman" w:cs="Times New Roman"/>
          <w:sz w:val="24"/>
          <w:szCs w:val="24"/>
          <w:lang w:val="en-US" w:eastAsia="ru-RU"/>
        </w:rPr>
        <w:t>S</w:t>
      </w:r>
      <w:r w:rsidRPr="001C6CCF">
        <w:rPr>
          <w:rFonts w:ascii="Times New Roman" w:eastAsia="Arial" w:hAnsi="Times New Roman" w:cs="Times New Roman"/>
          <w:sz w:val="24"/>
          <w:szCs w:val="24"/>
          <w:lang w:val="en-US" w:eastAsia="ru-RU"/>
        </w:rPr>
        <w:t xml:space="preserve">.; </w:t>
      </w:r>
      <w:r>
        <w:rPr>
          <w:rFonts w:ascii="Times New Roman" w:eastAsia="Arial" w:hAnsi="Times New Roman" w:cs="Times New Roman"/>
          <w:sz w:val="24"/>
          <w:szCs w:val="24"/>
          <w:lang w:val="en-US" w:eastAsia="ru-RU"/>
        </w:rPr>
        <w:t>M.B.</w:t>
      </w:r>
      <w:r w:rsidRPr="001C6CCF">
        <w:rPr>
          <w:rFonts w:ascii="Times New Roman" w:eastAsia="Arial" w:hAnsi="Times New Roman" w:cs="Times New Roman"/>
          <w:sz w:val="24"/>
          <w:szCs w:val="24"/>
          <w:lang w:val="en-US" w:eastAsia="ru-RU"/>
        </w:rPr>
        <w:t>.</w:t>
      </w:r>
      <w:proofErr w:type="gramStart"/>
      <w:r w:rsidRPr="001C6CCF">
        <w:rPr>
          <w:rFonts w:ascii="Times New Roman" w:eastAsia="Arial" w:hAnsi="Times New Roman" w:cs="Times New Roman"/>
          <w:sz w:val="24"/>
          <w:szCs w:val="24"/>
          <w:lang w:val="en-US" w:eastAsia="ru-RU"/>
        </w:rPr>
        <w:t>:</w:t>
      </w:r>
      <w:proofErr w:type="gramEnd"/>
      <w:r w:rsidRPr="001C6CCF">
        <w:rPr>
          <w:rFonts w:ascii="Times New Roman" w:eastAsia="Arial" w:hAnsi="Times New Roman" w:cs="Times New Roman"/>
          <w:sz w:val="24"/>
          <w:szCs w:val="24"/>
          <w:lang w:val="en-US" w:eastAsia="ru-RU"/>
        </w:rPr>
        <w:t xml:space="preserve"> Study design, data analysis, and interpretation, revising discussion section of the manuscript. </w:t>
      </w:r>
      <w:r>
        <w:rPr>
          <w:rFonts w:ascii="Times New Roman" w:eastAsia="Arial" w:hAnsi="Times New Roman" w:cs="Times New Roman"/>
          <w:sz w:val="24"/>
          <w:szCs w:val="24"/>
          <w:lang w:val="en-US" w:eastAsia="ru-RU"/>
        </w:rPr>
        <w:t>A.R</w:t>
      </w:r>
      <w:r w:rsidRPr="001C6CCF">
        <w:rPr>
          <w:rFonts w:ascii="Times New Roman" w:eastAsia="Arial" w:hAnsi="Times New Roman" w:cs="Times New Roman"/>
          <w:sz w:val="24"/>
          <w:szCs w:val="24"/>
          <w:lang w:val="en-US" w:eastAsia="ru-RU"/>
        </w:rPr>
        <w:t>.</w:t>
      </w:r>
      <w:r>
        <w:rPr>
          <w:rFonts w:ascii="Times New Roman" w:eastAsia="Arial" w:hAnsi="Times New Roman" w:cs="Times New Roman"/>
          <w:sz w:val="24"/>
          <w:szCs w:val="24"/>
          <w:lang w:val="en-US" w:eastAsia="ru-RU"/>
        </w:rPr>
        <w:t>, S.A.</w:t>
      </w:r>
      <w:r w:rsidRPr="001C6CCF">
        <w:rPr>
          <w:rFonts w:ascii="Times New Roman" w:eastAsia="Arial" w:hAnsi="Times New Roman" w:cs="Times New Roman"/>
          <w:sz w:val="24"/>
          <w:szCs w:val="24"/>
          <w:lang w:val="en-US" w:eastAsia="ru-RU"/>
        </w:rPr>
        <w:t xml:space="preserve">: Data acquisition, analysis, and interpretation; surgeries, revising results section of the manuscript. </w:t>
      </w:r>
      <w:r>
        <w:rPr>
          <w:rFonts w:ascii="Times New Roman" w:eastAsia="Arial" w:hAnsi="Times New Roman" w:cs="Times New Roman"/>
          <w:sz w:val="24"/>
          <w:szCs w:val="24"/>
          <w:lang w:val="en-US" w:eastAsia="ru-RU"/>
        </w:rPr>
        <w:t>G.D., A.R</w:t>
      </w:r>
      <w:r w:rsidRPr="001C6CCF">
        <w:rPr>
          <w:rFonts w:ascii="Times New Roman" w:eastAsia="Arial" w:hAnsi="Times New Roman" w:cs="Times New Roman"/>
          <w:sz w:val="24"/>
          <w:szCs w:val="24"/>
          <w:lang w:val="en-US" w:eastAsia="ru-RU"/>
        </w:rPr>
        <w:t>.: Data collection, drafting, revising results section. All authors have approved the final version of the article.</w:t>
      </w:r>
    </w:p>
    <w:p w14:paraId="1F58DC9A" w14:textId="77777777" w:rsidR="001C6CCF" w:rsidRPr="001C6CCF" w:rsidRDefault="001C6CCF" w:rsidP="001C6CCF">
      <w:pPr>
        <w:spacing w:after="0" w:line="300" w:lineRule="auto"/>
        <w:ind w:left="-851" w:firstLine="425"/>
        <w:jc w:val="both"/>
        <w:rPr>
          <w:rFonts w:ascii="Times New Roman" w:eastAsia="Arial" w:hAnsi="Times New Roman" w:cs="Times New Roman"/>
          <w:sz w:val="24"/>
          <w:szCs w:val="24"/>
          <w:lang w:val="en-US" w:eastAsia="ru-RU"/>
        </w:rPr>
      </w:pPr>
      <w:r w:rsidRPr="001C6CCF">
        <w:rPr>
          <w:rFonts w:ascii="Times New Roman" w:eastAsia="Arial" w:hAnsi="Times New Roman" w:cs="Times New Roman"/>
          <w:b/>
          <w:sz w:val="24"/>
          <w:szCs w:val="24"/>
          <w:lang w:val="en-US" w:eastAsia="ru-RU"/>
        </w:rPr>
        <w:t xml:space="preserve">Funding. </w:t>
      </w:r>
      <w:proofErr w:type="gramStart"/>
      <w:r w:rsidRPr="001C6CCF">
        <w:rPr>
          <w:rFonts w:ascii="Times New Roman" w:eastAsia="Arial" w:hAnsi="Times New Roman" w:cs="Times New Roman"/>
          <w:sz w:val="24"/>
          <w:szCs w:val="24"/>
          <w:lang w:val="en-US" w:eastAsia="ru-RU"/>
        </w:rPr>
        <w:t>This research has been funded by the Science Committee of the Ministry of Science and Higher Education of the Republic of Kazakhstan (Grant No.</w:t>
      </w:r>
      <w:proofErr w:type="gramEnd"/>
      <w:r w:rsidRPr="001C6CCF">
        <w:rPr>
          <w:rFonts w:ascii="Times New Roman" w:eastAsia="Arial" w:hAnsi="Times New Roman" w:cs="Times New Roman"/>
          <w:sz w:val="24"/>
          <w:szCs w:val="24"/>
          <w:lang w:val="en-US" w:eastAsia="ru-RU"/>
        </w:rPr>
        <w:t xml:space="preserve"> BR21881970, Name: Development of new screening methods, to prevent early mortality and treatment of cardiovascular-diseases of atherosclerotic genesis in patients with atherosclerosis). The funders had no role in study design, data collection and analysis, decision to publish, or preparation of the manuscript</w:t>
      </w:r>
    </w:p>
    <w:p w14:paraId="26FBB582" w14:textId="77777777" w:rsidR="002A24C2" w:rsidRDefault="002A24C2" w:rsidP="007B65C8">
      <w:pPr>
        <w:spacing w:after="0" w:line="276" w:lineRule="auto"/>
        <w:ind w:left="-851" w:firstLine="425"/>
        <w:jc w:val="both"/>
        <w:rPr>
          <w:rFonts w:ascii="Times New Roman" w:hAnsi="Times New Roman" w:cs="Times New Roman"/>
          <w:color w:val="000000" w:themeColor="text1"/>
          <w:sz w:val="24"/>
          <w:szCs w:val="24"/>
          <w:lang w:val="en-US"/>
        </w:rPr>
      </w:pPr>
    </w:p>
    <w:p w14:paraId="216EF998" w14:textId="77777777" w:rsidR="002A24C2" w:rsidRDefault="002A24C2" w:rsidP="007B65C8">
      <w:pPr>
        <w:spacing w:after="0" w:line="276" w:lineRule="auto"/>
        <w:ind w:left="-851" w:firstLine="425"/>
        <w:jc w:val="both"/>
        <w:rPr>
          <w:rFonts w:ascii="Times New Roman" w:hAnsi="Times New Roman" w:cs="Times New Roman"/>
          <w:color w:val="000000" w:themeColor="text1"/>
          <w:sz w:val="24"/>
          <w:szCs w:val="24"/>
          <w:lang w:val="en-US"/>
        </w:rPr>
      </w:pPr>
    </w:p>
    <w:p w14:paraId="0738A992" w14:textId="77777777" w:rsidR="004602CF" w:rsidRDefault="004602CF" w:rsidP="007B65C8">
      <w:pPr>
        <w:spacing w:after="0" w:line="276" w:lineRule="auto"/>
        <w:ind w:left="-851" w:firstLine="425"/>
        <w:jc w:val="both"/>
        <w:rPr>
          <w:rFonts w:ascii="Times New Roman" w:hAnsi="Times New Roman" w:cs="Times New Roman"/>
          <w:color w:val="000000" w:themeColor="text1"/>
          <w:sz w:val="24"/>
          <w:szCs w:val="24"/>
          <w:lang w:val="en-US"/>
        </w:rPr>
      </w:pPr>
    </w:p>
    <w:p w14:paraId="23E8308C"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1D9B3F4E"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67D86202"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7334DC49"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4DF3DC7F"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1F5ED745"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14753175"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6EF7229A"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19F76AA1"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43C25F8E"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12D8A5DA"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1C5F58D1"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10DEFB62"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555E8D95"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276A62B3"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37593123"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73BEE9D2"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7E1D22E2"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3ED03336"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544962E0"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1E63176D"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5A86613A"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704CC37C"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4BF46EF2"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7B512056"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72528F0E"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64470A30"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145EC841" w14:textId="77777777" w:rsidR="00E143BE" w:rsidRDefault="00E143BE" w:rsidP="007B65C8">
      <w:pPr>
        <w:spacing w:after="0" w:line="276" w:lineRule="auto"/>
        <w:ind w:left="-851" w:firstLine="425"/>
        <w:jc w:val="both"/>
        <w:rPr>
          <w:rFonts w:ascii="Times New Roman" w:hAnsi="Times New Roman" w:cs="Times New Roman"/>
          <w:color w:val="000000" w:themeColor="text1"/>
          <w:sz w:val="24"/>
          <w:szCs w:val="24"/>
          <w:lang w:val="en-US"/>
        </w:rPr>
      </w:pPr>
    </w:p>
    <w:p w14:paraId="1DB5FE8C" w14:textId="77777777" w:rsidR="006A6676" w:rsidRDefault="006A6676" w:rsidP="007B65C8">
      <w:pPr>
        <w:spacing w:after="0" w:line="276" w:lineRule="auto"/>
        <w:ind w:left="-851" w:firstLine="425"/>
        <w:jc w:val="both"/>
        <w:rPr>
          <w:rFonts w:ascii="Times New Roman" w:hAnsi="Times New Roman" w:cs="Times New Roman"/>
          <w:color w:val="000000" w:themeColor="text1"/>
          <w:sz w:val="24"/>
          <w:szCs w:val="24"/>
          <w:lang w:val="en-US"/>
        </w:rPr>
      </w:pPr>
    </w:p>
    <w:p w14:paraId="2A4C2521" w14:textId="77777777" w:rsidR="006A6676" w:rsidRDefault="006A6676" w:rsidP="007B65C8">
      <w:pPr>
        <w:spacing w:after="0" w:line="276" w:lineRule="auto"/>
        <w:ind w:left="-851" w:firstLine="425"/>
        <w:jc w:val="both"/>
        <w:rPr>
          <w:rFonts w:ascii="Times New Roman" w:hAnsi="Times New Roman" w:cs="Times New Roman"/>
          <w:color w:val="000000" w:themeColor="text1"/>
          <w:sz w:val="24"/>
          <w:szCs w:val="24"/>
          <w:lang w:val="en-US"/>
        </w:rPr>
      </w:pPr>
    </w:p>
    <w:p w14:paraId="7815ED41" w14:textId="77777777" w:rsidR="00E143BE" w:rsidRPr="007B65C8" w:rsidRDefault="00E143BE" w:rsidP="006A6676">
      <w:pPr>
        <w:spacing w:after="0" w:line="276" w:lineRule="auto"/>
        <w:jc w:val="both"/>
        <w:rPr>
          <w:rFonts w:ascii="Times New Roman" w:hAnsi="Times New Roman" w:cs="Times New Roman"/>
          <w:color w:val="000000" w:themeColor="text1"/>
          <w:sz w:val="24"/>
          <w:szCs w:val="24"/>
          <w:lang w:val="en-US"/>
        </w:rPr>
      </w:pPr>
    </w:p>
    <w:p w14:paraId="1AD53087" w14:textId="77777777" w:rsidR="004B4E2D" w:rsidRDefault="007B65C8" w:rsidP="002C3369">
      <w:pPr>
        <w:spacing w:after="0" w:line="240" w:lineRule="auto"/>
        <w:ind w:left="-993" w:firstLine="425"/>
        <w:jc w:val="both"/>
        <w:rPr>
          <w:rFonts w:ascii="Times New Roman" w:hAnsi="Times New Roman" w:cs="Times New Roman"/>
          <w:b/>
          <w:color w:val="000000" w:themeColor="text1"/>
          <w:sz w:val="24"/>
          <w:szCs w:val="24"/>
          <w:lang w:val="en-US"/>
        </w:rPr>
      </w:pPr>
      <w:r w:rsidRPr="007B65C8">
        <w:rPr>
          <w:rFonts w:ascii="Times New Roman" w:hAnsi="Times New Roman" w:cs="Times New Roman"/>
          <w:b/>
          <w:color w:val="000000" w:themeColor="text1"/>
          <w:sz w:val="24"/>
          <w:szCs w:val="24"/>
          <w:lang w:val="en-US"/>
        </w:rPr>
        <w:lastRenderedPageBreak/>
        <w:t>List of references</w:t>
      </w:r>
      <w:bookmarkStart w:id="4" w:name="_GoBack"/>
      <w:bookmarkEnd w:id="4"/>
      <w:r w:rsidRPr="007B65C8">
        <w:rPr>
          <w:rFonts w:ascii="Times New Roman" w:hAnsi="Times New Roman" w:cs="Times New Roman"/>
          <w:b/>
          <w:color w:val="000000" w:themeColor="text1"/>
          <w:sz w:val="24"/>
          <w:szCs w:val="24"/>
          <w:lang w:val="en-US"/>
        </w:rPr>
        <w:t>:</w:t>
      </w:r>
    </w:p>
    <w:p w14:paraId="7C3BDEFB" w14:textId="77777777" w:rsidR="00E143BE" w:rsidRPr="007B65C8" w:rsidRDefault="00E143BE" w:rsidP="002C3369">
      <w:pPr>
        <w:spacing w:after="0" w:line="240" w:lineRule="auto"/>
        <w:ind w:left="-993" w:firstLine="425"/>
        <w:jc w:val="both"/>
        <w:rPr>
          <w:rFonts w:ascii="Times New Roman" w:hAnsi="Times New Roman" w:cs="Times New Roman"/>
          <w:b/>
          <w:color w:val="000000" w:themeColor="text1"/>
          <w:sz w:val="24"/>
          <w:szCs w:val="24"/>
          <w:lang w:val="en-US"/>
        </w:rPr>
      </w:pPr>
    </w:p>
    <w:p w14:paraId="600BEF82" w14:textId="7597FFE0" w:rsidR="008F3DFE" w:rsidRPr="00F43EE4" w:rsidRDefault="008F3DFE" w:rsidP="00F43EE4">
      <w:pPr>
        <w:pStyle w:val="a4"/>
        <w:numPr>
          <w:ilvl w:val="0"/>
          <w:numId w:val="1"/>
        </w:numPr>
        <w:spacing w:after="0" w:line="240" w:lineRule="auto"/>
        <w:ind w:left="-567" w:firstLine="709"/>
        <w:jc w:val="both"/>
        <w:rPr>
          <w:rStyle w:val="mixed-citation"/>
          <w:rFonts w:ascii="Times New Roman" w:hAnsi="Times New Roman" w:cs="Times New Roman"/>
          <w:color w:val="000000" w:themeColor="text1"/>
          <w:sz w:val="24"/>
          <w:szCs w:val="24"/>
          <w:lang w:val="en-US"/>
        </w:rPr>
      </w:pPr>
      <w:r w:rsidRPr="00F43EE4">
        <w:rPr>
          <w:rStyle w:val="mixed-citation"/>
          <w:rFonts w:ascii="Times New Roman" w:hAnsi="Times New Roman" w:cs="Times New Roman"/>
          <w:color w:val="000000" w:themeColor="text1"/>
          <w:sz w:val="24"/>
          <w:szCs w:val="24"/>
          <w:lang w:val="en-US"/>
        </w:rPr>
        <w:t xml:space="preserve">GBD 2015 Obesity Collaborators; </w:t>
      </w:r>
      <w:proofErr w:type="spellStart"/>
      <w:r w:rsidRPr="00F43EE4">
        <w:rPr>
          <w:rStyle w:val="mixed-citation"/>
          <w:rFonts w:ascii="Times New Roman" w:hAnsi="Times New Roman" w:cs="Times New Roman"/>
          <w:color w:val="000000" w:themeColor="text1"/>
          <w:sz w:val="24"/>
          <w:szCs w:val="24"/>
          <w:lang w:val="en-US"/>
        </w:rPr>
        <w:t>Afshin</w:t>
      </w:r>
      <w:proofErr w:type="spellEnd"/>
      <w:r w:rsidRPr="00F43EE4">
        <w:rPr>
          <w:rStyle w:val="mixed-citation"/>
          <w:rFonts w:ascii="Times New Roman" w:hAnsi="Times New Roman" w:cs="Times New Roman"/>
          <w:color w:val="000000" w:themeColor="text1"/>
          <w:sz w:val="24"/>
          <w:szCs w:val="24"/>
          <w:lang w:val="en-US"/>
        </w:rPr>
        <w:t xml:space="preserve"> A, </w:t>
      </w:r>
      <w:proofErr w:type="spellStart"/>
      <w:r w:rsidRPr="00F43EE4">
        <w:rPr>
          <w:rStyle w:val="mixed-citation"/>
          <w:rFonts w:ascii="Times New Roman" w:hAnsi="Times New Roman" w:cs="Times New Roman"/>
          <w:color w:val="000000" w:themeColor="text1"/>
          <w:sz w:val="24"/>
          <w:szCs w:val="24"/>
          <w:lang w:val="en-US"/>
        </w:rPr>
        <w:t>Forouzanfar</w:t>
      </w:r>
      <w:proofErr w:type="spellEnd"/>
      <w:r w:rsidRPr="00F43EE4">
        <w:rPr>
          <w:rStyle w:val="mixed-citation"/>
          <w:rFonts w:ascii="Times New Roman" w:hAnsi="Times New Roman" w:cs="Times New Roman"/>
          <w:color w:val="000000" w:themeColor="text1"/>
          <w:sz w:val="24"/>
          <w:szCs w:val="24"/>
          <w:lang w:val="en-US"/>
        </w:rPr>
        <w:t xml:space="preserve"> MH, </w:t>
      </w:r>
      <w:proofErr w:type="spellStart"/>
      <w:r w:rsidRPr="00F43EE4">
        <w:rPr>
          <w:rStyle w:val="mixed-citation"/>
          <w:rFonts w:ascii="Times New Roman" w:hAnsi="Times New Roman" w:cs="Times New Roman"/>
          <w:color w:val="000000" w:themeColor="text1"/>
          <w:sz w:val="24"/>
          <w:szCs w:val="24"/>
          <w:lang w:val="en-US"/>
        </w:rPr>
        <w:t>Reitsma</w:t>
      </w:r>
      <w:proofErr w:type="spellEnd"/>
      <w:r w:rsidRPr="00F43EE4">
        <w:rPr>
          <w:rStyle w:val="mixed-citation"/>
          <w:rFonts w:ascii="Times New Roman" w:hAnsi="Times New Roman" w:cs="Times New Roman"/>
          <w:color w:val="000000" w:themeColor="text1"/>
          <w:sz w:val="24"/>
          <w:szCs w:val="24"/>
          <w:lang w:val="en-US"/>
        </w:rPr>
        <w:t xml:space="preserve"> MB, Sur P, </w:t>
      </w:r>
      <w:proofErr w:type="spellStart"/>
      <w:r w:rsidRPr="00F43EE4">
        <w:rPr>
          <w:rStyle w:val="mixed-citation"/>
          <w:rFonts w:ascii="Times New Roman" w:hAnsi="Times New Roman" w:cs="Times New Roman"/>
          <w:color w:val="000000" w:themeColor="text1"/>
          <w:sz w:val="24"/>
          <w:szCs w:val="24"/>
          <w:lang w:val="en-US"/>
        </w:rPr>
        <w:t>et.all</w:t>
      </w:r>
      <w:proofErr w:type="spellEnd"/>
      <w:r w:rsidRPr="00F43EE4">
        <w:rPr>
          <w:rStyle w:val="mixed-citation"/>
          <w:rFonts w:ascii="Times New Roman" w:hAnsi="Times New Roman" w:cs="Times New Roman"/>
          <w:color w:val="000000" w:themeColor="text1"/>
          <w:sz w:val="24"/>
          <w:szCs w:val="24"/>
          <w:lang w:val="en-US"/>
        </w:rPr>
        <w:t xml:space="preserve">. Health Effects of Overweight and Obesity in 195 Countries over 25 Years. N </w:t>
      </w:r>
      <w:proofErr w:type="spellStart"/>
      <w:r w:rsidRPr="00F43EE4">
        <w:rPr>
          <w:rStyle w:val="mixed-citation"/>
          <w:rFonts w:ascii="Times New Roman" w:hAnsi="Times New Roman" w:cs="Times New Roman"/>
          <w:color w:val="000000" w:themeColor="text1"/>
          <w:sz w:val="24"/>
          <w:szCs w:val="24"/>
          <w:lang w:val="en-US"/>
        </w:rPr>
        <w:t>Engl</w:t>
      </w:r>
      <w:proofErr w:type="spellEnd"/>
      <w:r w:rsidRPr="00F43EE4">
        <w:rPr>
          <w:rStyle w:val="mixed-citation"/>
          <w:rFonts w:ascii="Times New Roman" w:hAnsi="Times New Roman" w:cs="Times New Roman"/>
          <w:color w:val="000000" w:themeColor="text1"/>
          <w:sz w:val="24"/>
          <w:szCs w:val="24"/>
          <w:lang w:val="en-US"/>
        </w:rPr>
        <w:t xml:space="preserve"> J Med. 2017 Jul 6</w:t>
      </w:r>
      <w:proofErr w:type="gramStart"/>
      <w:r w:rsidRPr="00F43EE4">
        <w:rPr>
          <w:rStyle w:val="mixed-citation"/>
          <w:rFonts w:ascii="Times New Roman" w:hAnsi="Times New Roman" w:cs="Times New Roman"/>
          <w:color w:val="000000" w:themeColor="text1"/>
          <w:sz w:val="24"/>
          <w:szCs w:val="24"/>
          <w:lang w:val="en-US"/>
        </w:rPr>
        <w:t>;377</w:t>
      </w:r>
      <w:proofErr w:type="gramEnd"/>
      <w:r w:rsidRPr="00F43EE4">
        <w:rPr>
          <w:rStyle w:val="mixed-citation"/>
          <w:rFonts w:ascii="Times New Roman" w:hAnsi="Times New Roman" w:cs="Times New Roman"/>
          <w:color w:val="000000" w:themeColor="text1"/>
          <w:sz w:val="24"/>
          <w:szCs w:val="24"/>
          <w:lang w:val="en-US"/>
        </w:rPr>
        <w:t xml:space="preserve">(1):13-27. </w:t>
      </w:r>
      <w:proofErr w:type="spellStart"/>
      <w:proofErr w:type="gramStart"/>
      <w:r w:rsidRPr="00F43EE4">
        <w:rPr>
          <w:rStyle w:val="mixed-citation"/>
          <w:rFonts w:ascii="Times New Roman" w:hAnsi="Times New Roman" w:cs="Times New Roman"/>
          <w:color w:val="000000" w:themeColor="text1"/>
          <w:sz w:val="24"/>
          <w:szCs w:val="24"/>
          <w:lang w:val="en-US"/>
        </w:rPr>
        <w:t>doi</w:t>
      </w:r>
      <w:proofErr w:type="spellEnd"/>
      <w:proofErr w:type="gramEnd"/>
      <w:r w:rsidRPr="00F43EE4">
        <w:rPr>
          <w:rStyle w:val="mixed-citation"/>
          <w:rFonts w:ascii="Times New Roman" w:hAnsi="Times New Roman" w:cs="Times New Roman"/>
          <w:color w:val="000000" w:themeColor="text1"/>
          <w:sz w:val="24"/>
          <w:szCs w:val="24"/>
          <w:lang w:val="en-US"/>
        </w:rPr>
        <w:t>: 10.1056/NEJMoa1614362.</w:t>
      </w:r>
    </w:p>
    <w:p w14:paraId="212F2F9E" w14:textId="19A06283" w:rsidR="001F1858" w:rsidRPr="00F43EE4" w:rsidRDefault="001F1858"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r w:rsidRPr="00F43EE4">
        <w:rPr>
          <w:rStyle w:val="mixed-citation"/>
          <w:rFonts w:ascii="Times New Roman" w:hAnsi="Times New Roman" w:cs="Times New Roman"/>
          <w:color w:val="000000" w:themeColor="text1"/>
          <w:sz w:val="24"/>
          <w:szCs w:val="24"/>
          <w:lang w:val="en-US"/>
        </w:rPr>
        <w:t>World Health Organization. </w:t>
      </w:r>
      <w:r w:rsidRPr="00F43EE4">
        <w:rPr>
          <w:rStyle w:val="ref-journal"/>
          <w:rFonts w:ascii="Times New Roman" w:hAnsi="Times New Roman" w:cs="Times New Roman"/>
          <w:iCs/>
          <w:color w:val="000000" w:themeColor="text1"/>
          <w:sz w:val="24"/>
          <w:szCs w:val="24"/>
          <w:lang w:val="en-US"/>
        </w:rPr>
        <w:t>Global health estimates 2020: deaths by cause, age, sex, by country and by region, 2000–2019</w:t>
      </w:r>
      <w:r w:rsidRPr="00F43EE4">
        <w:rPr>
          <w:rStyle w:val="mixed-citation"/>
          <w:rFonts w:ascii="Times New Roman" w:hAnsi="Times New Roman" w:cs="Times New Roman"/>
          <w:color w:val="000000" w:themeColor="text1"/>
          <w:sz w:val="24"/>
          <w:szCs w:val="24"/>
          <w:lang w:val="en-US"/>
        </w:rPr>
        <w:t>. 2020</w:t>
      </w:r>
      <w:r w:rsidR="008F3DFE" w:rsidRPr="00F43EE4">
        <w:rPr>
          <w:rStyle w:val="mixed-citation"/>
          <w:rFonts w:ascii="Times New Roman" w:hAnsi="Times New Roman" w:cs="Times New Roman"/>
          <w:color w:val="000000" w:themeColor="text1"/>
          <w:sz w:val="24"/>
          <w:szCs w:val="24"/>
          <w:lang w:val="en-US"/>
        </w:rPr>
        <w:t>. https://www.who.int/data/gho/data/themes/mortality-and-global-health-estimates/ghe-leading-causes-of-death</w:t>
      </w:r>
    </w:p>
    <w:p w14:paraId="0777D0B3" w14:textId="77777777" w:rsidR="008B560D" w:rsidRPr="00F43EE4" w:rsidRDefault="008F3DFE"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proofErr w:type="spellStart"/>
      <w:r w:rsidRPr="00F43EE4">
        <w:rPr>
          <w:rFonts w:ascii="Times New Roman" w:hAnsi="Times New Roman" w:cs="Times New Roman"/>
          <w:sz w:val="24"/>
          <w:szCs w:val="24"/>
          <w:lang w:val="en-US"/>
        </w:rPr>
        <w:t>Tsao</w:t>
      </w:r>
      <w:proofErr w:type="spellEnd"/>
      <w:r w:rsidRPr="00F43EE4">
        <w:rPr>
          <w:rFonts w:ascii="Times New Roman" w:hAnsi="Times New Roman" w:cs="Times New Roman"/>
          <w:sz w:val="24"/>
          <w:szCs w:val="24"/>
          <w:lang w:val="en-US"/>
        </w:rPr>
        <w:t xml:space="preserve"> CW, </w:t>
      </w:r>
      <w:proofErr w:type="spellStart"/>
      <w:r w:rsidRPr="00F43EE4">
        <w:rPr>
          <w:rFonts w:ascii="Times New Roman" w:hAnsi="Times New Roman" w:cs="Times New Roman"/>
          <w:sz w:val="24"/>
          <w:szCs w:val="24"/>
          <w:lang w:val="en-US"/>
        </w:rPr>
        <w:t>Aday</w:t>
      </w:r>
      <w:proofErr w:type="spellEnd"/>
      <w:r w:rsidRPr="00F43EE4">
        <w:rPr>
          <w:rFonts w:ascii="Times New Roman" w:hAnsi="Times New Roman" w:cs="Times New Roman"/>
          <w:sz w:val="24"/>
          <w:szCs w:val="24"/>
          <w:lang w:val="en-US"/>
        </w:rPr>
        <w:t xml:space="preserve"> AW, </w:t>
      </w:r>
      <w:proofErr w:type="spellStart"/>
      <w:r w:rsidRPr="00F43EE4">
        <w:rPr>
          <w:rFonts w:ascii="Times New Roman" w:hAnsi="Times New Roman" w:cs="Times New Roman"/>
          <w:sz w:val="24"/>
          <w:szCs w:val="24"/>
          <w:lang w:val="en-US"/>
        </w:rPr>
        <w:t>Almarzooq</w:t>
      </w:r>
      <w:proofErr w:type="spellEnd"/>
      <w:r w:rsidRPr="00F43EE4">
        <w:rPr>
          <w:rFonts w:ascii="Times New Roman" w:hAnsi="Times New Roman" w:cs="Times New Roman"/>
          <w:sz w:val="24"/>
          <w:szCs w:val="24"/>
          <w:lang w:val="en-US"/>
        </w:rPr>
        <w:t xml:space="preserve"> ZI, Anderson CAM</w:t>
      </w:r>
      <w:r w:rsidR="008B560D" w:rsidRPr="00F43EE4">
        <w:rPr>
          <w:rFonts w:ascii="Times New Roman" w:hAnsi="Times New Roman" w:cs="Times New Roman"/>
          <w:sz w:val="24"/>
          <w:szCs w:val="24"/>
          <w:lang w:val="en-US"/>
        </w:rPr>
        <w:t xml:space="preserve"> et.al.</w:t>
      </w:r>
      <w:r w:rsidRPr="00F43EE4">
        <w:rPr>
          <w:rFonts w:ascii="Times New Roman" w:hAnsi="Times New Roman" w:cs="Times New Roman"/>
          <w:sz w:val="24"/>
          <w:szCs w:val="24"/>
          <w:lang w:val="en-US"/>
        </w:rPr>
        <w:t xml:space="preserve"> American Heart Association Council on Epidemiology and Prevention Statistics Committee and Stroke Statistics Subcommittee. Heart Disease and Stroke Statistics-2023 Update: A Report </w:t>
      </w:r>
      <w:proofErr w:type="gramStart"/>
      <w:r w:rsidRPr="00F43EE4">
        <w:rPr>
          <w:rFonts w:ascii="Times New Roman" w:hAnsi="Times New Roman" w:cs="Times New Roman"/>
          <w:sz w:val="24"/>
          <w:szCs w:val="24"/>
          <w:lang w:val="en-US"/>
        </w:rPr>
        <w:t>From</w:t>
      </w:r>
      <w:proofErr w:type="gramEnd"/>
      <w:r w:rsidRPr="00F43EE4">
        <w:rPr>
          <w:rFonts w:ascii="Times New Roman" w:hAnsi="Times New Roman" w:cs="Times New Roman"/>
          <w:sz w:val="24"/>
          <w:szCs w:val="24"/>
          <w:lang w:val="en-US"/>
        </w:rPr>
        <w:t xml:space="preserve"> the American Heart Association. Circulation. 2023 Feb 21</w:t>
      </w:r>
      <w:proofErr w:type="gramStart"/>
      <w:r w:rsidRPr="00F43EE4">
        <w:rPr>
          <w:rFonts w:ascii="Times New Roman" w:hAnsi="Times New Roman" w:cs="Times New Roman"/>
          <w:sz w:val="24"/>
          <w:szCs w:val="24"/>
          <w:lang w:val="en-US"/>
        </w:rPr>
        <w:t>;147</w:t>
      </w:r>
      <w:proofErr w:type="gramEnd"/>
      <w:r w:rsidRPr="00F43EE4">
        <w:rPr>
          <w:rFonts w:ascii="Times New Roman" w:hAnsi="Times New Roman" w:cs="Times New Roman"/>
          <w:sz w:val="24"/>
          <w:szCs w:val="24"/>
          <w:lang w:val="en-US"/>
        </w:rPr>
        <w:t xml:space="preserve">(8):e93-e621. </w:t>
      </w:r>
      <w:proofErr w:type="spellStart"/>
      <w:proofErr w:type="gramStart"/>
      <w:r w:rsidRPr="00F43EE4">
        <w:rPr>
          <w:rFonts w:ascii="Times New Roman" w:hAnsi="Times New Roman" w:cs="Times New Roman"/>
          <w:sz w:val="24"/>
          <w:szCs w:val="24"/>
          <w:lang w:val="en-US"/>
        </w:rPr>
        <w:t>doi</w:t>
      </w:r>
      <w:proofErr w:type="spellEnd"/>
      <w:proofErr w:type="gramEnd"/>
      <w:r w:rsidRPr="00F43EE4">
        <w:rPr>
          <w:rFonts w:ascii="Times New Roman" w:hAnsi="Times New Roman" w:cs="Times New Roman"/>
          <w:sz w:val="24"/>
          <w:szCs w:val="24"/>
          <w:lang w:val="en-US"/>
        </w:rPr>
        <w:t>: 10.1161/CIR.0000000000001123.</w:t>
      </w:r>
    </w:p>
    <w:p w14:paraId="5DCABDCB" w14:textId="21AE33D9" w:rsidR="008B560D" w:rsidRPr="00F43EE4" w:rsidRDefault="00DD0426" w:rsidP="00F43EE4">
      <w:pPr>
        <w:pStyle w:val="a4"/>
        <w:numPr>
          <w:ilvl w:val="0"/>
          <w:numId w:val="1"/>
        </w:numPr>
        <w:spacing w:after="0" w:line="240" w:lineRule="auto"/>
        <w:ind w:left="-567" w:firstLine="709"/>
        <w:jc w:val="both"/>
        <w:rPr>
          <w:rStyle w:val="element-citation"/>
          <w:rFonts w:ascii="Times New Roman" w:hAnsi="Times New Roman" w:cs="Times New Roman"/>
          <w:color w:val="000000" w:themeColor="text1"/>
          <w:sz w:val="24"/>
          <w:szCs w:val="24"/>
          <w:lang w:val="en-US"/>
        </w:rPr>
      </w:pPr>
      <w:r w:rsidRPr="00F43EE4">
        <w:rPr>
          <w:rFonts w:ascii="Times New Roman" w:hAnsi="Times New Roman" w:cs="Times New Roman"/>
          <w:color w:val="000000" w:themeColor="text1"/>
          <w:sz w:val="24"/>
          <w:szCs w:val="24"/>
          <w:lang w:val="en-US"/>
        </w:rPr>
        <w:t>. </w:t>
      </w:r>
      <w:r w:rsidR="008B560D" w:rsidRPr="00F43EE4">
        <w:rPr>
          <w:rStyle w:val="element-citation"/>
          <w:rFonts w:ascii="Times New Roman" w:hAnsi="Times New Roman" w:cs="Times New Roman"/>
          <w:color w:val="000000" w:themeColor="text1"/>
          <w:sz w:val="24"/>
          <w:szCs w:val="24"/>
          <w:shd w:val="clear" w:color="auto" w:fill="FFFFFF"/>
          <w:lang w:val="en-US"/>
        </w:rPr>
        <w:t>Obesity: preventing and managing the global epidemic. Report of a WHO consultation. Worl</w:t>
      </w:r>
      <w:r w:rsidR="00B70F60" w:rsidRPr="00F43EE4">
        <w:rPr>
          <w:rStyle w:val="element-citation"/>
          <w:rFonts w:ascii="Times New Roman" w:hAnsi="Times New Roman" w:cs="Times New Roman"/>
          <w:color w:val="000000" w:themeColor="text1"/>
          <w:sz w:val="24"/>
          <w:szCs w:val="24"/>
          <w:shd w:val="clear" w:color="auto" w:fill="FFFFFF"/>
          <w:lang w:val="en-US"/>
        </w:rPr>
        <w:t>d Health Organ Tech Rep Ser. 201</w:t>
      </w:r>
      <w:r w:rsidR="002733B3" w:rsidRPr="00F43EE4">
        <w:rPr>
          <w:rStyle w:val="element-citation"/>
          <w:rFonts w:ascii="Times New Roman" w:hAnsi="Times New Roman" w:cs="Times New Roman"/>
          <w:color w:val="000000" w:themeColor="text1"/>
          <w:sz w:val="24"/>
          <w:szCs w:val="24"/>
          <w:shd w:val="clear" w:color="auto" w:fill="FFFFFF"/>
          <w:lang w:val="en-US"/>
        </w:rPr>
        <w:t>5</w:t>
      </w:r>
      <w:proofErr w:type="gramStart"/>
      <w:r w:rsidR="008B560D" w:rsidRPr="00F43EE4">
        <w:rPr>
          <w:rStyle w:val="element-citation"/>
          <w:rFonts w:ascii="Times New Roman" w:hAnsi="Times New Roman" w:cs="Times New Roman"/>
          <w:color w:val="000000" w:themeColor="text1"/>
          <w:sz w:val="24"/>
          <w:szCs w:val="24"/>
          <w:shd w:val="clear" w:color="auto" w:fill="FFFFFF"/>
          <w:lang w:val="en-US"/>
        </w:rPr>
        <w:t>;894:i</w:t>
      </w:r>
      <w:proofErr w:type="gramEnd"/>
      <w:r w:rsidR="008B560D" w:rsidRPr="00F43EE4">
        <w:rPr>
          <w:rStyle w:val="element-citation"/>
          <w:rFonts w:ascii="Times New Roman" w:hAnsi="Times New Roman" w:cs="Times New Roman"/>
          <w:color w:val="000000" w:themeColor="text1"/>
          <w:sz w:val="24"/>
          <w:szCs w:val="24"/>
          <w:shd w:val="clear" w:color="auto" w:fill="FFFFFF"/>
          <w:lang w:val="en-US"/>
        </w:rPr>
        <w:t>-xii, 1-253. PMID: 11234459.</w:t>
      </w:r>
    </w:p>
    <w:p w14:paraId="00E3F103" w14:textId="0CF9A09B" w:rsidR="00DD0426" w:rsidRPr="00F43EE4" w:rsidRDefault="00DD0426" w:rsidP="00F43EE4">
      <w:pPr>
        <w:pStyle w:val="a4"/>
        <w:numPr>
          <w:ilvl w:val="0"/>
          <w:numId w:val="1"/>
        </w:numPr>
        <w:spacing w:after="0" w:line="240" w:lineRule="auto"/>
        <w:ind w:left="-567" w:firstLine="709"/>
        <w:jc w:val="both"/>
        <w:rPr>
          <w:rStyle w:val="nowrap"/>
          <w:rFonts w:ascii="Times New Roman" w:hAnsi="Times New Roman" w:cs="Times New Roman"/>
          <w:color w:val="000000" w:themeColor="text1"/>
          <w:sz w:val="24"/>
          <w:szCs w:val="24"/>
          <w:lang w:val="en-US"/>
        </w:rPr>
      </w:pPr>
      <w:r w:rsidRPr="00F43EE4">
        <w:rPr>
          <w:rFonts w:ascii="Times New Roman" w:hAnsi="Times New Roman" w:cs="Times New Roman"/>
          <w:color w:val="000000" w:themeColor="text1"/>
          <w:sz w:val="24"/>
          <w:szCs w:val="24"/>
          <w:lang w:val="en-US"/>
        </w:rPr>
        <w:t>Poirier P, Alper</w:t>
      </w:r>
      <w:r w:rsidR="008B560D" w:rsidRPr="00F43EE4">
        <w:rPr>
          <w:rFonts w:ascii="Times New Roman" w:hAnsi="Times New Roman" w:cs="Times New Roman"/>
          <w:color w:val="000000" w:themeColor="text1"/>
          <w:sz w:val="24"/>
          <w:szCs w:val="24"/>
          <w:lang w:val="en-US"/>
        </w:rPr>
        <w:t xml:space="preserve">t MA, Fleisher LA, Thompson PD et.al. </w:t>
      </w:r>
      <w:r w:rsidRPr="00F43EE4">
        <w:rPr>
          <w:rFonts w:ascii="Times New Roman" w:hAnsi="Times New Roman" w:cs="Times New Roman"/>
          <w:color w:val="000000" w:themeColor="text1"/>
          <w:sz w:val="24"/>
          <w:szCs w:val="24"/>
          <w:lang w:val="en-US"/>
        </w:rPr>
        <w:t xml:space="preserve">American Heart Association Obesity Committee of Council on Nutrition, Physical Activity and Metabolism, Council on Cardiopulmonary Perioperative and Critical Care, Council on Cardiovascular Surgery and Anesthesia and Council on </w:t>
      </w:r>
      <w:proofErr w:type="spellStart"/>
      <w:r w:rsidRPr="00F43EE4">
        <w:rPr>
          <w:rFonts w:ascii="Times New Roman" w:hAnsi="Times New Roman" w:cs="Times New Roman"/>
          <w:color w:val="000000" w:themeColor="text1"/>
          <w:sz w:val="24"/>
          <w:szCs w:val="24"/>
          <w:lang w:val="en-US"/>
        </w:rPr>
        <w:t>Cardiovas</w:t>
      </w:r>
      <w:proofErr w:type="spellEnd"/>
      <w:r w:rsidRPr="00F43EE4">
        <w:rPr>
          <w:rFonts w:ascii="Times New Roman" w:hAnsi="Times New Roman" w:cs="Times New Roman"/>
          <w:color w:val="000000" w:themeColor="text1"/>
          <w:sz w:val="24"/>
          <w:szCs w:val="24"/>
          <w:lang w:val="en-US"/>
        </w:rPr>
        <w:t>. Cardiovascular evaluation and management of severely obese patients undergoing surgery: a science advisory from the American Heart Association. </w:t>
      </w:r>
      <w:proofErr w:type="spellStart"/>
      <w:r w:rsidRPr="00F43EE4">
        <w:rPr>
          <w:rStyle w:val="ref-journal"/>
          <w:rFonts w:ascii="Times New Roman" w:hAnsi="Times New Roman" w:cs="Times New Roman"/>
          <w:iCs/>
          <w:color w:val="000000" w:themeColor="text1"/>
          <w:sz w:val="24"/>
          <w:szCs w:val="24"/>
          <w:shd w:val="clear" w:color="auto" w:fill="FFFFFF"/>
        </w:rPr>
        <w:t>Circulation</w:t>
      </w:r>
      <w:proofErr w:type="spellEnd"/>
      <w:r w:rsidRPr="00F43EE4">
        <w:rPr>
          <w:rStyle w:val="ref-journal"/>
          <w:rFonts w:ascii="Times New Roman" w:hAnsi="Times New Roman" w:cs="Times New Roman"/>
          <w:iCs/>
          <w:color w:val="000000" w:themeColor="text1"/>
          <w:sz w:val="24"/>
          <w:szCs w:val="24"/>
          <w:shd w:val="clear" w:color="auto" w:fill="FFFFFF"/>
        </w:rPr>
        <w:t>. </w:t>
      </w:r>
      <w:r w:rsidR="00B70F60" w:rsidRPr="00F43EE4">
        <w:rPr>
          <w:rFonts w:ascii="Times New Roman" w:hAnsi="Times New Roman" w:cs="Times New Roman"/>
          <w:color w:val="000000" w:themeColor="text1"/>
          <w:sz w:val="24"/>
          <w:szCs w:val="24"/>
          <w:shd w:val="clear" w:color="auto" w:fill="FFFFFF"/>
        </w:rPr>
        <w:t>201</w:t>
      </w:r>
      <w:r w:rsidRPr="00F43EE4">
        <w:rPr>
          <w:rFonts w:ascii="Times New Roman" w:hAnsi="Times New Roman" w:cs="Times New Roman"/>
          <w:color w:val="000000" w:themeColor="text1"/>
          <w:sz w:val="24"/>
          <w:szCs w:val="24"/>
          <w:shd w:val="clear" w:color="auto" w:fill="FFFFFF"/>
        </w:rPr>
        <w:t>9;</w:t>
      </w:r>
      <w:r w:rsidRPr="00F43EE4">
        <w:rPr>
          <w:rStyle w:val="ref-vol"/>
          <w:rFonts w:ascii="Times New Roman" w:hAnsi="Times New Roman" w:cs="Times New Roman"/>
          <w:color w:val="000000" w:themeColor="text1"/>
          <w:sz w:val="24"/>
          <w:szCs w:val="24"/>
          <w:shd w:val="clear" w:color="auto" w:fill="FFFFFF"/>
        </w:rPr>
        <w:t>120</w:t>
      </w:r>
      <w:r w:rsidRPr="00F43EE4">
        <w:rPr>
          <w:rFonts w:ascii="Times New Roman" w:hAnsi="Times New Roman" w:cs="Times New Roman"/>
          <w:color w:val="000000" w:themeColor="text1"/>
          <w:sz w:val="24"/>
          <w:szCs w:val="24"/>
          <w:shd w:val="clear" w:color="auto" w:fill="FFFFFF"/>
        </w:rPr>
        <w:t>:86–95.</w:t>
      </w:r>
      <w:r w:rsidRPr="00F43EE4">
        <w:rPr>
          <w:rFonts w:ascii="Times New Roman" w:hAnsi="Times New Roman" w:cs="Times New Roman"/>
          <w:color w:val="000000" w:themeColor="text1"/>
          <w:sz w:val="24"/>
          <w:szCs w:val="24"/>
        </w:rPr>
        <w:t> </w:t>
      </w:r>
    </w:p>
    <w:p w14:paraId="43A1A927" w14:textId="464C2D83" w:rsidR="00DD0426" w:rsidRPr="00F43EE4" w:rsidRDefault="00DD0426"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r w:rsidRPr="00F43EE4">
        <w:rPr>
          <w:rFonts w:ascii="Times New Roman" w:hAnsi="Times New Roman" w:cs="Times New Roman"/>
          <w:color w:val="000000" w:themeColor="text1"/>
          <w:sz w:val="24"/>
          <w:szCs w:val="24"/>
          <w:lang w:val="en-US"/>
        </w:rPr>
        <w:t>Ng M, F</w:t>
      </w:r>
      <w:r w:rsidR="0025292B" w:rsidRPr="00F43EE4">
        <w:rPr>
          <w:rFonts w:ascii="Times New Roman" w:hAnsi="Times New Roman" w:cs="Times New Roman"/>
          <w:color w:val="000000" w:themeColor="text1"/>
          <w:sz w:val="24"/>
          <w:szCs w:val="24"/>
          <w:lang w:val="en-US"/>
        </w:rPr>
        <w:t>leming T, Robinson M, Thomson B</w:t>
      </w:r>
      <w:r w:rsidRPr="00F43EE4">
        <w:rPr>
          <w:rFonts w:ascii="Times New Roman" w:hAnsi="Times New Roman" w:cs="Times New Roman"/>
          <w:color w:val="000000" w:themeColor="text1"/>
          <w:sz w:val="24"/>
          <w:szCs w:val="24"/>
          <w:lang w:val="en-US"/>
        </w:rPr>
        <w:t>.</w:t>
      </w:r>
      <w:r w:rsidR="0025292B" w:rsidRPr="00F43EE4">
        <w:rPr>
          <w:rFonts w:ascii="Times New Roman" w:hAnsi="Times New Roman" w:cs="Times New Roman"/>
          <w:color w:val="000000" w:themeColor="text1"/>
          <w:sz w:val="24"/>
          <w:szCs w:val="24"/>
          <w:lang w:val="en-US"/>
        </w:rPr>
        <w:t xml:space="preserve"> et.al.</w:t>
      </w:r>
      <w:r w:rsidRPr="00F43EE4">
        <w:rPr>
          <w:rFonts w:ascii="Times New Roman" w:hAnsi="Times New Roman" w:cs="Times New Roman"/>
          <w:color w:val="000000" w:themeColor="text1"/>
          <w:sz w:val="24"/>
          <w:szCs w:val="24"/>
          <w:lang w:val="en-US"/>
        </w:rPr>
        <w:t xml:space="preserve"> Global, regional, and national prevalence of overweight and obesity in children and adults during 1980-2013: a systematic analysis for the Global Burden of Disease Study. </w:t>
      </w:r>
      <w:r w:rsidRPr="00F43EE4">
        <w:rPr>
          <w:rStyle w:val="ref-journal"/>
          <w:rFonts w:ascii="Times New Roman" w:hAnsi="Times New Roman" w:cs="Times New Roman"/>
          <w:iCs/>
          <w:color w:val="000000" w:themeColor="text1"/>
          <w:sz w:val="24"/>
          <w:szCs w:val="24"/>
          <w:shd w:val="clear" w:color="auto" w:fill="FFFFFF"/>
          <w:lang w:val="en-US"/>
        </w:rPr>
        <w:t>Lancet. </w:t>
      </w:r>
      <w:r w:rsidR="00B70F60" w:rsidRPr="00F43EE4">
        <w:rPr>
          <w:rFonts w:ascii="Times New Roman" w:hAnsi="Times New Roman" w:cs="Times New Roman"/>
          <w:color w:val="000000" w:themeColor="text1"/>
          <w:sz w:val="24"/>
          <w:szCs w:val="24"/>
          <w:shd w:val="clear" w:color="auto" w:fill="FFFFFF"/>
          <w:lang w:val="en-US"/>
        </w:rPr>
        <w:t>202</w:t>
      </w:r>
      <w:r w:rsidRPr="00F43EE4">
        <w:rPr>
          <w:rFonts w:ascii="Times New Roman" w:hAnsi="Times New Roman" w:cs="Times New Roman"/>
          <w:color w:val="000000" w:themeColor="text1"/>
          <w:sz w:val="24"/>
          <w:szCs w:val="24"/>
          <w:shd w:val="clear" w:color="auto" w:fill="FFFFFF"/>
          <w:lang w:val="en-US"/>
        </w:rPr>
        <w:t>3;</w:t>
      </w:r>
      <w:r w:rsidRPr="00F43EE4">
        <w:rPr>
          <w:rStyle w:val="ref-vol"/>
          <w:rFonts w:ascii="Times New Roman" w:hAnsi="Times New Roman" w:cs="Times New Roman"/>
          <w:color w:val="000000" w:themeColor="text1"/>
          <w:sz w:val="24"/>
          <w:szCs w:val="24"/>
          <w:shd w:val="clear" w:color="auto" w:fill="FFFFFF"/>
          <w:lang w:val="en-US"/>
        </w:rPr>
        <w:t>384</w:t>
      </w:r>
      <w:r w:rsidRPr="00F43EE4">
        <w:rPr>
          <w:rFonts w:ascii="Times New Roman" w:hAnsi="Times New Roman" w:cs="Times New Roman"/>
          <w:color w:val="000000" w:themeColor="text1"/>
          <w:sz w:val="24"/>
          <w:szCs w:val="24"/>
          <w:shd w:val="clear" w:color="auto" w:fill="FFFFFF"/>
          <w:lang w:val="en-US"/>
        </w:rPr>
        <w:t>:766–81</w:t>
      </w:r>
    </w:p>
    <w:p w14:paraId="1374AB8F" w14:textId="036DAAE5" w:rsidR="00ED12DC" w:rsidRPr="00F43EE4" w:rsidRDefault="00ED12DC"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proofErr w:type="spellStart"/>
      <w:r w:rsidRPr="00F43EE4">
        <w:rPr>
          <w:rFonts w:ascii="Times New Roman" w:hAnsi="Times New Roman" w:cs="Times New Roman"/>
          <w:sz w:val="24"/>
          <w:szCs w:val="24"/>
          <w:lang w:val="en-US"/>
        </w:rPr>
        <w:t>Kulimbet</w:t>
      </w:r>
      <w:proofErr w:type="spellEnd"/>
      <w:r w:rsidRPr="00F43EE4">
        <w:rPr>
          <w:rFonts w:ascii="Times New Roman" w:hAnsi="Times New Roman" w:cs="Times New Roman"/>
          <w:sz w:val="24"/>
          <w:szCs w:val="24"/>
          <w:lang w:val="en-US"/>
        </w:rPr>
        <w:t xml:space="preserve">, M., </w:t>
      </w:r>
      <w:proofErr w:type="spellStart"/>
      <w:r w:rsidRPr="00F43EE4">
        <w:rPr>
          <w:rFonts w:ascii="Times New Roman" w:hAnsi="Times New Roman" w:cs="Times New Roman"/>
          <w:sz w:val="24"/>
          <w:szCs w:val="24"/>
          <w:lang w:val="en-US"/>
        </w:rPr>
        <w:t>Davletov</w:t>
      </w:r>
      <w:proofErr w:type="spellEnd"/>
      <w:r w:rsidRPr="00F43EE4">
        <w:rPr>
          <w:rFonts w:ascii="Times New Roman" w:hAnsi="Times New Roman" w:cs="Times New Roman"/>
          <w:sz w:val="24"/>
          <w:szCs w:val="24"/>
          <w:lang w:val="en-US"/>
        </w:rPr>
        <w:t xml:space="preserve">, K., </w:t>
      </w:r>
      <w:proofErr w:type="spellStart"/>
      <w:r w:rsidRPr="00F43EE4">
        <w:rPr>
          <w:rFonts w:ascii="Times New Roman" w:hAnsi="Times New Roman" w:cs="Times New Roman"/>
          <w:sz w:val="24"/>
          <w:szCs w:val="24"/>
          <w:lang w:val="en-US"/>
        </w:rPr>
        <w:t>Saliev</w:t>
      </w:r>
      <w:proofErr w:type="spellEnd"/>
      <w:r w:rsidRPr="00F43EE4">
        <w:rPr>
          <w:rFonts w:ascii="Times New Roman" w:hAnsi="Times New Roman" w:cs="Times New Roman"/>
          <w:sz w:val="24"/>
          <w:szCs w:val="24"/>
          <w:lang w:val="en-US"/>
        </w:rPr>
        <w:t xml:space="preserve">, T. et al. Assessment of hypercholesterolemia prevalence and its demographic variations in the Republic of Kazakhstan. </w:t>
      </w:r>
      <w:proofErr w:type="spellStart"/>
      <w:r w:rsidRPr="00F43EE4">
        <w:rPr>
          <w:rFonts w:ascii="Times New Roman" w:hAnsi="Times New Roman" w:cs="Times New Roman"/>
          <w:sz w:val="24"/>
          <w:szCs w:val="24"/>
          <w:lang w:val="en-US"/>
        </w:rPr>
        <w:t>Sci</w:t>
      </w:r>
      <w:proofErr w:type="spellEnd"/>
      <w:r w:rsidRPr="00F43EE4">
        <w:rPr>
          <w:rFonts w:ascii="Times New Roman" w:hAnsi="Times New Roman" w:cs="Times New Roman"/>
          <w:sz w:val="24"/>
          <w:szCs w:val="24"/>
          <w:lang w:val="en-US"/>
        </w:rPr>
        <w:t xml:space="preserve"> Rep 14</w:t>
      </w:r>
      <w:r w:rsidR="00B70F60" w:rsidRPr="00F43EE4">
        <w:rPr>
          <w:rFonts w:ascii="Times New Roman" w:hAnsi="Times New Roman" w:cs="Times New Roman"/>
          <w:sz w:val="24"/>
          <w:szCs w:val="24"/>
          <w:lang w:val="en-US"/>
        </w:rPr>
        <w:t>. 2024; 7182,</w:t>
      </w:r>
      <w:r w:rsidRPr="00F43EE4">
        <w:rPr>
          <w:rFonts w:ascii="Times New Roman" w:hAnsi="Times New Roman" w:cs="Times New Roman"/>
          <w:sz w:val="24"/>
          <w:szCs w:val="24"/>
          <w:lang w:val="en-US"/>
        </w:rPr>
        <w:t xml:space="preserve"> </w:t>
      </w:r>
      <w:hyperlink r:id="rId10" w:history="1">
        <w:r w:rsidRPr="00F43EE4">
          <w:rPr>
            <w:rStyle w:val="a3"/>
            <w:rFonts w:ascii="Times New Roman" w:hAnsi="Times New Roman" w:cs="Times New Roman"/>
            <w:sz w:val="24"/>
            <w:szCs w:val="24"/>
            <w:lang w:val="en-US"/>
          </w:rPr>
          <w:t>https://doi.org/10.1038/s41598-024-57884-4</w:t>
        </w:r>
      </w:hyperlink>
    </w:p>
    <w:p w14:paraId="3F502362" w14:textId="6A18B88C" w:rsidR="00DD0426" w:rsidRPr="00F43EE4" w:rsidRDefault="009C45F8" w:rsidP="00F43EE4">
      <w:pPr>
        <w:pStyle w:val="a4"/>
        <w:numPr>
          <w:ilvl w:val="0"/>
          <w:numId w:val="1"/>
        </w:numPr>
        <w:spacing w:after="0" w:line="240" w:lineRule="auto"/>
        <w:ind w:left="-567" w:firstLine="709"/>
        <w:jc w:val="both"/>
        <w:rPr>
          <w:rStyle w:val="nowrap"/>
          <w:rFonts w:ascii="Times New Roman" w:hAnsi="Times New Roman" w:cs="Times New Roman"/>
          <w:color w:val="000000" w:themeColor="text1"/>
          <w:sz w:val="24"/>
          <w:szCs w:val="24"/>
          <w:lang w:val="en-US"/>
        </w:rPr>
      </w:pPr>
      <w:r w:rsidRPr="00F43EE4">
        <w:rPr>
          <w:rStyle w:val="element-citation"/>
          <w:rFonts w:ascii="Times New Roman" w:hAnsi="Times New Roman" w:cs="Times New Roman"/>
          <w:color w:val="000000" w:themeColor="text1"/>
          <w:sz w:val="24"/>
          <w:szCs w:val="24"/>
          <w:lang w:val="en-US"/>
        </w:rPr>
        <w:t>GBD 2015 Obesity Collaborators. </w:t>
      </w:r>
      <w:proofErr w:type="spellStart"/>
      <w:r w:rsidRPr="00F43EE4">
        <w:rPr>
          <w:rStyle w:val="element-citation"/>
          <w:rFonts w:ascii="Times New Roman" w:hAnsi="Times New Roman" w:cs="Times New Roman"/>
          <w:color w:val="000000" w:themeColor="text1"/>
          <w:sz w:val="24"/>
          <w:szCs w:val="24"/>
          <w:lang w:val="en-US"/>
        </w:rPr>
        <w:t>Afshin</w:t>
      </w:r>
      <w:proofErr w:type="spellEnd"/>
      <w:r w:rsidRPr="00F43EE4">
        <w:rPr>
          <w:rStyle w:val="element-citation"/>
          <w:rFonts w:ascii="Times New Roman" w:hAnsi="Times New Roman" w:cs="Times New Roman"/>
          <w:color w:val="000000" w:themeColor="text1"/>
          <w:sz w:val="24"/>
          <w:szCs w:val="24"/>
          <w:lang w:val="en-US"/>
        </w:rPr>
        <w:t xml:space="preserve"> A, </w:t>
      </w:r>
      <w:proofErr w:type="spellStart"/>
      <w:r w:rsidRPr="00F43EE4">
        <w:rPr>
          <w:rStyle w:val="element-citation"/>
          <w:rFonts w:ascii="Times New Roman" w:hAnsi="Times New Roman" w:cs="Times New Roman"/>
          <w:color w:val="000000" w:themeColor="text1"/>
          <w:sz w:val="24"/>
          <w:szCs w:val="24"/>
          <w:lang w:val="en-US"/>
        </w:rPr>
        <w:t>Forouzanfar</w:t>
      </w:r>
      <w:proofErr w:type="spellEnd"/>
      <w:r w:rsidRPr="00F43EE4">
        <w:rPr>
          <w:rStyle w:val="element-citation"/>
          <w:rFonts w:ascii="Times New Roman" w:hAnsi="Times New Roman" w:cs="Times New Roman"/>
          <w:color w:val="000000" w:themeColor="text1"/>
          <w:sz w:val="24"/>
          <w:szCs w:val="24"/>
          <w:lang w:val="en-US"/>
        </w:rPr>
        <w:t xml:space="preserve"> MH, </w:t>
      </w:r>
      <w:proofErr w:type="spellStart"/>
      <w:r w:rsidRPr="00F43EE4">
        <w:rPr>
          <w:rStyle w:val="element-citation"/>
          <w:rFonts w:ascii="Times New Roman" w:hAnsi="Times New Roman" w:cs="Times New Roman"/>
          <w:color w:val="000000" w:themeColor="text1"/>
          <w:sz w:val="24"/>
          <w:szCs w:val="24"/>
          <w:lang w:val="en-US"/>
        </w:rPr>
        <w:t>Reitsma</w:t>
      </w:r>
      <w:proofErr w:type="spellEnd"/>
      <w:r w:rsidRPr="00F43EE4">
        <w:rPr>
          <w:rStyle w:val="element-citation"/>
          <w:rFonts w:ascii="Times New Roman" w:hAnsi="Times New Roman" w:cs="Times New Roman"/>
          <w:color w:val="000000" w:themeColor="text1"/>
          <w:sz w:val="24"/>
          <w:szCs w:val="24"/>
          <w:lang w:val="en-US"/>
        </w:rPr>
        <w:t xml:space="preserve"> MB, Sur </w:t>
      </w:r>
      <w:proofErr w:type="spellStart"/>
      <w:r w:rsidRPr="00F43EE4">
        <w:rPr>
          <w:rStyle w:val="element-citation"/>
          <w:rFonts w:ascii="Times New Roman" w:hAnsi="Times New Roman" w:cs="Times New Roman"/>
          <w:color w:val="000000" w:themeColor="text1"/>
          <w:sz w:val="24"/>
          <w:szCs w:val="24"/>
          <w:lang w:val="en-US"/>
        </w:rPr>
        <w:t>P</w:t>
      </w:r>
      <w:proofErr w:type="gramStart"/>
      <w:r w:rsidRPr="00F43EE4">
        <w:rPr>
          <w:rStyle w:val="element-citation"/>
          <w:rFonts w:ascii="Times New Roman" w:hAnsi="Times New Roman" w:cs="Times New Roman"/>
          <w:color w:val="000000" w:themeColor="text1"/>
          <w:sz w:val="24"/>
          <w:szCs w:val="24"/>
          <w:lang w:val="en-US"/>
        </w:rPr>
        <w:t>,</w:t>
      </w:r>
      <w:r w:rsidR="00D03E91" w:rsidRPr="00F43EE4">
        <w:rPr>
          <w:rStyle w:val="element-citation"/>
          <w:rFonts w:ascii="Times New Roman" w:hAnsi="Times New Roman" w:cs="Times New Roman"/>
          <w:color w:val="000000" w:themeColor="text1"/>
          <w:sz w:val="24"/>
          <w:szCs w:val="24"/>
          <w:lang w:val="en-US"/>
        </w:rPr>
        <w:t>et.al</w:t>
      </w:r>
      <w:proofErr w:type="spellEnd"/>
      <w:proofErr w:type="gramEnd"/>
      <w:r w:rsidR="00D03E91" w:rsidRPr="00F43EE4">
        <w:rPr>
          <w:rStyle w:val="element-citation"/>
          <w:rFonts w:ascii="Times New Roman" w:hAnsi="Times New Roman" w:cs="Times New Roman"/>
          <w:color w:val="000000" w:themeColor="text1"/>
          <w:sz w:val="24"/>
          <w:szCs w:val="24"/>
          <w:lang w:val="en-US"/>
        </w:rPr>
        <w:t>.</w:t>
      </w:r>
      <w:r w:rsidRPr="00F43EE4">
        <w:rPr>
          <w:rStyle w:val="element-citation"/>
          <w:rFonts w:ascii="Times New Roman" w:hAnsi="Times New Roman" w:cs="Times New Roman"/>
          <w:color w:val="000000" w:themeColor="text1"/>
          <w:sz w:val="24"/>
          <w:szCs w:val="24"/>
          <w:lang w:val="en-US"/>
        </w:rPr>
        <w:t xml:space="preserve"> Health effects of overweight and obesity in 195 countries over 25 years. </w:t>
      </w:r>
      <w:r w:rsidRPr="00F43EE4">
        <w:rPr>
          <w:rStyle w:val="ref-journal"/>
          <w:rFonts w:ascii="Times New Roman" w:hAnsi="Times New Roman" w:cs="Times New Roman"/>
          <w:iCs/>
          <w:color w:val="000000" w:themeColor="text1"/>
          <w:sz w:val="24"/>
          <w:szCs w:val="24"/>
          <w:lang w:val="en-US"/>
        </w:rPr>
        <w:t xml:space="preserve">N </w:t>
      </w:r>
      <w:proofErr w:type="spellStart"/>
      <w:r w:rsidRPr="00F43EE4">
        <w:rPr>
          <w:rStyle w:val="ref-journal"/>
          <w:rFonts w:ascii="Times New Roman" w:hAnsi="Times New Roman" w:cs="Times New Roman"/>
          <w:iCs/>
          <w:color w:val="000000" w:themeColor="text1"/>
          <w:sz w:val="24"/>
          <w:szCs w:val="24"/>
          <w:lang w:val="en-US"/>
        </w:rPr>
        <w:t>Engl</w:t>
      </w:r>
      <w:proofErr w:type="spellEnd"/>
      <w:r w:rsidRPr="00F43EE4">
        <w:rPr>
          <w:rStyle w:val="ref-journal"/>
          <w:rFonts w:ascii="Times New Roman" w:hAnsi="Times New Roman" w:cs="Times New Roman"/>
          <w:iCs/>
          <w:color w:val="000000" w:themeColor="text1"/>
          <w:sz w:val="24"/>
          <w:szCs w:val="24"/>
          <w:lang w:val="en-US"/>
        </w:rPr>
        <w:t xml:space="preserve"> J Med. </w:t>
      </w:r>
      <w:r w:rsidRPr="00F43EE4">
        <w:rPr>
          <w:rStyle w:val="element-citation"/>
          <w:rFonts w:ascii="Times New Roman" w:hAnsi="Times New Roman" w:cs="Times New Roman"/>
          <w:color w:val="000000" w:themeColor="text1"/>
          <w:sz w:val="24"/>
          <w:szCs w:val="24"/>
          <w:lang w:val="en-US"/>
        </w:rPr>
        <w:t>2017</w:t>
      </w:r>
      <w:proofErr w:type="gramStart"/>
      <w:r w:rsidRPr="00F43EE4">
        <w:rPr>
          <w:rStyle w:val="element-citation"/>
          <w:rFonts w:ascii="Times New Roman" w:hAnsi="Times New Roman" w:cs="Times New Roman"/>
          <w:color w:val="000000" w:themeColor="text1"/>
          <w:sz w:val="24"/>
          <w:szCs w:val="24"/>
          <w:lang w:val="en-US"/>
        </w:rPr>
        <w:t>;</w:t>
      </w:r>
      <w:r w:rsidRPr="00F43EE4">
        <w:rPr>
          <w:rStyle w:val="ref-vol"/>
          <w:rFonts w:ascii="Times New Roman" w:hAnsi="Times New Roman" w:cs="Times New Roman"/>
          <w:color w:val="000000" w:themeColor="text1"/>
          <w:sz w:val="24"/>
          <w:szCs w:val="24"/>
          <w:lang w:val="en-US"/>
        </w:rPr>
        <w:t>377</w:t>
      </w:r>
      <w:r w:rsidRPr="00F43EE4">
        <w:rPr>
          <w:rStyle w:val="element-citation"/>
          <w:rFonts w:ascii="Times New Roman" w:hAnsi="Times New Roman" w:cs="Times New Roman"/>
          <w:color w:val="000000" w:themeColor="text1"/>
          <w:sz w:val="24"/>
          <w:szCs w:val="24"/>
          <w:lang w:val="en-US"/>
        </w:rPr>
        <w:t>:13</w:t>
      </w:r>
      <w:proofErr w:type="gramEnd"/>
      <w:r w:rsidRPr="00F43EE4">
        <w:rPr>
          <w:rStyle w:val="element-citation"/>
          <w:rFonts w:ascii="Times New Roman" w:hAnsi="Times New Roman" w:cs="Times New Roman"/>
          <w:color w:val="000000" w:themeColor="text1"/>
          <w:sz w:val="24"/>
          <w:szCs w:val="24"/>
          <w:lang w:val="en-US"/>
        </w:rPr>
        <w:t>–27. </w:t>
      </w:r>
    </w:p>
    <w:p w14:paraId="006A4577" w14:textId="79AF2209" w:rsidR="0018061E" w:rsidRPr="00F43EE4" w:rsidRDefault="0018061E"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r w:rsidRPr="00F43EE4">
        <w:rPr>
          <w:rFonts w:ascii="Times New Roman" w:hAnsi="Times New Roman" w:cs="Times New Roman"/>
          <w:color w:val="000000" w:themeColor="text1"/>
          <w:sz w:val="24"/>
          <w:szCs w:val="24"/>
          <w:lang w:val="en-US"/>
        </w:rPr>
        <w:t xml:space="preserve">World Health Organization. Quantifying selected </w:t>
      </w:r>
      <w:proofErr w:type="spellStart"/>
      <w:r w:rsidRPr="00F43EE4">
        <w:rPr>
          <w:rFonts w:ascii="Times New Roman" w:hAnsi="Times New Roman" w:cs="Times New Roman"/>
          <w:color w:val="000000" w:themeColor="text1"/>
          <w:sz w:val="24"/>
          <w:szCs w:val="24"/>
          <w:lang w:val="en-US"/>
        </w:rPr>
        <w:t>majorrisks</w:t>
      </w:r>
      <w:proofErr w:type="spellEnd"/>
      <w:r w:rsidRPr="00F43EE4">
        <w:rPr>
          <w:rFonts w:ascii="Times New Roman" w:hAnsi="Times New Roman" w:cs="Times New Roman"/>
          <w:color w:val="000000" w:themeColor="text1"/>
          <w:sz w:val="24"/>
          <w:szCs w:val="24"/>
          <w:lang w:val="en-US"/>
        </w:rPr>
        <w:t xml:space="preserve"> to health. In: The World Health Report 2002—Reducing Risks, Promoting Healthy Life. </w:t>
      </w:r>
      <w:proofErr w:type="spellStart"/>
      <w:r w:rsidRPr="00F43EE4">
        <w:rPr>
          <w:rFonts w:ascii="Times New Roman" w:hAnsi="Times New Roman" w:cs="Times New Roman"/>
          <w:color w:val="000000" w:themeColor="text1"/>
          <w:sz w:val="24"/>
          <w:szCs w:val="24"/>
        </w:rPr>
        <w:t>Chapter</w:t>
      </w:r>
      <w:proofErr w:type="spellEnd"/>
      <w:r w:rsidRPr="00F43EE4">
        <w:rPr>
          <w:rFonts w:ascii="Times New Roman" w:hAnsi="Times New Roman" w:cs="Times New Roman"/>
          <w:color w:val="000000" w:themeColor="text1"/>
          <w:sz w:val="24"/>
          <w:szCs w:val="24"/>
        </w:rPr>
        <w:t xml:space="preserve"> 4: </w:t>
      </w:r>
      <w:proofErr w:type="spellStart"/>
      <w:r w:rsidRPr="00F43EE4">
        <w:rPr>
          <w:rFonts w:ascii="Times New Roman" w:hAnsi="Times New Roman" w:cs="Times New Roman"/>
          <w:color w:val="000000" w:themeColor="text1"/>
          <w:sz w:val="24"/>
          <w:szCs w:val="24"/>
        </w:rPr>
        <w:t>Geneva</w:t>
      </w:r>
      <w:proofErr w:type="spellEnd"/>
      <w:r w:rsidR="00B70F60" w:rsidRPr="00F43EE4">
        <w:rPr>
          <w:rFonts w:ascii="Times New Roman" w:hAnsi="Times New Roman" w:cs="Times New Roman"/>
          <w:color w:val="000000" w:themeColor="text1"/>
          <w:sz w:val="24"/>
          <w:szCs w:val="24"/>
        </w:rPr>
        <w:t xml:space="preserve">: </w:t>
      </w:r>
      <w:proofErr w:type="spellStart"/>
      <w:r w:rsidR="00B70F60" w:rsidRPr="00F43EE4">
        <w:rPr>
          <w:rFonts w:ascii="Times New Roman" w:hAnsi="Times New Roman" w:cs="Times New Roman"/>
          <w:color w:val="000000" w:themeColor="text1"/>
          <w:sz w:val="24"/>
          <w:szCs w:val="24"/>
        </w:rPr>
        <w:t>World</w:t>
      </w:r>
      <w:proofErr w:type="spellEnd"/>
      <w:r w:rsidR="00B70F60" w:rsidRPr="00F43EE4">
        <w:rPr>
          <w:rFonts w:ascii="Times New Roman" w:hAnsi="Times New Roman" w:cs="Times New Roman"/>
          <w:color w:val="000000" w:themeColor="text1"/>
          <w:sz w:val="24"/>
          <w:szCs w:val="24"/>
        </w:rPr>
        <w:t xml:space="preserve"> </w:t>
      </w:r>
      <w:proofErr w:type="spellStart"/>
      <w:r w:rsidR="00B70F60" w:rsidRPr="00F43EE4">
        <w:rPr>
          <w:rFonts w:ascii="Times New Roman" w:hAnsi="Times New Roman" w:cs="Times New Roman"/>
          <w:color w:val="000000" w:themeColor="text1"/>
          <w:sz w:val="24"/>
          <w:szCs w:val="24"/>
        </w:rPr>
        <w:t>Health</w:t>
      </w:r>
      <w:proofErr w:type="spellEnd"/>
      <w:r w:rsidR="00B70F60" w:rsidRPr="00F43EE4">
        <w:rPr>
          <w:rFonts w:ascii="Times New Roman" w:hAnsi="Times New Roman" w:cs="Times New Roman"/>
          <w:color w:val="000000" w:themeColor="text1"/>
          <w:sz w:val="24"/>
          <w:szCs w:val="24"/>
        </w:rPr>
        <w:t xml:space="preserve"> </w:t>
      </w:r>
      <w:proofErr w:type="spellStart"/>
      <w:r w:rsidR="00B70F60" w:rsidRPr="00F43EE4">
        <w:rPr>
          <w:rFonts w:ascii="Times New Roman" w:hAnsi="Times New Roman" w:cs="Times New Roman"/>
          <w:color w:val="000000" w:themeColor="text1"/>
          <w:sz w:val="24"/>
          <w:szCs w:val="24"/>
        </w:rPr>
        <w:t>Organization</w:t>
      </w:r>
      <w:proofErr w:type="spellEnd"/>
      <w:r w:rsidR="00B70F60" w:rsidRPr="00F43EE4">
        <w:rPr>
          <w:rFonts w:ascii="Times New Roman" w:hAnsi="Times New Roman" w:cs="Times New Roman"/>
          <w:color w:val="000000" w:themeColor="text1"/>
          <w:sz w:val="24"/>
          <w:szCs w:val="24"/>
        </w:rPr>
        <w:t>; 201</w:t>
      </w:r>
      <w:r w:rsidRPr="00F43EE4">
        <w:rPr>
          <w:rFonts w:ascii="Times New Roman" w:hAnsi="Times New Roman" w:cs="Times New Roman"/>
          <w:color w:val="000000" w:themeColor="text1"/>
          <w:sz w:val="24"/>
          <w:szCs w:val="24"/>
        </w:rPr>
        <w:t>2:47-97</w:t>
      </w:r>
      <w:r w:rsidR="00D03E91" w:rsidRPr="00F43EE4">
        <w:rPr>
          <w:rFonts w:ascii="Times New Roman" w:hAnsi="Times New Roman" w:cs="Times New Roman"/>
          <w:color w:val="000000" w:themeColor="text1"/>
          <w:sz w:val="24"/>
          <w:szCs w:val="24"/>
          <w:lang w:val="en-US"/>
        </w:rPr>
        <w:t xml:space="preserve"> p.</w:t>
      </w:r>
    </w:p>
    <w:p w14:paraId="65CC1C81" w14:textId="3C083C8D" w:rsidR="00D03E91" w:rsidRPr="00F43EE4" w:rsidRDefault="00D03E91"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r w:rsidRPr="00F43EE4">
        <w:rPr>
          <w:rFonts w:ascii="Times New Roman" w:hAnsi="Times New Roman" w:cs="Times New Roman"/>
          <w:color w:val="000000" w:themeColor="text1"/>
          <w:sz w:val="24"/>
          <w:szCs w:val="24"/>
          <w:lang w:val="en-US"/>
        </w:rPr>
        <w:t>Smith DG. Epidemiology of dyslipidemia and economic burden on the healthc</w:t>
      </w:r>
      <w:r w:rsidR="00B70F60" w:rsidRPr="00F43EE4">
        <w:rPr>
          <w:rFonts w:ascii="Times New Roman" w:hAnsi="Times New Roman" w:cs="Times New Roman"/>
          <w:color w:val="000000" w:themeColor="text1"/>
          <w:sz w:val="24"/>
          <w:szCs w:val="24"/>
          <w:lang w:val="en-US"/>
        </w:rPr>
        <w:t xml:space="preserve">are system. Am J </w:t>
      </w:r>
      <w:proofErr w:type="spellStart"/>
      <w:r w:rsidR="00B70F60" w:rsidRPr="00F43EE4">
        <w:rPr>
          <w:rFonts w:ascii="Times New Roman" w:hAnsi="Times New Roman" w:cs="Times New Roman"/>
          <w:color w:val="000000" w:themeColor="text1"/>
          <w:sz w:val="24"/>
          <w:szCs w:val="24"/>
          <w:lang w:val="en-US"/>
        </w:rPr>
        <w:t>Manag</w:t>
      </w:r>
      <w:proofErr w:type="spellEnd"/>
      <w:r w:rsidR="00B70F60" w:rsidRPr="00F43EE4">
        <w:rPr>
          <w:rFonts w:ascii="Times New Roman" w:hAnsi="Times New Roman" w:cs="Times New Roman"/>
          <w:color w:val="000000" w:themeColor="text1"/>
          <w:sz w:val="24"/>
          <w:szCs w:val="24"/>
          <w:lang w:val="en-US"/>
        </w:rPr>
        <w:t xml:space="preserve"> Care. 201</w:t>
      </w:r>
      <w:r w:rsidRPr="00F43EE4">
        <w:rPr>
          <w:rFonts w:ascii="Times New Roman" w:hAnsi="Times New Roman" w:cs="Times New Roman"/>
          <w:color w:val="000000" w:themeColor="text1"/>
          <w:sz w:val="24"/>
          <w:szCs w:val="24"/>
          <w:lang w:val="en-US"/>
        </w:rPr>
        <w:t>7 Jun</w:t>
      </w:r>
      <w:proofErr w:type="gramStart"/>
      <w:r w:rsidRPr="00F43EE4">
        <w:rPr>
          <w:rFonts w:ascii="Times New Roman" w:hAnsi="Times New Roman" w:cs="Times New Roman"/>
          <w:color w:val="000000" w:themeColor="text1"/>
          <w:sz w:val="24"/>
          <w:szCs w:val="24"/>
          <w:lang w:val="en-US"/>
        </w:rPr>
        <w:t>;13</w:t>
      </w:r>
      <w:proofErr w:type="gramEnd"/>
      <w:r w:rsidRPr="00F43EE4">
        <w:rPr>
          <w:rFonts w:ascii="Times New Roman" w:hAnsi="Times New Roman" w:cs="Times New Roman"/>
          <w:color w:val="000000" w:themeColor="text1"/>
          <w:sz w:val="24"/>
          <w:szCs w:val="24"/>
          <w:lang w:val="en-US"/>
        </w:rPr>
        <w:t xml:space="preserve"> </w:t>
      </w:r>
      <w:proofErr w:type="spellStart"/>
      <w:r w:rsidRPr="00F43EE4">
        <w:rPr>
          <w:rFonts w:ascii="Times New Roman" w:hAnsi="Times New Roman" w:cs="Times New Roman"/>
          <w:color w:val="000000" w:themeColor="text1"/>
          <w:sz w:val="24"/>
          <w:szCs w:val="24"/>
          <w:lang w:val="en-US"/>
        </w:rPr>
        <w:t>Suppl</w:t>
      </w:r>
      <w:proofErr w:type="spellEnd"/>
      <w:r w:rsidRPr="00F43EE4">
        <w:rPr>
          <w:rFonts w:ascii="Times New Roman" w:hAnsi="Times New Roman" w:cs="Times New Roman"/>
          <w:color w:val="000000" w:themeColor="text1"/>
          <w:sz w:val="24"/>
          <w:szCs w:val="24"/>
          <w:lang w:val="en-US"/>
        </w:rPr>
        <w:t xml:space="preserve"> 3:S68-71. PMID: 17596114.</w:t>
      </w:r>
    </w:p>
    <w:p w14:paraId="40914946" w14:textId="59112F5D" w:rsidR="0018061E" w:rsidRPr="00F43EE4" w:rsidRDefault="0018061E"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r w:rsidRPr="00F43EE4">
        <w:rPr>
          <w:rFonts w:ascii="Times New Roman" w:hAnsi="Times New Roman" w:cs="Times New Roman"/>
          <w:color w:val="000000" w:themeColor="text1"/>
          <w:sz w:val="24"/>
          <w:szCs w:val="24"/>
          <w:lang w:val="en-US"/>
        </w:rPr>
        <w:t xml:space="preserve">Erdman DM, Cook CB, </w:t>
      </w:r>
      <w:proofErr w:type="spellStart"/>
      <w:r w:rsidRPr="00F43EE4">
        <w:rPr>
          <w:rFonts w:ascii="Times New Roman" w:hAnsi="Times New Roman" w:cs="Times New Roman"/>
          <w:color w:val="000000" w:themeColor="text1"/>
          <w:sz w:val="24"/>
          <w:szCs w:val="24"/>
          <w:lang w:val="en-US"/>
        </w:rPr>
        <w:t>Greenlund</w:t>
      </w:r>
      <w:proofErr w:type="spellEnd"/>
      <w:r w:rsidRPr="00F43EE4">
        <w:rPr>
          <w:rFonts w:ascii="Times New Roman" w:hAnsi="Times New Roman" w:cs="Times New Roman"/>
          <w:color w:val="000000" w:themeColor="text1"/>
          <w:sz w:val="24"/>
          <w:szCs w:val="24"/>
          <w:lang w:val="en-US"/>
        </w:rPr>
        <w:t xml:space="preserve"> KJ, et al. The impact of outpatient diabetes management on serum lipids in urban African-Americans with type 2 diabetes. </w:t>
      </w:r>
      <w:proofErr w:type="spellStart"/>
      <w:r w:rsidR="00B70F60" w:rsidRPr="00F43EE4">
        <w:rPr>
          <w:rFonts w:ascii="Times New Roman" w:hAnsi="Times New Roman" w:cs="Times New Roman"/>
          <w:color w:val="000000" w:themeColor="text1"/>
          <w:sz w:val="24"/>
          <w:szCs w:val="24"/>
        </w:rPr>
        <w:t>Diabetes</w:t>
      </w:r>
      <w:proofErr w:type="spellEnd"/>
      <w:r w:rsidR="00B70F60" w:rsidRPr="00F43EE4">
        <w:rPr>
          <w:rFonts w:ascii="Times New Roman" w:hAnsi="Times New Roman" w:cs="Times New Roman"/>
          <w:color w:val="000000" w:themeColor="text1"/>
          <w:sz w:val="24"/>
          <w:szCs w:val="24"/>
        </w:rPr>
        <w:t xml:space="preserve"> </w:t>
      </w:r>
      <w:proofErr w:type="spellStart"/>
      <w:r w:rsidR="00B70F60" w:rsidRPr="00F43EE4">
        <w:rPr>
          <w:rFonts w:ascii="Times New Roman" w:hAnsi="Times New Roman" w:cs="Times New Roman"/>
          <w:color w:val="000000" w:themeColor="text1"/>
          <w:sz w:val="24"/>
          <w:szCs w:val="24"/>
        </w:rPr>
        <w:t>Care</w:t>
      </w:r>
      <w:proofErr w:type="spellEnd"/>
      <w:r w:rsidR="00B70F60" w:rsidRPr="00F43EE4">
        <w:rPr>
          <w:rFonts w:ascii="Times New Roman" w:hAnsi="Times New Roman" w:cs="Times New Roman"/>
          <w:color w:val="000000" w:themeColor="text1"/>
          <w:sz w:val="24"/>
          <w:szCs w:val="24"/>
        </w:rPr>
        <w:t>. 202</w:t>
      </w:r>
      <w:r w:rsidRPr="00F43EE4">
        <w:rPr>
          <w:rFonts w:ascii="Times New Roman" w:hAnsi="Times New Roman" w:cs="Times New Roman"/>
          <w:color w:val="000000" w:themeColor="text1"/>
          <w:sz w:val="24"/>
          <w:szCs w:val="24"/>
        </w:rPr>
        <w:t>2; 25:9-15.</w:t>
      </w:r>
    </w:p>
    <w:p w14:paraId="2141CB64" w14:textId="360ED740" w:rsidR="00B70F60" w:rsidRPr="00F43EE4" w:rsidRDefault="00B70F60"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r w:rsidRPr="00F43EE4">
        <w:rPr>
          <w:rFonts w:ascii="Times New Roman" w:hAnsi="Times New Roman" w:cs="Times New Roman"/>
          <w:sz w:val="24"/>
          <w:szCs w:val="24"/>
          <w:lang w:val="en-US"/>
        </w:rPr>
        <w:t>Richard AJ, White U, Elks CM, Stephens JM. Adipose Tissue: Physiology to Metabolic Dysfunction. 2020 Apr 4</w:t>
      </w:r>
      <w:proofErr w:type="gramStart"/>
      <w:r w:rsidRPr="00F43EE4">
        <w:rPr>
          <w:rFonts w:ascii="Times New Roman" w:hAnsi="Times New Roman" w:cs="Times New Roman"/>
          <w:sz w:val="24"/>
          <w:szCs w:val="24"/>
          <w:lang w:val="en-US"/>
        </w:rPr>
        <w:t>..</w:t>
      </w:r>
      <w:proofErr w:type="gramEnd"/>
      <w:r w:rsidRPr="00F43EE4">
        <w:rPr>
          <w:rFonts w:ascii="Times New Roman" w:hAnsi="Times New Roman" w:cs="Times New Roman"/>
          <w:sz w:val="24"/>
          <w:szCs w:val="24"/>
          <w:lang w:val="en-US"/>
        </w:rPr>
        <w:t xml:space="preserve"> PMID: 32255578. </w:t>
      </w:r>
    </w:p>
    <w:p w14:paraId="5371FBDC" w14:textId="04EB971A" w:rsidR="00AB40A4" w:rsidRPr="00F43EE4" w:rsidRDefault="00AB40A4"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r w:rsidRPr="00F43EE4">
        <w:rPr>
          <w:rFonts w:ascii="Times New Roman" w:hAnsi="Times New Roman" w:cs="Times New Roman"/>
          <w:color w:val="000000" w:themeColor="text1"/>
          <w:sz w:val="24"/>
          <w:szCs w:val="24"/>
          <w:shd w:val="clear" w:color="auto" w:fill="FFFFFF"/>
          <w:lang w:val="en-US"/>
        </w:rPr>
        <w:t>Berg AH, Scherer PE. Adipose tissue, inflammation, and cardiovascular disease</w:t>
      </w:r>
      <w:r w:rsidRPr="00F43EE4">
        <w:rPr>
          <w:rFonts w:ascii="Times New Roman" w:hAnsi="Times New Roman" w:cs="Times New Roman"/>
          <w:b/>
          <w:color w:val="000000" w:themeColor="text1"/>
          <w:sz w:val="24"/>
          <w:szCs w:val="24"/>
          <w:shd w:val="clear" w:color="auto" w:fill="FFFFFF"/>
          <w:lang w:val="en-US"/>
        </w:rPr>
        <w:t>. </w:t>
      </w:r>
      <w:proofErr w:type="spellStart"/>
      <w:r w:rsidRPr="00F43EE4">
        <w:rPr>
          <w:rStyle w:val="a6"/>
          <w:rFonts w:ascii="Times New Roman" w:hAnsi="Times New Roman" w:cs="Times New Roman"/>
          <w:b w:val="0"/>
          <w:color w:val="000000" w:themeColor="text1"/>
          <w:sz w:val="24"/>
          <w:szCs w:val="24"/>
          <w:shd w:val="clear" w:color="auto" w:fill="FFFFFF"/>
        </w:rPr>
        <w:t>Circ</w:t>
      </w:r>
      <w:proofErr w:type="spellEnd"/>
      <w:r w:rsidRPr="00F43EE4">
        <w:rPr>
          <w:rStyle w:val="a6"/>
          <w:rFonts w:ascii="Times New Roman" w:hAnsi="Times New Roman" w:cs="Times New Roman"/>
          <w:b w:val="0"/>
          <w:color w:val="000000" w:themeColor="text1"/>
          <w:sz w:val="24"/>
          <w:szCs w:val="24"/>
          <w:shd w:val="clear" w:color="auto" w:fill="FFFFFF"/>
        </w:rPr>
        <w:t xml:space="preserve"> </w:t>
      </w:r>
      <w:proofErr w:type="spellStart"/>
      <w:r w:rsidRPr="00F43EE4">
        <w:rPr>
          <w:rStyle w:val="a6"/>
          <w:rFonts w:ascii="Times New Roman" w:hAnsi="Times New Roman" w:cs="Times New Roman"/>
          <w:b w:val="0"/>
          <w:color w:val="000000" w:themeColor="text1"/>
          <w:sz w:val="24"/>
          <w:szCs w:val="24"/>
          <w:shd w:val="clear" w:color="auto" w:fill="FFFFFF"/>
        </w:rPr>
        <w:t>Res</w:t>
      </w:r>
      <w:proofErr w:type="spellEnd"/>
      <w:r w:rsidRPr="00F43EE4">
        <w:rPr>
          <w:rFonts w:ascii="Times New Roman" w:hAnsi="Times New Roman" w:cs="Times New Roman"/>
          <w:b/>
          <w:iCs/>
          <w:color w:val="000000" w:themeColor="text1"/>
          <w:sz w:val="24"/>
          <w:szCs w:val="24"/>
          <w:shd w:val="clear" w:color="auto" w:fill="FFFFFF"/>
        </w:rPr>
        <w:t>.</w:t>
      </w:r>
      <w:r w:rsidRPr="00F43EE4">
        <w:rPr>
          <w:rFonts w:ascii="Times New Roman" w:hAnsi="Times New Roman" w:cs="Times New Roman"/>
          <w:iCs/>
          <w:color w:val="000000" w:themeColor="text1"/>
          <w:sz w:val="24"/>
          <w:szCs w:val="24"/>
          <w:shd w:val="clear" w:color="auto" w:fill="FFFFFF"/>
        </w:rPr>
        <w:t> </w:t>
      </w:r>
      <w:r w:rsidR="00B70F60" w:rsidRPr="00F43EE4">
        <w:rPr>
          <w:rStyle w:val="referencesyear"/>
          <w:rFonts w:ascii="Times New Roman" w:hAnsi="Times New Roman" w:cs="Times New Roman"/>
          <w:color w:val="000000" w:themeColor="text1"/>
          <w:sz w:val="24"/>
          <w:szCs w:val="24"/>
          <w:shd w:val="clear" w:color="auto" w:fill="FFFFFF"/>
        </w:rPr>
        <w:t>201</w:t>
      </w:r>
      <w:r w:rsidRPr="00F43EE4">
        <w:rPr>
          <w:rStyle w:val="referencesyear"/>
          <w:rFonts w:ascii="Times New Roman" w:hAnsi="Times New Roman" w:cs="Times New Roman"/>
          <w:color w:val="000000" w:themeColor="text1"/>
          <w:sz w:val="24"/>
          <w:szCs w:val="24"/>
          <w:shd w:val="clear" w:color="auto" w:fill="FFFFFF"/>
        </w:rPr>
        <w:t>5</w:t>
      </w:r>
      <w:r w:rsidRPr="00F43EE4">
        <w:rPr>
          <w:rFonts w:ascii="Times New Roman" w:hAnsi="Times New Roman" w:cs="Times New Roman"/>
          <w:color w:val="000000" w:themeColor="text1"/>
          <w:sz w:val="24"/>
          <w:szCs w:val="24"/>
          <w:shd w:val="clear" w:color="auto" w:fill="FFFFFF"/>
        </w:rPr>
        <w:t>; </w:t>
      </w:r>
      <w:r w:rsidRPr="00F43EE4">
        <w:rPr>
          <w:rFonts w:ascii="Times New Roman" w:hAnsi="Times New Roman" w:cs="Times New Roman"/>
          <w:iCs/>
          <w:color w:val="000000" w:themeColor="text1"/>
          <w:sz w:val="24"/>
          <w:szCs w:val="24"/>
          <w:shd w:val="clear" w:color="auto" w:fill="FFFFFF"/>
        </w:rPr>
        <w:t>96</w:t>
      </w:r>
      <w:r w:rsidRPr="00F43EE4">
        <w:rPr>
          <w:rFonts w:ascii="Times New Roman" w:hAnsi="Times New Roman" w:cs="Times New Roman"/>
          <w:color w:val="000000" w:themeColor="text1"/>
          <w:sz w:val="24"/>
          <w:szCs w:val="24"/>
          <w:shd w:val="clear" w:color="auto" w:fill="FFFFFF"/>
        </w:rPr>
        <w:t>: 939–949.</w:t>
      </w:r>
    </w:p>
    <w:p w14:paraId="56D80A80" w14:textId="77777777" w:rsidR="00C40944" w:rsidRPr="00F43EE4" w:rsidRDefault="00C40944" w:rsidP="00F43EE4">
      <w:pPr>
        <w:pStyle w:val="a4"/>
        <w:numPr>
          <w:ilvl w:val="0"/>
          <w:numId w:val="1"/>
        </w:numPr>
        <w:spacing w:line="240" w:lineRule="auto"/>
        <w:ind w:left="-567" w:firstLine="709"/>
        <w:rPr>
          <w:rFonts w:ascii="Times New Roman" w:hAnsi="Times New Roman" w:cs="Times New Roman"/>
          <w:color w:val="000000" w:themeColor="text1"/>
          <w:sz w:val="24"/>
          <w:szCs w:val="24"/>
          <w:lang w:val="en-US"/>
        </w:rPr>
      </w:pPr>
      <w:r w:rsidRPr="00F43EE4">
        <w:rPr>
          <w:rFonts w:ascii="Times New Roman" w:hAnsi="Times New Roman" w:cs="Times New Roman"/>
          <w:bCs/>
          <w:color w:val="000000" w:themeColor="text1"/>
          <w:sz w:val="24"/>
          <w:szCs w:val="24"/>
          <w:lang w:val="en-US"/>
        </w:rPr>
        <w:t xml:space="preserve">Arteriosclerosis, Thrombosis, and Vascular </w:t>
      </w:r>
      <w:proofErr w:type="spellStart"/>
      <w:r w:rsidRPr="00F43EE4">
        <w:rPr>
          <w:rFonts w:ascii="Times New Roman" w:hAnsi="Times New Roman" w:cs="Times New Roman"/>
          <w:bCs/>
          <w:color w:val="000000" w:themeColor="text1"/>
          <w:sz w:val="24"/>
          <w:szCs w:val="24"/>
          <w:lang w:val="en-US"/>
        </w:rPr>
        <w:t>Biology</w:t>
      </w:r>
      <w:r w:rsidRPr="00F43EE4">
        <w:rPr>
          <w:rFonts w:ascii="Times New Roman" w:hAnsi="Times New Roman" w:cs="Times New Roman"/>
          <w:color w:val="000000" w:themeColor="text1"/>
          <w:sz w:val="24"/>
          <w:szCs w:val="24"/>
          <w:lang w:val="en-US"/>
        </w:rPr>
        <w:t>Volume</w:t>
      </w:r>
      <w:proofErr w:type="spellEnd"/>
      <w:r w:rsidRPr="00F43EE4">
        <w:rPr>
          <w:rFonts w:ascii="Times New Roman" w:hAnsi="Times New Roman" w:cs="Times New Roman"/>
          <w:color w:val="000000" w:themeColor="text1"/>
          <w:sz w:val="24"/>
          <w:szCs w:val="24"/>
          <w:lang w:val="en-US"/>
        </w:rPr>
        <w:t> 27</w:t>
      </w:r>
      <w:r w:rsidRPr="00F43EE4">
        <w:rPr>
          <w:rStyle w:val="delimiter"/>
          <w:rFonts w:ascii="Times New Roman" w:hAnsi="Times New Roman" w:cs="Times New Roman"/>
          <w:color w:val="000000" w:themeColor="text1"/>
          <w:sz w:val="24"/>
          <w:szCs w:val="24"/>
          <w:lang w:val="en-US"/>
        </w:rPr>
        <w:t>, </w:t>
      </w:r>
      <w:r w:rsidRPr="00F43EE4">
        <w:rPr>
          <w:rFonts w:ascii="Times New Roman" w:hAnsi="Times New Roman" w:cs="Times New Roman"/>
          <w:color w:val="000000" w:themeColor="text1"/>
          <w:sz w:val="24"/>
          <w:szCs w:val="24"/>
          <w:lang w:val="en-US"/>
        </w:rPr>
        <w:t>Issue 5</w:t>
      </w:r>
      <w:r w:rsidRPr="00F43EE4">
        <w:rPr>
          <w:rStyle w:val="delimiter"/>
          <w:rFonts w:ascii="Times New Roman" w:hAnsi="Times New Roman" w:cs="Times New Roman"/>
          <w:color w:val="000000" w:themeColor="text1"/>
          <w:sz w:val="24"/>
          <w:szCs w:val="24"/>
          <w:lang w:val="en-US"/>
        </w:rPr>
        <w:t>, </w:t>
      </w:r>
      <w:r w:rsidRPr="00F43EE4">
        <w:rPr>
          <w:rFonts w:ascii="Times New Roman" w:hAnsi="Times New Roman" w:cs="Times New Roman"/>
          <w:color w:val="000000" w:themeColor="text1"/>
          <w:sz w:val="24"/>
          <w:szCs w:val="24"/>
          <w:lang w:val="en-US"/>
        </w:rPr>
        <w:t xml:space="preserve">1 May 2007; Pages 996-1003 </w:t>
      </w:r>
      <w:hyperlink r:id="rId11" w:history="1">
        <w:r w:rsidRPr="00F43EE4">
          <w:rPr>
            <w:rStyle w:val="a3"/>
            <w:rFonts w:ascii="Times New Roman" w:hAnsi="Times New Roman" w:cs="Times New Roman"/>
            <w:color w:val="000000" w:themeColor="text1"/>
            <w:sz w:val="24"/>
            <w:szCs w:val="24"/>
            <w:u w:val="none"/>
            <w:lang w:val="en-US"/>
          </w:rPr>
          <w:t>https://doi.org/10.1161/ATVBAHA.106.131755</w:t>
        </w:r>
      </w:hyperlink>
    </w:p>
    <w:p w14:paraId="3917B9B3" w14:textId="72FF7F85" w:rsidR="00C40944" w:rsidRPr="00F43EE4" w:rsidRDefault="0035540B"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r w:rsidRPr="00F43EE4">
        <w:rPr>
          <w:rFonts w:ascii="Times New Roman" w:hAnsi="Times New Roman" w:cs="Times New Roman"/>
          <w:color w:val="000000" w:themeColor="text1"/>
          <w:sz w:val="24"/>
          <w:szCs w:val="24"/>
          <w:shd w:val="clear" w:color="auto" w:fill="FFFFFF"/>
          <w:lang w:val="en-US"/>
        </w:rPr>
        <w:t xml:space="preserve"> Yu Y-H, Ginsberg HN. Adipocyte signaling and lipid homeostasis: </w:t>
      </w:r>
      <w:proofErr w:type="spellStart"/>
      <w:r w:rsidRPr="00F43EE4">
        <w:rPr>
          <w:rFonts w:ascii="Times New Roman" w:hAnsi="Times New Roman" w:cs="Times New Roman"/>
          <w:color w:val="000000" w:themeColor="text1"/>
          <w:sz w:val="24"/>
          <w:szCs w:val="24"/>
          <w:shd w:val="clear" w:color="auto" w:fill="FFFFFF"/>
          <w:lang w:val="en-US"/>
        </w:rPr>
        <w:t>sequelae</w:t>
      </w:r>
      <w:proofErr w:type="spellEnd"/>
      <w:r w:rsidRPr="00F43EE4">
        <w:rPr>
          <w:rFonts w:ascii="Times New Roman" w:hAnsi="Times New Roman" w:cs="Times New Roman"/>
          <w:color w:val="000000" w:themeColor="text1"/>
          <w:sz w:val="24"/>
          <w:szCs w:val="24"/>
          <w:shd w:val="clear" w:color="auto" w:fill="FFFFFF"/>
          <w:lang w:val="en-US"/>
        </w:rPr>
        <w:t xml:space="preserve"> of insulin-resistant adipose tissue. </w:t>
      </w:r>
      <w:proofErr w:type="spellStart"/>
      <w:r w:rsidRPr="00F43EE4">
        <w:rPr>
          <w:rStyle w:val="a6"/>
          <w:rFonts w:ascii="Times New Roman" w:hAnsi="Times New Roman" w:cs="Times New Roman"/>
          <w:b w:val="0"/>
          <w:color w:val="000000" w:themeColor="text1"/>
          <w:sz w:val="24"/>
          <w:szCs w:val="24"/>
          <w:shd w:val="clear" w:color="auto" w:fill="FFFFFF"/>
        </w:rPr>
        <w:t>Circ</w:t>
      </w:r>
      <w:proofErr w:type="spellEnd"/>
      <w:r w:rsidRPr="00F43EE4">
        <w:rPr>
          <w:rStyle w:val="a6"/>
          <w:rFonts w:ascii="Times New Roman" w:hAnsi="Times New Roman" w:cs="Times New Roman"/>
          <w:b w:val="0"/>
          <w:color w:val="000000" w:themeColor="text1"/>
          <w:sz w:val="24"/>
          <w:szCs w:val="24"/>
          <w:shd w:val="clear" w:color="auto" w:fill="FFFFFF"/>
        </w:rPr>
        <w:t xml:space="preserve"> </w:t>
      </w:r>
      <w:proofErr w:type="spellStart"/>
      <w:r w:rsidRPr="00F43EE4">
        <w:rPr>
          <w:rStyle w:val="a6"/>
          <w:rFonts w:ascii="Times New Roman" w:hAnsi="Times New Roman" w:cs="Times New Roman"/>
          <w:b w:val="0"/>
          <w:color w:val="000000" w:themeColor="text1"/>
          <w:sz w:val="24"/>
          <w:szCs w:val="24"/>
          <w:shd w:val="clear" w:color="auto" w:fill="FFFFFF"/>
        </w:rPr>
        <w:t>Res</w:t>
      </w:r>
      <w:proofErr w:type="spellEnd"/>
      <w:r w:rsidRPr="00F43EE4">
        <w:rPr>
          <w:rFonts w:ascii="Times New Roman" w:hAnsi="Times New Roman" w:cs="Times New Roman"/>
          <w:iCs/>
          <w:color w:val="000000" w:themeColor="text1"/>
          <w:sz w:val="24"/>
          <w:szCs w:val="24"/>
          <w:shd w:val="clear" w:color="auto" w:fill="FFFFFF"/>
        </w:rPr>
        <w:t>. </w:t>
      </w:r>
      <w:r w:rsidRPr="00F43EE4">
        <w:rPr>
          <w:rStyle w:val="referencesyear"/>
          <w:rFonts w:ascii="Times New Roman" w:hAnsi="Times New Roman" w:cs="Times New Roman"/>
          <w:color w:val="000000" w:themeColor="text1"/>
          <w:sz w:val="24"/>
          <w:szCs w:val="24"/>
          <w:shd w:val="clear" w:color="auto" w:fill="FFFFFF"/>
        </w:rPr>
        <w:t>20</w:t>
      </w:r>
      <w:r w:rsidR="00B70F60" w:rsidRPr="00F43EE4">
        <w:rPr>
          <w:rStyle w:val="referencesyear"/>
          <w:rFonts w:ascii="Times New Roman" w:hAnsi="Times New Roman" w:cs="Times New Roman"/>
          <w:color w:val="000000" w:themeColor="text1"/>
          <w:sz w:val="24"/>
          <w:szCs w:val="24"/>
          <w:shd w:val="clear" w:color="auto" w:fill="FFFFFF"/>
          <w:lang w:val="en-US"/>
        </w:rPr>
        <w:t>1</w:t>
      </w:r>
      <w:r w:rsidRPr="00F43EE4">
        <w:rPr>
          <w:rStyle w:val="referencesyear"/>
          <w:rFonts w:ascii="Times New Roman" w:hAnsi="Times New Roman" w:cs="Times New Roman"/>
          <w:color w:val="000000" w:themeColor="text1"/>
          <w:sz w:val="24"/>
          <w:szCs w:val="24"/>
          <w:shd w:val="clear" w:color="auto" w:fill="FFFFFF"/>
        </w:rPr>
        <w:t>5</w:t>
      </w:r>
      <w:r w:rsidRPr="00F43EE4">
        <w:rPr>
          <w:rFonts w:ascii="Times New Roman" w:hAnsi="Times New Roman" w:cs="Times New Roman"/>
          <w:color w:val="000000" w:themeColor="text1"/>
          <w:sz w:val="24"/>
          <w:szCs w:val="24"/>
          <w:shd w:val="clear" w:color="auto" w:fill="FFFFFF"/>
        </w:rPr>
        <w:t>; </w:t>
      </w:r>
      <w:r w:rsidRPr="00F43EE4">
        <w:rPr>
          <w:rFonts w:ascii="Times New Roman" w:hAnsi="Times New Roman" w:cs="Times New Roman"/>
          <w:iCs/>
          <w:color w:val="000000" w:themeColor="text1"/>
          <w:sz w:val="24"/>
          <w:szCs w:val="24"/>
          <w:shd w:val="clear" w:color="auto" w:fill="FFFFFF"/>
        </w:rPr>
        <w:t>96</w:t>
      </w:r>
      <w:r w:rsidRPr="00F43EE4">
        <w:rPr>
          <w:rFonts w:ascii="Times New Roman" w:hAnsi="Times New Roman" w:cs="Times New Roman"/>
          <w:color w:val="000000" w:themeColor="text1"/>
          <w:sz w:val="24"/>
          <w:szCs w:val="24"/>
          <w:shd w:val="clear" w:color="auto" w:fill="FFFFFF"/>
        </w:rPr>
        <w:t>: 1042–1052.</w:t>
      </w:r>
    </w:p>
    <w:p w14:paraId="5E3BE2C4" w14:textId="398AEC92" w:rsidR="0035540B" w:rsidRPr="00F43EE4" w:rsidRDefault="0035540B"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r w:rsidRPr="00F43EE4">
        <w:rPr>
          <w:rFonts w:ascii="Times New Roman" w:hAnsi="Times New Roman" w:cs="Times New Roman"/>
          <w:color w:val="000000" w:themeColor="text1"/>
          <w:sz w:val="24"/>
          <w:szCs w:val="24"/>
          <w:shd w:val="clear" w:color="auto" w:fill="FFFFFF"/>
          <w:lang w:val="en-US"/>
        </w:rPr>
        <w:t xml:space="preserve">Dixon JL, Ginsberg HN. Regulation of hepatic secretion of </w:t>
      </w:r>
      <w:proofErr w:type="spellStart"/>
      <w:r w:rsidRPr="00F43EE4">
        <w:rPr>
          <w:rFonts w:ascii="Times New Roman" w:hAnsi="Times New Roman" w:cs="Times New Roman"/>
          <w:color w:val="000000" w:themeColor="text1"/>
          <w:sz w:val="24"/>
          <w:szCs w:val="24"/>
          <w:shd w:val="clear" w:color="auto" w:fill="FFFFFF"/>
          <w:lang w:val="en-US"/>
        </w:rPr>
        <w:t>apolipoprotein</w:t>
      </w:r>
      <w:proofErr w:type="spellEnd"/>
      <w:r w:rsidRPr="00F43EE4">
        <w:rPr>
          <w:rFonts w:ascii="Times New Roman" w:hAnsi="Times New Roman" w:cs="Times New Roman"/>
          <w:color w:val="000000" w:themeColor="text1"/>
          <w:sz w:val="24"/>
          <w:szCs w:val="24"/>
          <w:shd w:val="clear" w:color="auto" w:fill="FFFFFF"/>
          <w:lang w:val="en-US"/>
        </w:rPr>
        <w:t xml:space="preserve"> B-containing lipoproteins: information obtained from cultured liver cells. </w:t>
      </w:r>
      <w:r w:rsidRPr="00F43EE4">
        <w:rPr>
          <w:rStyle w:val="a6"/>
          <w:rFonts w:ascii="Times New Roman" w:hAnsi="Times New Roman" w:cs="Times New Roman"/>
          <w:b w:val="0"/>
          <w:color w:val="000000" w:themeColor="text1"/>
          <w:sz w:val="24"/>
          <w:szCs w:val="24"/>
          <w:shd w:val="clear" w:color="auto" w:fill="FFFFFF"/>
          <w:lang w:val="en-US"/>
        </w:rPr>
        <w:t>J Lipid Res</w:t>
      </w:r>
      <w:r w:rsidRPr="00F43EE4">
        <w:rPr>
          <w:rFonts w:ascii="Times New Roman" w:hAnsi="Times New Roman" w:cs="Times New Roman"/>
          <w:iCs/>
          <w:color w:val="000000" w:themeColor="text1"/>
          <w:sz w:val="24"/>
          <w:szCs w:val="24"/>
          <w:shd w:val="clear" w:color="auto" w:fill="FFFFFF"/>
          <w:lang w:val="en-US"/>
        </w:rPr>
        <w:t>. </w:t>
      </w:r>
      <w:r w:rsidR="00B70F60" w:rsidRPr="00F43EE4">
        <w:rPr>
          <w:rStyle w:val="referencesyear"/>
          <w:rFonts w:ascii="Times New Roman" w:hAnsi="Times New Roman" w:cs="Times New Roman"/>
          <w:color w:val="000000" w:themeColor="text1"/>
          <w:sz w:val="24"/>
          <w:szCs w:val="24"/>
          <w:shd w:val="clear" w:color="auto" w:fill="FFFFFF"/>
          <w:lang w:val="en-US"/>
        </w:rPr>
        <w:t>201</w:t>
      </w:r>
      <w:r w:rsidRPr="00F43EE4">
        <w:rPr>
          <w:rStyle w:val="referencesyear"/>
          <w:rFonts w:ascii="Times New Roman" w:hAnsi="Times New Roman" w:cs="Times New Roman"/>
          <w:color w:val="000000" w:themeColor="text1"/>
          <w:sz w:val="24"/>
          <w:szCs w:val="24"/>
          <w:shd w:val="clear" w:color="auto" w:fill="FFFFFF"/>
          <w:lang w:val="en-US"/>
        </w:rPr>
        <w:t>3</w:t>
      </w:r>
      <w:r w:rsidRPr="00F43EE4">
        <w:rPr>
          <w:rFonts w:ascii="Times New Roman" w:hAnsi="Times New Roman" w:cs="Times New Roman"/>
          <w:color w:val="000000" w:themeColor="text1"/>
          <w:sz w:val="24"/>
          <w:szCs w:val="24"/>
          <w:shd w:val="clear" w:color="auto" w:fill="FFFFFF"/>
          <w:lang w:val="en-US"/>
        </w:rPr>
        <w:t>; </w:t>
      </w:r>
      <w:r w:rsidRPr="00F43EE4">
        <w:rPr>
          <w:rFonts w:ascii="Times New Roman" w:hAnsi="Times New Roman" w:cs="Times New Roman"/>
          <w:iCs/>
          <w:color w:val="000000" w:themeColor="text1"/>
          <w:sz w:val="24"/>
          <w:szCs w:val="24"/>
          <w:shd w:val="clear" w:color="auto" w:fill="FFFFFF"/>
          <w:lang w:val="en-US"/>
        </w:rPr>
        <w:t>34</w:t>
      </w:r>
      <w:r w:rsidRPr="00F43EE4">
        <w:rPr>
          <w:rFonts w:ascii="Times New Roman" w:hAnsi="Times New Roman" w:cs="Times New Roman"/>
          <w:color w:val="000000" w:themeColor="text1"/>
          <w:sz w:val="24"/>
          <w:szCs w:val="24"/>
          <w:shd w:val="clear" w:color="auto" w:fill="FFFFFF"/>
          <w:lang w:val="en-US"/>
        </w:rPr>
        <w:t>: 167–179.</w:t>
      </w:r>
    </w:p>
    <w:p w14:paraId="3A7751C5" w14:textId="6E8CA05E" w:rsidR="0035540B" w:rsidRPr="00F43EE4" w:rsidRDefault="0035540B"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r w:rsidRPr="00F43EE4">
        <w:rPr>
          <w:rFonts w:ascii="Times New Roman" w:hAnsi="Times New Roman" w:cs="Times New Roman"/>
          <w:color w:val="000000" w:themeColor="text1"/>
          <w:sz w:val="24"/>
          <w:szCs w:val="24"/>
          <w:shd w:val="clear" w:color="auto" w:fill="FFFFFF"/>
          <w:lang w:val="en-US"/>
        </w:rPr>
        <w:t xml:space="preserve">Lewis GF. Fatty acid regulation of very </w:t>
      </w:r>
      <w:proofErr w:type="gramStart"/>
      <w:r w:rsidRPr="00F43EE4">
        <w:rPr>
          <w:rFonts w:ascii="Times New Roman" w:hAnsi="Times New Roman" w:cs="Times New Roman"/>
          <w:color w:val="000000" w:themeColor="text1"/>
          <w:sz w:val="24"/>
          <w:szCs w:val="24"/>
          <w:shd w:val="clear" w:color="auto" w:fill="FFFFFF"/>
          <w:lang w:val="en-US"/>
        </w:rPr>
        <w:t>low density</w:t>
      </w:r>
      <w:proofErr w:type="gramEnd"/>
      <w:r w:rsidRPr="00F43EE4">
        <w:rPr>
          <w:rFonts w:ascii="Times New Roman" w:hAnsi="Times New Roman" w:cs="Times New Roman"/>
          <w:color w:val="000000" w:themeColor="text1"/>
          <w:sz w:val="24"/>
          <w:szCs w:val="24"/>
          <w:shd w:val="clear" w:color="auto" w:fill="FFFFFF"/>
          <w:lang w:val="en-US"/>
        </w:rPr>
        <w:t xml:space="preserve"> lipoproteins (VLDL) production. </w:t>
      </w:r>
      <w:proofErr w:type="spellStart"/>
      <w:r w:rsidRPr="00F43EE4">
        <w:rPr>
          <w:rStyle w:val="a6"/>
          <w:rFonts w:ascii="Times New Roman" w:hAnsi="Times New Roman" w:cs="Times New Roman"/>
          <w:b w:val="0"/>
          <w:color w:val="000000" w:themeColor="text1"/>
          <w:sz w:val="24"/>
          <w:szCs w:val="24"/>
          <w:shd w:val="clear" w:color="auto" w:fill="FFFFFF"/>
          <w:lang w:val="en-US"/>
        </w:rPr>
        <w:t>Curr</w:t>
      </w:r>
      <w:proofErr w:type="spellEnd"/>
      <w:r w:rsidRPr="00F43EE4">
        <w:rPr>
          <w:rStyle w:val="a6"/>
          <w:rFonts w:ascii="Times New Roman" w:hAnsi="Times New Roman" w:cs="Times New Roman"/>
          <w:b w:val="0"/>
          <w:color w:val="000000" w:themeColor="text1"/>
          <w:sz w:val="24"/>
          <w:szCs w:val="24"/>
          <w:shd w:val="clear" w:color="auto" w:fill="FFFFFF"/>
          <w:lang w:val="en-US"/>
        </w:rPr>
        <w:t xml:space="preserve"> </w:t>
      </w:r>
      <w:proofErr w:type="spellStart"/>
      <w:r w:rsidRPr="00F43EE4">
        <w:rPr>
          <w:rStyle w:val="a6"/>
          <w:rFonts w:ascii="Times New Roman" w:hAnsi="Times New Roman" w:cs="Times New Roman"/>
          <w:b w:val="0"/>
          <w:color w:val="000000" w:themeColor="text1"/>
          <w:sz w:val="24"/>
          <w:szCs w:val="24"/>
          <w:shd w:val="clear" w:color="auto" w:fill="FFFFFF"/>
          <w:lang w:val="en-US"/>
        </w:rPr>
        <w:t>Opin</w:t>
      </w:r>
      <w:proofErr w:type="spellEnd"/>
      <w:r w:rsidRPr="00F43EE4">
        <w:rPr>
          <w:rStyle w:val="a6"/>
          <w:rFonts w:ascii="Times New Roman" w:hAnsi="Times New Roman" w:cs="Times New Roman"/>
          <w:b w:val="0"/>
          <w:color w:val="000000" w:themeColor="text1"/>
          <w:sz w:val="24"/>
          <w:szCs w:val="24"/>
          <w:shd w:val="clear" w:color="auto" w:fill="FFFFFF"/>
          <w:lang w:val="en-US"/>
        </w:rPr>
        <w:t xml:space="preserve"> </w:t>
      </w:r>
      <w:proofErr w:type="spellStart"/>
      <w:r w:rsidRPr="00F43EE4">
        <w:rPr>
          <w:rStyle w:val="a6"/>
          <w:rFonts w:ascii="Times New Roman" w:hAnsi="Times New Roman" w:cs="Times New Roman"/>
          <w:b w:val="0"/>
          <w:color w:val="000000" w:themeColor="text1"/>
          <w:sz w:val="24"/>
          <w:szCs w:val="24"/>
          <w:shd w:val="clear" w:color="auto" w:fill="FFFFFF"/>
          <w:lang w:val="en-US"/>
        </w:rPr>
        <w:t>Lipidol</w:t>
      </w:r>
      <w:proofErr w:type="spellEnd"/>
      <w:r w:rsidRPr="00F43EE4">
        <w:rPr>
          <w:rFonts w:ascii="Times New Roman" w:hAnsi="Times New Roman" w:cs="Times New Roman"/>
          <w:b/>
          <w:iCs/>
          <w:color w:val="000000" w:themeColor="text1"/>
          <w:sz w:val="24"/>
          <w:szCs w:val="24"/>
          <w:shd w:val="clear" w:color="auto" w:fill="FFFFFF"/>
          <w:lang w:val="en-US"/>
        </w:rPr>
        <w:t>.</w:t>
      </w:r>
      <w:r w:rsidRPr="00F43EE4">
        <w:rPr>
          <w:rFonts w:ascii="Times New Roman" w:hAnsi="Times New Roman" w:cs="Times New Roman"/>
          <w:iCs/>
          <w:color w:val="000000" w:themeColor="text1"/>
          <w:sz w:val="24"/>
          <w:szCs w:val="24"/>
          <w:shd w:val="clear" w:color="auto" w:fill="FFFFFF"/>
          <w:lang w:val="en-US"/>
        </w:rPr>
        <w:t> </w:t>
      </w:r>
      <w:r w:rsidR="00B70F60" w:rsidRPr="00F43EE4">
        <w:rPr>
          <w:rStyle w:val="referencesyear"/>
          <w:rFonts w:ascii="Times New Roman" w:hAnsi="Times New Roman" w:cs="Times New Roman"/>
          <w:color w:val="000000" w:themeColor="text1"/>
          <w:sz w:val="24"/>
          <w:szCs w:val="24"/>
          <w:shd w:val="clear" w:color="auto" w:fill="FFFFFF"/>
          <w:lang w:val="en-US"/>
        </w:rPr>
        <w:t>201</w:t>
      </w:r>
      <w:r w:rsidRPr="00F43EE4">
        <w:rPr>
          <w:rStyle w:val="referencesyear"/>
          <w:rFonts w:ascii="Times New Roman" w:hAnsi="Times New Roman" w:cs="Times New Roman"/>
          <w:color w:val="000000" w:themeColor="text1"/>
          <w:sz w:val="24"/>
          <w:szCs w:val="24"/>
          <w:shd w:val="clear" w:color="auto" w:fill="FFFFFF"/>
          <w:lang w:val="en-US"/>
        </w:rPr>
        <w:t>9</w:t>
      </w:r>
      <w:r w:rsidRPr="00F43EE4">
        <w:rPr>
          <w:rFonts w:ascii="Times New Roman" w:hAnsi="Times New Roman" w:cs="Times New Roman"/>
          <w:color w:val="000000" w:themeColor="text1"/>
          <w:sz w:val="24"/>
          <w:szCs w:val="24"/>
          <w:shd w:val="clear" w:color="auto" w:fill="FFFFFF"/>
          <w:lang w:val="en-US"/>
        </w:rPr>
        <w:t>; </w:t>
      </w:r>
      <w:r w:rsidRPr="00F43EE4">
        <w:rPr>
          <w:rFonts w:ascii="Times New Roman" w:hAnsi="Times New Roman" w:cs="Times New Roman"/>
          <w:iCs/>
          <w:color w:val="000000" w:themeColor="text1"/>
          <w:sz w:val="24"/>
          <w:szCs w:val="24"/>
          <w:shd w:val="clear" w:color="auto" w:fill="FFFFFF"/>
          <w:lang w:val="en-US"/>
        </w:rPr>
        <w:t>10</w:t>
      </w:r>
      <w:r w:rsidRPr="00F43EE4">
        <w:rPr>
          <w:rFonts w:ascii="Times New Roman" w:hAnsi="Times New Roman" w:cs="Times New Roman"/>
          <w:color w:val="000000" w:themeColor="text1"/>
          <w:sz w:val="24"/>
          <w:szCs w:val="24"/>
          <w:shd w:val="clear" w:color="auto" w:fill="FFFFFF"/>
          <w:lang w:val="en-US"/>
        </w:rPr>
        <w:t>: 475–477.</w:t>
      </w:r>
    </w:p>
    <w:p w14:paraId="0E88C0DF" w14:textId="28E6CE84" w:rsidR="0035540B" w:rsidRPr="00F43EE4" w:rsidRDefault="0035540B"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r w:rsidRPr="00F43EE4">
        <w:rPr>
          <w:rFonts w:ascii="Times New Roman" w:hAnsi="Times New Roman" w:cs="Times New Roman"/>
          <w:color w:val="000000" w:themeColor="text1"/>
          <w:sz w:val="24"/>
          <w:szCs w:val="24"/>
          <w:shd w:val="clear" w:color="auto" w:fill="FFFFFF"/>
          <w:lang w:val="en-US"/>
        </w:rPr>
        <w:t xml:space="preserve">Fisher EA, Ginsberg HN. Complexity in the secretory pathway: the assembly and secretion of </w:t>
      </w:r>
      <w:proofErr w:type="spellStart"/>
      <w:r w:rsidRPr="00F43EE4">
        <w:rPr>
          <w:rFonts w:ascii="Times New Roman" w:hAnsi="Times New Roman" w:cs="Times New Roman"/>
          <w:color w:val="000000" w:themeColor="text1"/>
          <w:sz w:val="24"/>
          <w:szCs w:val="24"/>
          <w:shd w:val="clear" w:color="auto" w:fill="FFFFFF"/>
          <w:lang w:val="en-US"/>
        </w:rPr>
        <w:t>apolipoprotein</w:t>
      </w:r>
      <w:proofErr w:type="spellEnd"/>
      <w:r w:rsidRPr="00F43EE4">
        <w:rPr>
          <w:rFonts w:ascii="Times New Roman" w:hAnsi="Times New Roman" w:cs="Times New Roman"/>
          <w:color w:val="000000" w:themeColor="text1"/>
          <w:sz w:val="24"/>
          <w:szCs w:val="24"/>
          <w:shd w:val="clear" w:color="auto" w:fill="FFFFFF"/>
          <w:lang w:val="en-US"/>
        </w:rPr>
        <w:t xml:space="preserve"> B-containing lipoproteins. </w:t>
      </w:r>
      <w:r w:rsidRPr="00F43EE4">
        <w:rPr>
          <w:rStyle w:val="a6"/>
          <w:rFonts w:ascii="Times New Roman" w:hAnsi="Times New Roman" w:cs="Times New Roman"/>
          <w:b w:val="0"/>
          <w:color w:val="000000" w:themeColor="text1"/>
          <w:sz w:val="24"/>
          <w:szCs w:val="24"/>
          <w:shd w:val="clear" w:color="auto" w:fill="FFFFFF"/>
        </w:rPr>
        <w:t xml:space="preserve">J </w:t>
      </w:r>
      <w:proofErr w:type="spellStart"/>
      <w:r w:rsidRPr="00F43EE4">
        <w:rPr>
          <w:rStyle w:val="a6"/>
          <w:rFonts w:ascii="Times New Roman" w:hAnsi="Times New Roman" w:cs="Times New Roman"/>
          <w:b w:val="0"/>
          <w:color w:val="000000" w:themeColor="text1"/>
          <w:sz w:val="24"/>
          <w:szCs w:val="24"/>
          <w:shd w:val="clear" w:color="auto" w:fill="FFFFFF"/>
        </w:rPr>
        <w:t>Biol</w:t>
      </w:r>
      <w:proofErr w:type="spellEnd"/>
      <w:r w:rsidRPr="00F43EE4">
        <w:rPr>
          <w:rStyle w:val="a6"/>
          <w:rFonts w:ascii="Times New Roman" w:hAnsi="Times New Roman" w:cs="Times New Roman"/>
          <w:b w:val="0"/>
          <w:color w:val="000000" w:themeColor="text1"/>
          <w:sz w:val="24"/>
          <w:szCs w:val="24"/>
          <w:shd w:val="clear" w:color="auto" w:fill="FFFFFF"/>
        </w:rPr>
        <w:t xml:space="preserve"> </w:t>
      </w:r>
      <w:proofErr w:type="spellStart"/>
      <w:r w:rsidRPr="00F43EE4">
        <w:rPr>
          <w:rStyle w:val="a6"/>
          <w:rFonts w:ascii="Times New Roman" w:hAnsi="Times New Roman" w:cs="Times New Roman"/>
          <w:b w:val="0"/>
          <w:color w:val="000000" w:themeColor="text1"/>
          <w:sz w:val="24"/>
          <w:szCs w:val="24"/>
          <w:shd w:val="clear" w:color="auto" w:fill="FFFFFF"/>
        </w:rPr>
        <w:t>Chem</w:t>
      </w:r>
      <w:proofErr w:type="spellEnd"/>
      <w:r w:rsidRPr="00F43EE4">
        <w:rPr>
          <w:rFonts w:ascii="Times New Roman" w:hAnsi="Times New Roman" w:cs="Times New Roman"/>
          <w:iCs/>
          <w:color w:val="000000" w:themeColor="text1"/>
          <w:sz w:val="24"/>
          <w:szCs w:val="24"/>
          <w:shd w:val="clear" w:color="auto" w:fill="FFFFFF"/>
        </w:rPr>
        <w:t>. </w:t>
      </w:r>
      <w:r w:rsidR="00B70F60" w:rsidRPr="00F43EE4">
        <w:rPr>
          <w:rStyle w:val="referencesyear"/>
          <w:rFonts w:ascii="Times New Roman" w:hAnsi="Times New Roman" w:cs="Times New Roman"/>
          <w:color w:val="000000" w:themeColor="text1"/>
          <w:sz w:val="24"/>
          <w:szCs w:val="24"/>
          <w:shd w:val="clear" w:color="auto" w:fill="FFFFFF"/>
        </w:rPr>
        <w:t>202</w:t>
      </w:r>
      <w:r w:rsidRPr="00F43EE4">
        <w:rPr>
          <w:rStyle w:val="referencesyear"/>
          <w:rFonts w:ascii="Times New Roman" w:hAnsi="Times New Roman" w:cs="Times New Roman"/>
          <w:color w:val="000000" w:themeColor="text1"/>
          <w:sz w:val="24"/>
          <w:szCs w:val="24"/>
          <w:shd w:val="clear" w:color="auto" w:fill="FFFFFF"/>
        </w:rPr>
        <w:t>2</w:t>
      </w:r>
      <w:r w:rsidRPr="00F43EE4">
        <w:rPr>
          <w:rFonts w:ascii="Times New Roman" w:hAnsi="Times New Roman" w:cs="Times New Roman"/>
          <w:color w:val="000000" w:themeColor="text1"/>
          <w:sz w:val="24"/>
          <w:szCs w:val="24"/>
          <w:shd w:val="clear" w:color="auto" w:fill="FFFFFF"/>
        </w:rPr>
        <w:t>; </w:t>
      </w:r>
      <w:r w:rsidRPr="00F43EE4">
        <w:rPr>
          <w:rFonts w:ascii="Times New Roman" w:hAnsi="Times New Roman" w:cs="Times New Roman"/>
          <w:iCs/>
          <w:color w:val="000000" w:themeColor="text1"/>
          <w:sz w:val="24"/>
          <w:szCs w:val="24"/>
          <w:shd w:val="clear" w:color="auto" w:fill="FFFFFF"/>
        </w:rPr>
        <w:t>277</w:t>
      </w:r>
      <w:r w:rsidRPr="00F43EE4">
        <w:rPr>
          <w:rFonts w:ascii="Times New Roman" w:hAnsi="Times New Roman" w:cs="Times New Roman"/>
          <w:color w:val="000000" w:themeColor="text1"/>
          <w:sz w:val="24"/>
          <w:szCs w:val="24"/>
          <w:shd w:val="clear" w:color="auto" w:fill="FFFFFF"/>
        </w:rPr>
        <w:t>: 17377–17380.</w:t>
      </w:r>
    </w:p>
    <w:p w14:paraId="2F5BD75F" w14:textId="7E2ED27B" w:rsidR="0068689E" w:rsidRPr="00F43EE4" w:rsidRDefault="0068689E"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r w:rsidRPr="00F43EE4">
        <w:rPr>
          <w:rFonts w:ascii="Times New Roman" w:hAnsi="Times New Roman" w:cs="Times New Roman"/>
          <w:color w:val="000000" w:themeColor="text1"/>
          <w:sz w:val="24"/>
          <w:szCs w:val="24"/>
          <w:shd w:val="clear" w:color="auto" w:fill="FFFFFF"/>
          <w:lang w:val="en-US"/>
        </w:rPr>
        <w:lastRenderedPageBreak/>
        <w:t xml:space="preserve">Ng TWK, Watts GF, </w:t>
      </w:r>
      <w:proofErr w:type="spellStart"/>
      <w:r w:rsidRPr="00F43EE4">
        <w:rPr>
          <w:rFonts w:ascii="Times New Roman" w:hAnsi="Times New Roman" w:cs="Times New Roman"/>
          <w:color w:val="000000" w:themeColor="text1"/>
          <w:sz w:val="24"/>
          <w:szCs w:val="24"/>
          <w:shd w:val="clear" w:color="auto" w:fill="FFFFFF"/>
          <w:lang w:val="en-US"/>
        </w:rPr>
        <w:t>Farvid</w:t>
      </w:r>
      <w:proofErr w:type="spellEnd"/>
      <w:r w:rsidRPr="00F43EE4">
        <w:rPr>
          <w:rFonts w:ascii="Times New Roman" w:hAnsi="Times New Roman" w:cs="Times New Roman"/>
          <w:color w:val="000000" w:themeColor="text1"/>
          <w:sz w:val="24"/>
          <w:szCs w:val="24"/>
          <w:shd w:val="clear" w:color="auto" w:fill="FFFFFF"/>
          <w:lang w:val="en-US"/>
        </w:rPr>
        <w:t xml:space="preserve"> MS, Chan DC, Barrett HR. </w:t>
      </w:r>
      <w:proofErr w:type="spellStart"/>
      <w:r w:rsidRPr="00F43EE4">
        <w:rPr>
          <w:rFonts w:ascii="Times New Roman" w:hAnsi="Times New Roman" w:cs="Times New Roman"/>
          <w:color w:val="000000" w:themeColor="text1"/>
          <w:sz w:val="24"/>
          <w:szCs w:val="24"/>
          <w:shd w:val="clear" w:color="auto" w:fill="FFFFFF"/>
          <w:lang w:val="en-US"/>
        </w:rPr>
        <w:t>Adipocytokines</w:t>
      </w:r>
      <w:proofErr w:type="spellEnd"/>
      <w:r w:rsidRPr="00F43EE4">
        <w:rPr>
          <w:rFonts w:ascii="Times New Roman" w:hAnsi="Times New Roman" w:cs="Times New Roman"/>
          <w:color w:val="000000" w:themeColor="text1"/>
          <w:sz w:val="24"/>
          <w:szCs w:val="24"/>
          <w:shd w:val="clear" w:color="auto" w:fill="FFFFFF"/>
          <w:lang w:val="en-US"/>
        </w:rPr>
        <w:t xml:space="preserve"> and VLDL metabolism: independent regulatory effects of </w:t>
      </w:r>
      <w:proofErr w:type="spellStart"/>
      <w:r w:rsidRPr="00F43EE4">
        <w:rPr>
          <w:rFonts w:ascii="Times New Roman" w:hAnsi="Times New Roman" w:cs="Times New Roman"/>
          <w:color w:val="000000" w:themeColor="text1"/>
          <w:sz w:val="24"/>
          <w:szCs w:val="24"/>
          <w:shd w:val="clear" w:color="auto" w:fill="FFFFFF"/>
          <w:lang w:val="en-US"/>
        </w:rPr>
        <w:t>adiponectin</w:t>
      </w:r>
      <w:proofErr w:type="spellEnd"/>
      <w:r w:rsidRPr="00F43EE4">
        <w:rPr>
          <w:rFonts w:ascii="Times New Roman" w:hAnsi="Times New Roman" w:cs="Times New Roman"/>
          <w:color w:val="000000" w:themeColor="text1"/>
          <w:sz w:val="24"/>
          <w:szCs w:val="24"/>
          <w:shd w:val="clear" w:color="auto" w:fill="FFFFFF"/>
          <w:lang w:val="en-US"/>
        </w:rPr>
        <w:t xml:space="preserve">, insulin resistance, and fat compartments on VLDL </w:t>
      </w:r>
      <w:proofErr w:type="spellStart"/>
      <w:r w:rsidRPr="00F43EE4">
        <w:rPr>
          <w:rFonts w:ascii="Times New Roman" w:hAnsi="Times New Roman" w:cs="Times New Roman"/>
          <w:color w:val="000000" w:themeColor="text1"/>
          <w:sz w:val="24"/>
          <w:szCs w:val="24"/>
          <w:shd w:val="clear" w:color="auto" w:fill="FFFFFF"/>
          <w:lang w:val="en-US"/>
        </w:rPr>
        <w:t>apolipoprotein</w:t>
      </w:r>
      <w:proofErr w:type="spellEnd"/>
      <w:r w:rsidRPr="00F43EE4">
        <w:rPr>
          <w:rFonts w:ascii="Times New Roman" w:hAnsi="Times New Roman" w:cs="Times New Roman"/>
          <w:color w:val="000000" w:themeColor="text1"/>
          <w:sz w:val="24"/>
          <w:szCs w:val="24"/>
          <w:shd w:val="clear" w:color="auto" w:fill="FFFFFF"/>
          <w:lang w:val="en-US"/>
        </w:rPr>
        <w:t xml:space="preserve"> B-100 kinetics? </w:t>
      </w:r>
      <w:r w:rsidRPr="00F43EE4">
        <w:rPr>
          <w:rStyle w:val="a6"/>
          <w:rFonts w:ascii="Times New Roman" w:hAnsi="Times New Roman" w:cs="Times New Roman"/>
          <w:b w:val="0"/>
          <w:color w:val="000000" w:themeColor="text1"/>
          <w:sz w:val="24"/>
          <w:szCs w:val="24"/>
          <w:shd w:val="clear" w:color="auto" w:fill="FFFFFF"/>
          <w:lang w:val="en-US"/>
        </w:rPr>
        <w:t>Diabetes</w:t>
      </w:r>
      <w:r w:rsidRPr="00F43EE4">
        <w:rPr>
          <w:rFonts w:ascii="Times New Roman" w:hAnsi="Times New Roman" w:cs="Times New Roman"/>
          <w:i/>
          <w:iCs/>
          <w:color w:val="000000" w:themeColor="text1"/>
          <w:sz w:val="24"/>
          <w:szCs w:val="24"/>
          <w:shd w:val="clear" w:color="auto" w:fill="FFFFFF"/>
          <w:lang w:val="en-US"/>
        </w:rPr>
        <w:t>. </w:t>
      </w:r>
      <w:r w:rsidR="00B70F60" w:rsidRPr="00F43EE4">
        <w:rPr>
          <w:rStyle w:val="referencesyear"/>
          <w:rFonts w:ascii="Times New Roman" w:hAnsi="Times New Roman" w:cs="Times New Roman"/>
          <w:color w:val="000000" w:themeColor="text1"/>
          <w:sz w:val="24"/>
          <w:szCs w:val="24"/>
          <w:shd w:val="clear" w:color="auto" w:fill="FFFFFF"/>
          <w:lang w:val="en-US"/>
        </w:rPr>
        <w:t>201</w:t>
      </w:r>
      <w:r w:rsidRPr="00F43EE4">
        <w:rPr>
          <w:rStyle w:val="referencesyear"/>
          <w:rFonts w:ascii="Times New Roman" w:hAnsi="Times New Roman" w:cs="Times New Roman"/>
          <w:color w:val="000000" w:themeColor="text1"/>
          <w:sz w:val="24"/>
          <w:szCs w:val="24"/>
          <w:shd w:val="clear" w:color="auto" w:fill="FFFFFF"/>
          <w:lang w:val="en-US"/>
        </w:rPr>
        <w:t>5</w:t>
      </w:r>
      <w:r w:rsidRPr="00F43EE4">
        <w:rPr>
          <w:rFonts w:ascii="Times New Roman" w:hAnsi="Times New Roman" w:cs="Times New Roman"/>
          <w:color w:val="000000" w:themeColor="text1"/>
          <w:sz w:val="24"/>
          <w:szCs w:val="24"/>
          <w:shd w:val="clear" w:color="auto" w:fill="FFFFFF"/>
          <w:lang w:val="en-US"/>
        </w:rPr>
        <w:t>; </w:t>
      </w:r>
      <w:r w:rsidRPr="00F43EE4">
        <w:rPr>
          <w:rFonts w:ascii="Times New Roman" w:hAnsi="Times New Roman" w:cs="Times New Roman"/>
          <w:i/>
          <w:iCs/>
          <w:color w:val="000000" w:themeColor="text1"/>
          <w:sz w:val="24"/>
          <w:szCs w:val="24"/>
          <w:shd w:val="clear" w:color="auto" w:fill="FFFFFF"/>
          <w:lang w:val="en-US"/>
        </w:rPr>
        <w:t>54</w:t>
      </w:r>
      <w:r w:rsidRPr="00F43EE4">
        <w:rPr>
          <w:rFonts w:ascii="Times New Roman" w:hAnsi="Times New Roman" w:cs="Times New Roman"/>
          <w:color w:val="000000" w:themeColor="text1"/>
          <w:sz w:val="24"/>
          <w:szCs w:val="24"/>
          <w:shd w:val="clear" w:color="auto" w:fill="FFFFFF"/>
          <w:lang w:val="en-US"/>
        </w:rPr>
        <w:t>: 795–802.</w:t>
      </w:r>
    </w:p>
    <w:p w14:paraId="71621F5E" w14:textId="57677D4F" w:rsidR="00AA737B" w:rsidRPr="00F43EE4" w:rsidRDefault="00AA737B"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r w:rsidRPr="00F43EE4">
        <w:rPr>
          <w:rFonts w:ascii="Times New Roman" w:hAnsi="Times New Roman" w:cs="Times New Roman"/>
          <w:color w:val="000000" w:themeColor="text1"/>
          <w:sz w:val="24"/>
          <w:szCs w:val="24"/>
          <w:shd w:val="clear" w:color="auto" w:fill="FFFFFF"/>
          <w:lang w:val="en-US"/>
        </w:rPr>
        <w:t>Guerre-</w:t>
      </w:r>
      <w:proofErr w:type="spellStart"/>
      <w:r w:rsidRPr="00F43EE4">
        <w:rPr>
          <w:rFonts w:ascii="Times New Roman" w:hAnsi="Times New Roman" w:cs="Times New Roman"/>
          <w:color w:val="000000" w:themeColor="text1"/>
          <w:sz w:val="24"/>
          <w:szCs w:val="24"/>
          <w:shd w:val="clear" w:color="auto" w:fill="FFFFFF"/>
          <w:lang w:val="en-US"/>
        </w:rPr>
        <w:t>Millo</w:t>
      </w:r>
      <w:proofErr w:type="spellEnd"/>
      <w:r w:rsidRPr="00F43EE4">
        <w:rPr>
          <w:rFonts w:ascii="Times New Roman" w:hAnsi="Times New Roman" w:cs="Times New Roman"/>
          <w:color w:val="000000" w:themeColor="text1"/>
          <w:sz w:val="24"/>
          <w:szCs w:val="24"/>
          <w:shd w:val="clear" w:color="auto" w:fill="FFFFFF"/>
          <w:lang w:val="en-US"/>
        </w:rPr>
        <w:t xml:space="preserve"> M. Adipose tissue and </w:t>
      </w:r>
      <w:proofErr w:type="spellStart"/>
      <w:r w:rsidRPr="00F43EE4">
        <w:rPr>
          <w:rFonts w:ascii="Times New Roman" w:hAnsi="Times New Roman" w:cs="Times New Roman"/>
          <w:color w:val="000000" w:themeColor="text1"/>
          <w:sz w:val="24"/>
          <w:szCs w:val="24"/>
          <w:shd w:val="clear" w:color="auto" w:fill="FFFFFF"/>
          <w:lang w:val="en-US"/>
        </w:rPr>
        <w:t>adipokines</w:t>
      </w:r>
      <w:proofErr w:type="spellEnd"/>
      <w:r w:rsidRPr="00F43EE4">
        <w:rPr>
          <w:rFonts w:ascii="Times New Roman" w:hAnsi="Times New Roman" w:cs="Times New Roman"/>
          <w:color w:val="000000" w:themeColor="text1"/>
          <w:sz w:val="24"/>
          <w:szCs w:val="24"/>
          <w:shd w:val="clear" w:color="auto" w:fill="FFFFFF"/>
          <w:lang w:val="en-US"/>
        </w:rPr>
        <w:t>: for better or worse. </w:t>
      </w:r>
      <w:r w:rsidRPr="00F43EE4">
        <w:rPr>
          <w:rStyle w:val="a6"/>
          <w:rFonts w:ascii="Times New Roman" w:hAnsi="Times New Roman" w:cs="Times New Roman"/>
          <w:b w:val="0"/>
          <w:color w:val="000000" w:themeColor="text1"/>
          <w:sz w:val="24"/>
          <w:szCs w:val="24"/>
          <w:shd w:val="clear" w:color="auto" w:fill="FFFFFF"/>
          <w:lang w:val="en-US"/>
        </w:rPr>
        <w:t xml:space="preserve">Diabetes </w:t>
      </w:r>
      <w:proofErr w:type="spellStart"/>
      <w:r w:rsidRPr="00F43EE4">
        <w:rPr>
          <w:rStyle w:val="a6"/>
          <w:rFonts w:ascii="Times New Roman" w:hAnsi="Times New Roman" w:cs="Times New Roman"/>
          <w:b w:val="0"/>
          <w:color w:val="000000" w:themeColor="text1"/>
          <w:sz w:val="24"/>
          <w:szCs w:val="24"/>
          <w:shd w:val="clear" w:color="auto" w:fill="FFFFFF"/>
          <w:lang w:val="en-US"/>
        </w:rPr>
        <w:t>Metab</w:t>
      </w:r>
      <w:proofErr w:type="spellEnd"/>
      <w:r w:rsidRPr="00F43EE4">
        <w:rPr>
          <w:rFonts w:ascii="Times New Roman" w:hAnsi="Times New Roman" w:cs="Times New Roman"/>
          <w:i/>
          <w:iCs/>
          <w:color w:val="000000" w:themeColor="text1"/>
          <w:sz w:val="24"/>
          <w:szCs w:val="24"/>
          <w:shd w:val="clear" w:color="auto" w:fill="FFFFFF"/>
          <w:lang w:val="en-US"/>
        </w:rPr>
        <w:t>. </w:t>
      </w:r>
      <w:r w:rsidRPr="00F43EE4">
        <w:rPr>
          <w:rStyle w:val="referencesyear"/>
          <w:rFonts w:ascii="Times New Roman" w:hAnsi="Times New Roman" w:cs="Times New Roman"/>
          <w:color w:val="000000" w:themeColor="text1"/>
          <w:sz w:val="24"/>
          <w:szCs w:val="24"/>
          <w:shd w:val="clear" w:color="auto" w:fill="FFFFFF"/>
          <w:lang w:val="en-US"/>
        </w:rPr>
        <w:t>20</w:t>
      </w:r>
      <w:r w:rsidR="00670019" w:rsidRPr="00F43EE4">
        <w:rPr>
          <w:rStyle w:val="referencesyear"/>
          <w:rFonts w:ascii="Times New Roman" w:hAnsi="Times New Roman" w:cs="Times New Roman"/>
          <w:color w:val="000000" w:themeColor="text1"/>
          <w:sz w:val="24"/>
          <w:szCs w:val="24"/>
          <w:shd w:val="clear" w:color="auto" w:fill="FFFFFF"/>
          <w:lang w:val="en-US"/>
        </w:rPr>
        <w:t>1</w:t>
      </w:r>
      <w:r w:rsidRPr="00F43EE4">
        <w:rPr>
          <w:rStyle w:val="referencesyear"/>
          <w:rFonts w:ascii="Times New Roman" w:hAnsi="Times New Roman" w:cs="Times New Roman"/>
          <w:color w:val="000000" w:themeColor="text1"/>
          <w:sz w:val="24"/>
          <w:szCs w:val="24"/>
          <w:shd w:val="clear" w:color="auto" w:fill="FFFFFF"/>
          <w:lang w:val="en-US"/>
        </w:rPr>
        <w:t>4</w:t>
      </w:r>
      <w:r w:rsidRPr="00F43EE4">
        <w:rPr>
          <w:rFonts w:ascii="Times New Roman" w:hAnsi="Times New Roman" w:cs="Times New Roman"/>
          <w:color w:val="000000" w:themeColor="text1"/>
          <w:sz w:val="24"/>
          <w:szCs w:val="24"/>
          <w:shd w:val="clear" w:color="auto" w:fill="FFFFFF"/>
          <w:lang w:val="en-US"/>
        </w:rPr>
        <w:t>; </w:t>
      </w:r>
      <w:r w:rsidRPr="00F43EE4">
        <w:rPr>
          <w:rFonts w:ascii="Times New Roman" w:hAnsi="Times New Roman" w:cs="Times New Roman"/>
          <w:i/>
          <w:iCs/>
          <w:color w:val="000000" w:themeColor="text1"/>
          <w:sz w:val="24"/>
          <w:szCs w:val="24"/>
          <w:shd w:val="clear" w:color="auto" w:fill="FFFFFF"/>
          <w:lang w:val="en-US"/>
        </w:rPr>
        <w:t>30</w:t>
      </w:r>
      <w:r w:rsidRPr="00F43EE4">
        <w:rPr>
          <w:rFonts w:ascii="Times New Roman" w:hAnsi="Times New Roman" w:cs="Times New Roman"/>
          <w:color w:val="000000" w:themeColor="text1"/>
          <w:sz w:val="24"/>
          <w:szCs w:val="24"/>
          <w:shd w:val="clear" w:color="auto" w:fill="FFFFFF"/>
          <w:lang w:val="en-US"/>
        </w:rPr>
        <w:t>: 13–19.</w:t>
      </w:r>
    </w:p>
    <w:p w14:paraId="5C5A3A67" w14:textId="67229C0B" w:rsidR="00AA737B" w:rsidRPr="00F43EE4" w:rsidRDefault="00AA737B"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r w:rsidRPr="00F43EE4">
        <w:rPr>
          <w:rFonts w:ascii="Times New Roman" w:hAnsi="Times New Roman" w:cs="Times New Roman"/>
          <w:color w:val="000000" w:themeColor="text1"/>
          <w:sz w:val="24"/>
          <w:szCs w:val="24"/>
          <w:shd w:val="clear" w:color="auto" w:fill="FFFFFF"/>
          <w:lang w:val="en-US"/>
        </w:rPr>
        <w:t xml:space="preserve">Siri P, </w:t>
      </w:r>
      <w:proofErr w:type="spellStart"/>
      <w:r w:rsidRPr="00F43EE4">
        <w:rPr>
          <w:rFonts w:ascii="Times New Roman" w:hAnsi="Times New Roman" w:cs="Times New Roman"/>
          <w:color w:val="000000" w:themeColor="text1"/>
          <w:sz w:val="24"/>
          <w:szCs w:val="24"/>
          <w:shd w:val="clear" w:color="auto" w:fill="FFFFFF"/>
          <w:lang w:val="en-US"/>
        </w:rPr>
        <w:t>Candella</w:t>
      </w:r>
      <w:proofErr w:type="spellEnd"/>
      <w:r w:rsidRPr="00F43EE4">
        <w:rPr>
          <w:rFonts w:ascii="Times New Roman" w:hAnsi="Times New Roman" w:cs="Times New Roman"/>
          <w:color w:val="000000" w:themeColor="text1"/>
          <w:sz w:val="24"/>
          <w:szCs w:val="24"/>
          <w:shd w:val="clear" w:color="auto" w:fill="FFFFFF"/>
          <w:lang w:val="en-US"/>
        </w:rPr>
        <w:t xml:space="preserve"> N, </w:t>
      </w:r>
      <w:proofErr w:type="spellStart"/>
      <w:r w:rsidRPr="00F43EE4">
        <w:rPr>
          <w:rFonts w:ascii="Times New Roman" w:hAnsi="Times New Roman" w:cs="Times New Roman"/>
          <w:color w:val="000000" w:themeColor="text1"/>
          <w:sz w:val="24"/>
          <w:szCs w:val="24"/>
          <w:shd w:val="clear" w:color="auto" w:fill="FFFFFF"/>
          <w:lang w:val="en-US"/>
        </w:rPr>
        <w:t>Ko</w:t>
      </w:r>
      <w:proofErr w:type="spellEnd"/>
      <w:r w:rsidRPr="00F43EE4">
        <w:rPr>
          <w:rFonts w:ascii="Times New Roman" w:hAnsi="Times New Roman" w:cs="Times New Roman"/>
          <w:color w:val="000000" w:themeColor="text1"/>
          <w:sz w:val="24"/>
          <w:szCs w:val="24"/>
          <w:shd w:val="clear" w:color="auto" w:fill="FFFFFF"/>
          <w:lang w:val="en-US"/>
        </w:rPr>
        <w:t xml:space="preserve"> C, Zhang Y, </w:t>
      </w:r>
      <w:proofErr w:type="spellStart"/>
      <w:r w:rsidRPr="00F43EE4">
        <w:rPr>
          <w:rFonts w:ascii="Times New Roman" w:hAnsi="Times New Roman" w:cs="Times New Roman"/>
          <w:color w:val="000000" w:themeColor="text1"/>
          <w:sz w:val="24"/>
          <w:szCs w:val="24"/>
          <w:shd w:val="clear" w:color="auto" w:fill="FFFFFF"/>
          <w:lang w:val="en-US"/>
        </w:rPr>
        <w:t>Fusufzai</w:t>
      </w:r>
      <w:proofErr w:type="spellEnd"/>
      <w:r w:rsidRPr="00F43EE4">
        <w:rPr>
          <w:rFonts w:ascii="Times New Roman" w:hAnsi="Times New Roman" w:cs="Times New Roman"/>
          <w:color w:val="000000" w:themeColor="text1"/>
          <w:sz w:val="24"/>
          <w:szCs w:val="24"/>
          <w:shd w:val="clear" w:color="auto" w:fill="FFFFFF"/>
          <w:lang w:val="en-US"/>
        </w:rPr>
        <w:t xml:space="preserve"> S, Ginsberg HN, Huang LS. Post-transcriptional stimulation of the assembly and secretion of triglyceride-rich </w:t>
      </w:r>
      <w:proofErr w:type="spellStart"/>
      <w:r w:rsidRPr="00F43EE4">
        <w:rPr>
          <w:rFonts w:ascii="Times New Roman" w:hAnsi="Times New Roman" w:cs="Times New Roman"/>
          <w:color w:val="000000" w:themeColor="text1"/>
          <w:sz w:val="24"/>
          <w:szCs w:val="24"/>
          <w:shd w:val="clear" w:color="auto" w:fill="FFFFFF"/>
          <w:lang w:val="en-US"/>
        </w:rPr>
        <w:t>apolipoprotein</w:t>
      </w:r>
      <w:proofErr w:type="spellEnd"/>
      <w:r w:rsidRPr="00F43EE4">
        <w:rPr>
          <w:rFonts w:ascii="Times New Roman" w:hAnsi="Times New Roman" w:cs="Times New Roman"/>
          <w:color w:val="000000" w:themeColor="text1"/>
          <w:sz w:val="24"/>
          <w:szCs w:val="24"/>
          <w:shd w:val="clear" w:color="auto" w:fill="FFFFFF"/>
          <w:lang w:val="en-US"/>
        </w:rPr>
        <w:t xml:space="preserve"> B-lipoproteins in a mouse with selective deficiency of brown adipose tissue, obesity, and insulin resistance. </w:t>
      </w:r>
      <w:r w:rsidRPr="00F43EE4">
        <w:rPr>
          <w:rStyle w:val="a6"/>
          <w:rFonts w:ascii="Times New Roman" w:hAnsi="Times New Roman" w:cs="Times New Roman"/>
          <w:b w:val="0"/>
          <w:color w:val="000000" w:themeColor="text1"/>
          <w:sz w:val="24"/>
          <w:szCs w:val="24"/>
          <w:shd w:val="clear" w:color="auto" w:fill="FFFFFF"/>
        </w:rPr>
        <w:t xml:space="preserve">J </w:t>
      </w:r>
      <w:proofErr w:type="spellStart"/>
      <w:r w:rsidRPr="00F43EE4">
        <w:rPr>
          <w:rStyle w:val="a6"/>
          <w:rFonts w:ascii="Times New Roman" w:hAnsi="Times New Roman" w:cs="Times New Roman"/>
          <w:b w:val="0"/>
          <w:color w:val="000000" w:themeColor="text1"/>
          <w:sz w:val="24"/>
          <w:szCs w:val="24"/>
          <w:shd w:val="clear" w:color="auto" w:fill="FFFFFF"/>
        </w:rPr>
        <w:t>Biol</w:t>
      </w:r>
      <w:proofErr w:type="spellEnd"/>
      <w:r w:rsidRPr="00F43EE4">
        <w:rPr>
          <w:rStyle w:val="a6"/>
          <w:rFonts w:ascii="Times New Roman" w:hAnsi="Times New Roman" w:cs="Times New Roman"/>
          <w:b w:val="0"/>
          <w:color w:val="000000" w:themeColor="text1"/>
          <w:sz w:val="24"/>
          <w:szCs w:val="24"/>
          <w:shd w:val="clear" w:color="auto" w:fill="FFFFFF"/>
        </w:rPr>
        <w:t xml:space="preserve"> </w:t>
      </w:r>
      <w:proofErr w:type="spellStart"/>
      <w:r w:rsidRPr="00F43EE4">
        <w:rPr>
          <w:rStyle w:val="a6"/>
          <w:rFonts w:ascii="Times New Roman" w:hAnsi="Times New Roman" w:cs="Times New Roman"/>
          <w:b w:val="0"/>
          <w:color w:val="000000" w:themeColor="text1"/>
          <w:sz w:val="24"/>
          <w:szCs w:val="24"/>
          <w:shd w:val="clear" w:color="auto" w:fill="FFFFFF"/>
        </w:rPr>
        <w:t>Chem</w:t>
      </w:r>
      <w:proofErr w:type="spellEnd"/>
      <w:r w:rsidRPr="00F43EE4">
        <w:rPr>
          <w:rFonts w:ascii="Times New Roman" w:hAnsi="Times New Roman" w:cs="Times New Roman"/>
          <w:i/>
          <w:iCs/>
          <w:color w:val="000000" w:themeColor="text1"/>
          <w:sz w:val="24"/>
          <w:szCs w:val="24"/>
          <w:shd w:val="clear" w:color="auto" w:fill="FFFFFF"/>
        </w:rPr>
        <w:t>. </w:t>
      </w:r>
      <w:r w:rsidR="00670019" w:rsidRPr="00F43EE4">
        <w:rPr>
          <w:rStyle w:val="referencesyear"/>
          <w:rFonts w:ascii="Times New Roman" w:hAnsi="Times New Roman" w:cs="Times New Roman"/>
          <w:color w:val="000000" w:themeColor="text1"/>
          <w:sz w:val="24"/>
          <w:szCs w:val="24"/>
          <w:shd w:val="clear" w:color="auto" w:fill="FFFFFF"/>
        </w:rPr>
        <w:t>202</w:t>
      </w:r>
      <w:r w:rsidRPr="00F43EE4">
        <w:rPr>
          <w:rStyle w:val="referencesyear"/>
          <w:rFonts w:ascii="Times New Roman" w:hAnsi="Times New Roman" w:cs="Times New Roman"/>
          <w:color w:val="000000" w:themeColor="text1"/>
          <w:sz w:val="24"/>
          <w:szCs w:val="24"/>
          <w:shd w:val="clear" w:color="auto" w:fill="FFFFFF"/>
        </w:rPr>
        <w:t>1</w:t>
      </w:r>
      <w:r w:rsidRPr="00F43EE4">
        <w:rPr>
          <w:rFonts w:ascii="Times New Roman" w:hAnsi="Times New Roman" w:cs="Times New Roman"/>
          <w:color w:val="000000" w:themeColor="text1"/>
          <w:sz w:val="24"/>
          <w:szCs w:val="24"/>
          <w:shd w:val="clear" w:color="auto" w:fill="FFFFFF"/>
        </w:rPr>
        <w:t>; </w:t>
      </w:r>
      <w:r w:rsidRPr="00F43EE4">
        <w:rPr>
          <w:rFonts w:ascii="Times New Roman" w:hAnsi="Times New Roman" w:cs="Times New Roman"/>
          <w:i/>
          <w:iCs/>
          <w:color w:val="000000" w:themeColor="text1"/>
          <w:sz w:val="24"/>
          <w:szCs w:val="24"/>
          <w:shd w:val="clear" w:color="auto" w:fill="FFFFFF"/>
        </w:rPr>
        <w:t>276</w:t>
      </w:r>
      <w:r w:rsidRPr="00F43EE4">
        <w:rPr>
          <w:rFonts w:ascii="Times New Roman" w:hAnsi="Times New Roman" w:cs="Times New Roman"/>
          <w:color w:val="000000" w:themeColor="text1"/>
          <w:sz w:val="24"/>
          <w:szCs w:val="24"/>
          <w:shd w:val="clear" w:color="auto" w:fill="FFFFFF"/>
        </w:rPr>
        <w:t>: 46064–46072.</w:t>
      </w:r>
    </w:p>
    <w:p w14:paraId="5D9E0F54" w14:textId="77777777" w:rsidR="00F43EE4" w:rsidRPr="00F43EE4" w:rsidRDefault="00F43EE4"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r w:rsidRPr="00F43EE4">
        <w:rPr>
          <w:rFonts w:ascii="Times New Roman" w:hAnsi="Times New Roman" w:cs="Times New Roman"/>
          <w:color w:val="000000" w:themeColor="text1"/>
          <w:sz w:val="24"/>
          <w:szCs w:val="24"/>
          <w:lang w:val="en-US"/>
        </w:rPr>
        <w:t xml:space="preserve">Reilly JJ. Health Effects of Overweight and Obesity in 195 Countries. N </w:t>
      </w:r>
      <w:proofErr w:type="spellStart"/>
      <w:r w:rsidRPr="00F43EE4">
        <w:rPr>
          <w:rFonts w:ascii="Times New Roman" w:hAnsi="Times New Roman" w:cs="Times New Roman"/>
          <w:color w:val="000000" w:themeColor="text1"/>
          <w:sz w:val="24"/>
          <w:szCs w:val="24"/>
          <w:lang w:val="en-US"/>
        </w:rPr>
        <w:t>Engl</w:t>
      </w:r>
      <w:proofErr w:type="spellEnd"/>
      <w:r w:rsidRPr="00F43EE4">
        <w:rPr>
          <w:rFonts w:ascii="Times New Roman" w:hAnsi="Times New Roman" w:cs="Times New Roman"/>
          <w:color w:val="000000" w:themeColor="text1"/>
          <w:sz w:val="24"/>
          <w:szCs w:val="24"/>
          <w:lang w:val="en-US"/>
        </w:rPr>
        <w:t xml:space="preserve"> J Med. 2017 Oct 12</w:t>
      </w:r>
      <w:proofErr w:type="gramStart"/>
      <w:r w:rsidRPr="00F43EE4">
        <w:rPr>
          <w:rFonts w:ascii="Times New Roman" w:hAnsi="Times New Roman" w:cs="Times New Roman"/>
          <w:color w:val="000000" w:themeColor="text1"/>
          <w:sz w:val="24"/>
          <w:szCs w:val="24"/>
          <w:lang w:val="en-US"/>
        </w:rPr>
        <w:t>;377</w:t>
      </w:r>
      <w:proofErr w:type="gramEnd"/>
      <w:r w:rsidRPr="00F43EE4">
        <w:rPr>
          <w:rFonts w:ascii="Times New Roman" w:hAnsi="Times New Roman" w:cs="Times New Roman"/>
          <w:color w:val="000000" w:themeColor="text1"/>
          <w:sz w:val="24"/>
          <w:szCs w:val="24"/>
          <w:lang w:val="en-US"/>
        </w:rPr>
        <w:t xml:space="preserve">(15):1496. </w:t>
      </w:r>
      <w:proofErr w:type="spellStart"/>
      <w:proofErr w:type="gramStart"/>
      <w:r w:rsidRPr="00F43EE4">
        <w:rPr>
          <w:rFonts w:ascii="Times New Roman" w:hAnsi="Times New Roman" w:cs="Times New Roman"/>
          <w:color w:val="000000" w:themeColor="text1"/>
          <w:sz w:val="24"/>
          <w:szCs w:val="24"/>
          <w:lang w:val="en-US"/>
        </w:rPr>
        <w:t>doi</w:t>
      </w:r>
      <w:proofErr w:type="spellEnd"/>
      <w:proofErr w:type="gramEnd"/>
      <w:r w:rsidRPr="00F43EE4">
        <w:rPr>
          <w:rFonts w:ascii="Times New Roman" w:hAnsi="Times New Roman" w:cs="Times New Roman"/>
          <w:color w:val="000000" w:themeColor="text1"/>
          <w:sz w:val="24"/>
          <w:szCs w:val="24"/>
          <w:lang w:val="en-US"/>
        </w:rPr>
        <w:t>: 10.1056/NEJMc1710026. PMID: 29020585.</w:t>
      </w:r>
    </w:p>
    <w:p w14:paraId="114F1170" w14:textId="13BF029A" w:rsidR="0059013E" w:rsidRPr="00F43EE4" w:rsidRDefault="003370AF"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r w:rsidRPr="00F43EE4">
        <w:rPr>
          <w:rFonts w:ascii="Times New Roman" w:hAnsi="Times New Roman" w:cs="Times New Roman"/>
          <w:color w:val="000000" w:themeColor="text1"/>
          <w:sz w:val="24"/>
          <w:szCs w:val="24"/>
          <w:shd w:val="clear" w:color="auto" w:fill="FFFFFF"/>
          <w:lang w:val="en-US"/>
        </w:rPr>
        <w:t>Lee SY, Chang HJ, Sung J, Kim KJ, Shin S, Cho IJ, Shim CY, Hong GR, Chung N. The impact of obesity on subclinical coronary atherosclerosis according to the risk of cardiovascular disea</w:t>
      </w:r>
      <w:r w:rsidR="00F43EE4" w:rsidRPr="00F43EE4">
        <w:rPr>
          <w:rFonts w:ascii="Times New Roman" w:hAnsi="Times New Roman" w:cs="Times New Roman"/>
          <w:color w:val="000000" w:themeColor="text1"/>
          <w:sz w:val="24"/>
          <w:szCs w:val="24"/>
          <w:shd w:val="clear" w:color="auto" w:fill="FFFFFF"/>
          <w:lang w:val="en-US"/>
        </w:rPr>
        <w:t>se. Obesity (Silver Spring). 202</w:t>
      </w:r>
      <w:r w:rsidRPr="00F43EE4">
        <w:rPr>
          <w:rFonts w:ascii="Times New Roman" w:hAnsi="Times New Roman" w:cs="Times New Roman"/>
          <w:color w:val="000000" w:themeColor="text1"/>
          <w:sz w:val="24"/>
          <w:szCs w:val="24"/>
          <w:shd w:val="clear" w:color="auto" w:fill="FFFFFF"/>
          <w:lang w:val="en-US"/>
        </w:rPr>
        <w:t>4 Jul</w:t>
      </w:r>
      <w:proofErr w:type="gramStart"/>
      <w:r w:rsidRPr="00F43EE4">
        <w:rPr>
          <w:rFonts w:ascii="Times New Roman" w:hAnsi="Times New Roman" w:cs="Times New Roman"/>
          <w:color w:val="000000" w:themeColor="text1"/>
          <w:sz w:val="24"/>
          <w:szCs w:val="24"/>
          <w:shd w:val="clear" w:color="auto" w:fill="FFFFFF"/>
          <w:lang w:val="en-US"/>
        </w:rPr>
        <w:t>;22</w:t>
      </w:r>
      <w:proofErr w:type="gramEnd"/>
      <w:r w:rsidRPr="00F43EE4">
        <w:rPr>
          <w:rFonts w:ascii="Times New Roman" w:hAnsi="Times New Roman" w:cs="Times New Roman"/>
          <w:color w:val="000000" w:themeColor="text1"/>
          <w:sz w:val="24"/>
          <w:szCs w:val="24"/>
          <w:shd w:val="clear" w:color="auto" w:fill="FFFFFF"/>
          <w:lang w:val="en-US"/>
        </w:rPr>
        <w:t xml:space="preserve">(7):1762-8. </w:t>
      </w:r>
      <w:proofErr w:type="spellStart"/>
      <w:proofErr w:type="gramStart"/>
      <w:r w:rsidRPr="00F43EE4">
        <w:rPr>
          <w:rFonts w:ascii="Times New Roman" w:hAnsi="Times New Roman" w:cs="Times New Roman"/>
          <w:color w:val="000000" w:themeColor="text1"/>
          <w:sz w:val="24"/>
          <w:szCs w:val="24"/>
          <w:shd w:val="clear" w:color="auto" w:fill="FFFFFF"/>
          <w:lang w:val="en-US"/>
        </w:rPr>
        <w:t>doi</w:t>
      </w:r>
      <w:proofErr w:type="spellEnd"/>
      <w:proofErr w:type="gramEnd"/>
      <w:r w:rsidRPr="00F43EE4">
        <w:rPr>
          <w:rFonts w:ascii="Times New Roman" w:hAnsi="Times New Roman" w:cs="Times New Roman"/>
          <w:color w:val="000000" w:themeColor="text1"/>
          <w:sz w:val="24"/>
          <w:szCs w:val="24"/>
          <w:shd w:val="clear" w:color="auto" w:fill="FFFFFF"/>
          <w:lang w:val="en-US"/>
        </w:rPr>
        <w:t xml:space="preserve">: 10.1002/oby.20760. </w:t>
      </w:r>
      <w:proofErr w:type="spellStart"/>
      <w:r w:rsidRPr="00F43EE4">
        <w:rPr>
          <w:rFonts w:ascii="Times New Roman" w:hAnsi="Times New Roman" w:cs="Times New Roman"/>
          <w:color w:val="000000" w:themeColor="text1"/>
          <w:sz w:val="24"/>
          <w:szCs w:val="24"/>
          <w:shd w:val="clear" w:color="auto" w:fill="FFFFFF"/>
          <w:lang w:val="en-US"/>
        </w:rPr>
        <w:t>Epub</w:t>
      </w:r>
      <w:proofErr w:type="spellEnd"/>
      <w:r w:rsidRPr="00F43EE4">
        <w:rPr>
          <w:rFonts w:ascii="Times New Roman" w:hAnsi="Times New Roman" w:cs="Times New Roman"/>
          <w:color w:val="000000" w:themeColor="text1"/>
          <w:sz w:val="24"/>
          <w:szCs w:val="24"/>
          <w:shd w:val="clear" w:color="auto" w:fill="FFFFFF"/>
          <w:lang w:val="en-US"/>
        </w:rPr>
        <w:t xml:space="preserve"> 2014 Apr 10. PMID: 24719352.</w:t>
      </w:r>
    </w:p>
    <w:p w14:paraId="2E9F6C68" w14:textId="5B1645D9" w:rsidR="006A6676" w:rsidRPr="00F43EE4" w:rsidRDefault="0059013E"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r w:rsidRPr="00F43EE4">
        <w:rPr>
          <w:rFonts w:ascii="Times New Roman" w:hAnsi="Times New Roman" w:cs="Times New Roman"/>
          <w:color w:val="000000" w:themeColor="text1"/>
          <w:sz w:val="24"/>
          <w:szCs w:val="24"/>
          <w:shd w:val="clear" w:color="auto" w:fill="FFFFFF"/>
          <w:lang w:val="en-US"/>
        </w:rPr>
        <w:t xml:space="preserve">Gill, D., </w:t>
      </w:r>
      <w:proofErr w:type="spellStart"/>
      <w:r w:rsidRPr="00F43EE4">
        <w:rPr>
          <w:rFonts w:ascii="Times New Roman" w:hAnsi="Times New Roman" w:cs="Times New Roman"/>
          <w:color w:val="000000" w:themeColor="text1"/>
          <w:sz w:val="24"/>
          <w:szCs w:val="24"/>
          <w:shd w:val="clear" w:color="auto" w:fill="FFFFFF"/>
          <w:lang w:val="en-US"/>
        </w:rPr>
        <w:t>Zuber</w:t>
      </w:r>
      <w:proofErr w:type="spellEnd"/>
      <w:r w:rsidRPr="00F43EE4">
        <w:rPr>
          <w:rFonts w:ascii="Times New Roman" w:hAnsi="Times New Roman" w:cs="Times New Roman"/>
          <w:color w:val="000000" w:themeColor="text1"/>
          <w:sz w:val="24"/>
          <w:szCs w:val="24"/>
          <w:shd w:val="clear" w:color="auto" w:fill="FFFFFF"/>
          <w:lang w:val="en-US"/>
        </w:rPr>
        <w:t>, V., Dawson, J.</w:t>
      </w:r>
      <w:r w:rsidRPr="00F43EE4">
        <w:rPr>
          <w:rStyle w:val="apple-converted-space"/>
          <w:rFonts w:ascii="Times New Roman" w:hAnsi="Times New Roman" w:cs="Times New Roman"/>
          <w:color w:val="000000" w:themeColor="text1"/>
          <w:sz w:val="24"/>
          <w:szCs w:val="24"/>
          <w:shd w:val="clear" w:color="auto" w:fill="FFFFFF"/>
          <w:lang w:val="en-US"/>
        </w:rPr>
        <w:t> </w:t>
      </w:r>
      <w:r w:rsidRPr="00F43EE4">
        <w:rPr>
          <w:rFonts w:ascii="Times New Roman" w:hAnsi="Times New Roman" w:cs="Times New Roman"/>
          <w:i/>
          <w:iCs/>
          <w:color w:val="000000" w:themeColor="text1"/>
          <w:sz w:val="24"/>
          <w:szCs w:val="24"/>
          <w:lang w:val="en-US"/>
        </w:rPr>
        <w:t>et al.</w:t>
      </w:r>
      <w:r w:rsidRPr="00F43EE4">
        <w:rPr>
          <w:rStyle w:val="apple-converted-space"/>
          <w:rFonts w:ascii="Times New Roman" w:hAnsi="Times New Roman" w:cs="Times New Roman"/>
          <w:color w:val="000000" w:themeColor="text1"/>
          <w:sz w:val="24"/>
          <w:szCs w:val="24"/>
          <w:shd w:val="clear" w:color="auto" w:fill="FFFFFF"/>
          <w:lang w:val="en-US"/>
        </w:rPr>
        <w:t> </w:t>
      </w:r>
      <w:r w:rsidRPr="00F43EE4">
        <w:rPr>
          <w:rFonts w:ascii="Times New Roman" w:hAnsi="Times New Roman" w:cs="Times New Roman"/>
          <w:color w:val="000000" w:themeColor="text1"/>
          <w:sz w:val="24"/>
          <w:szCs w:val="24"/>
          <w:shd w:val="clear" w:color="auto" w:fill="FFFFFF"/>
          <w:lang w:val="en-US"/>
        </w:rPr>
        <w:t>Risk factors mediating the effect of body mass index and waist-to-hip ratio on cardiovascular outcomes: Mendelian randomization analysis.</w:t>
      </w:r>
      <w:r w:rsidR="00F43EE4" w:rsidRPr="00F43EE4">
        <w:rPr>
          <w:rFonts w:ascii="Times New Roman" w:hAnsi="Times New Roman" w:cs="Times New Roman"/>
          <w:sz w:val="24"/>
          <w:szCs w:val="24"/>
          <w:lang w:val="en-US"/>
        </w:rPr>
        <w:t xml:space="preserve"> </w:t>
      </w:r>
      <w:r w:rsidR="00F43EE4" w:rsidRPr="00F43EE4">
        <w:rPr>
          <w:rFonts w:ascii="Times New Roman" w:hAnsi="Times New Roman" w:cs="Times New Roman"/>
          <w:color w:val="000000" w:themeColor="text1"/>
          <w:sz w:val="24"/>
          <w:szCs w:val="24"/>
          <w:shd w:val="clear" w:color="auto" w:fill="FFFFFF"/>
          <w:lang w:val="en-US"/>
        </w:rPr>
        <w:t>2021.</w:t>
      </w:r>
      <w:r w:rsidRPr="00F43EE4">
        <w:rPr>
          <w:rStyle w:val="apple-converted-space"/>
          <w:rFonts w:ascii="Times New Roman" w:hAnsi="Times New Roman" w:cs="Times New Roman"/>
          <w:color w:val="000000" w:themeColor="text1"/>
          <w:sz w:val="24"/>
          <w:szCs w:val="24"/>
          <w:shd w:val="clear" w:color="auto" w:fill="FFFFFF"/>
          <w:lang w:val="en-US"/>
        </w:rPr>
        <w:t> </w:t>
      </w:r>
      <w:proofErr w:type="spellStart"/>
      <w:r w:rsidRPr="00F43EE4">
        <w:rPr>
          <w:rFonts w:ascii="Times New Roman" w:hAnsi="Times New Roman" w:cs="Times New Roman"/>
          <w:i/>
          <w:iCs/>
          <w:color w:val="000000" w:themeColor="text1"/>
          <w:sz w:val="24"/>
          <w:szCs w:val="24"/>
          <w:lang w:val="en-US"/>
        </w:rPr>
        <w:t>Int</w:t>
      </w:r>
      <w:proofErr w:type="spellEnd"/>
      <w:r w:rsidRPr="00F43EE4">
        <w:rPr>
          <w:rFonts w:ascii="Times New Roman" w:hAnsi="Times New Roman" w:cs="Times New Roman"/>
          <w:i/>
          <w:iCs/>
          <w:color w:val="000000" w:themeColor="text1"/>
          <w:sz w:val="24"/>
          <w:szCs w:val="24"/>
          <w:lang w:val="en-US"/>
        </w:rPr>
        <w:t xml:space="preserve"> J </w:t>
      </w:r>
      <w:proofErr w:type="spellStart"/>
      <w:r w:rsidRPr="00F43EE4">
        <w:rPr>
          <w:rFonts w:ascii="Times New Roman" w:hAnsi="Times New Roman" w:cs="Times New Roman"/>
          <w:i/>
          <w:iCs/>
          <w:color w:val="000000" w:themeColor="text1"/>
          <w:sz w:val="24"/>
          <w:szCs w:val="24"/>
          <w:lang w:val="en-US"/>
        </w:rPr>
        <w:t>Obes</w:t>
      </w:r>
      <w:proofErr w:type="spellEnd"/>
      <w:r w:rsidRPr="00F43EE4">
        <w:rPr>
          <w:rStyle w:val="apple-converted-space"/>
          <w:rFonts w:ascii="Times New Roman" w:hAnsi="Times New Roman" w:cs="Times New Roman"/>
          <w:color w:val="000000" w:themeColor="text1"/>
          <w:sz w:val="24"/>
          <w:szCs w:val="24"/>
          <w:shd w:val="clear" w:color="auto" w:fill="FFFFFF"/>
          <w:lang w:val="en-US"/>
        </w:rPr>
        <w:t> </w:t>
      </w:r>
      <w:r w:rsidRPr="00F43EE4">
        <w:rPr>
          <w:rFonts w:ascii="Times New Roman" w:hAnsi="Times New Roman" w:cs="Times New Roman"/>
          <w:b/>
          <w:bCs/>
          <w:color w:val="000000" w:themeColor="text1"/>
          <w:sz w:val="24"/>
          <w:szCs w:val="24"/>
          <w:lang w:val="en-US"/>
        </w:rPr>
        <w:t>45</w:t>
      </w:r>
      <w:r w:rsidR="00F43EE4" w:rsidRPr="00F43EE4">
        <w:rPr>
          <w:rFonts w:ascii="Times New Roman" w:hAnsi="Times New Roman" w:cs="Times New Roman"/>
          <w:color w:val="000000" w:themeColor="text1"/>
          <w:sz w:val="24"/>
          <w:szCs w:val="24"/>
          <w:shd w:val="clear" w:color="auto" w:fill="FFFFFF"/>
          <w:lang w:val="en-US"/>
        </w:rPr>
        <w:t xml:space="preserve">, 1428–1438. </w:t>
      </w:r>
      <w:hyperlink r:id="rId12" w:history="1">
        <w:r w:rsidR="006A6676" w:rsidRPr="00F43EE4">
          <w:rPr>
            <w:rStyle w:val="a3"/>
            <w:rFonts w:ascii="Times New Roman" w:hAnsi="Times New Roman" w:cs="Times New Roman"/>
            <w:sz w:val="24"/>
            <w:szCs w:val="24"/>
            <w:shd w:val="clear" w:color="auto" w:fill="FFFFFF"/>
            <w:lang w:val="en-US"/>
          </w:rPr>
          <w:t>https://doi.org/10.1038/s41366-021-00807-4</w:t>
        </w:r>
      </w:hyperlink>
    </w:p>
    <w:p w14:paraId="327FC81E" w14:textId="77777777" w:rsidR="006A6676" w:rsidRPr="00F43EE4" w:rsidRDefault="006A6676"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r w:rsidRPr="00F43EE4">
        <w:rPr>
          <w:rFonts w:ascii="Times New Roman" w:eastAsia="Times New Roman" w:hAnsi="Times New Roman" w:cs="Times New Roman"/>
          <w:color w:val="212121"/>
          <w:sz w:val="24"/>
          <w:szCs w:val="24"/>
          <w:shd w:val="clear" w:color="auto" w:fill="FFFFFF"/>
          <w:lang w:val="en-US"/>
        </w:rPr>
        <w:t xml:space="preserve">Henning RJ. Obesity and obesity-induced inflammatory disease contribute to atherosclerosis: a review of the pathophysiology and treatment of obesity. </w:t>
      </w:r>
      <w:proofErr w:type="spellStart"/>
      <w:r w:rsidRPr="00F43EE4">
        <w:rPr>
          <w:rFonts w:ascii="Times New Roman" w:eastAsia="Times New Roman" w:hAnsi="Times New Roman" w:cs="Times New Roman"/>
          <w:color w:val="212121"/>
          <w:sz w:val="24"/>
          <w:szCs w:val="24"/>
          <w:shd w:val="clear" w:color="auto" w:fill="FFFFFF"/>
        </w:rPr>
        <w:t>Am</w:t>
      </w:r>
      <w:proofErr w:type="spellEnd"/>
      <w:r w:rsidRPr="00F43EE4">
        <w:rPr>
          <w:rFonts w:ascii="Times New Roman" w:eastAsia="Times New Roman" w:hAnsi="Times New Roman" w:cs="Times New Roman"/>
          <w:color w:val="212121"/>
          <w:sz w:val="24"/>
          <w:szCs w:val="24"/>
          <w:shd w:val="clear" w:color="auto" w:fill="FFFFFF"/>
        </w:rPr>
        <w:t xml:space="preserve"> J </w:t>
      </w:r>
      <w:proofErr w:type="spellStart"/>
      <w:r w:rsidRPr="00F43EE4">
        <w:rPr>
          <w:rFonts w:ascii="Times New Roman" w:eastAsia="Times New Roman" w:hAnsi="Times New Roman" w:cs="Times New Roman"/>
          <w:color w:val="212121"/>
          <w:sz w:val="24"/>
          <w:szCs w:val="24"/>
          <w:shd w:val="clear" w:color="auto" w:fill="FFFFFF"/>
        </w:rPr>
        <w:t>Cardiovasc</w:t>
      </w:r>
      <w:proofErr w:type="spellEnd"/>
      <w:r w:rsidRPr="00F43EE4">
        <w:rPr>
          <w:rFonts w:ascii="Times New Roman" w:eastAsia="Times New Roman" w:hAnsi="Times New Roman" w:cs="Times New Roman"/>
          <w:color w:val="212121"/>
          <w:sz w:val="24"/>
          <w:szCs w:val="24"/>
          <w:shd w:val="clear" w:color="auto" w:fill="FFFFFF"/>
        </w:rPr>
        <w:t xml:space="preserve"> </w:t>
      </w:r>
      <w:proofErr w:type="spellStart"/>
      <w:r w:rsidRPr="00F43EE4">
        <w:rPr>
          <w:rFonts w:ascii="Times New Roman" w:eastAsia="Times New Roman" w:hAnsi="Times New Roman" w:cs="Times New Roman"/>
          <w:color w:val="212121"/>
          <w:sz w:val="24"/>
          <w:szCs w:val="24"/>
          <w:shd w:val="clear" w:color="auto" w:fill="FFFFFF"/>
        </w:rPr>
        <w:t>Dis</w:t>
      </w:r>
      <w:proofErr w:type="spellEnd"/>
      <w:r w:rsidRPr="00F43EE4">
        <w:rPr>
          <w:rFonts w:ascii="Times New Roman" w:eastAsia="Times New Roman" w:hAnsi="Times New Roman" w:cs="Times New Roman"/>
          <w:color w:val="212121"/>
          <w:sz w:val="24"/>
          <w:szCs w:val="24"/>
          <w:shd w:val="clear" w:color="auto" w:fill="FFFFFF"/>
        </w:rPr>
        <w:t xml:space="preserve">. 2021 </w:t>
      </w:r>
      <w:proofErr w:type="spellStart"/>
      <w:r w:rsidRPr="00F43EE4">
        <w:rPr>
          <w:rFonts w:ascii="Times New Roman" w:eastAsia="Times New Roman" w:hAnsi="Times New Roman" w:cs="Times New Roman"/>
          <w:color w:val="212121"/>
          <w:sz w:val="24"/>
          <w:szCs w:val="24"/>
          <w:shd w:val="clear" w:color="auto" w:fill="FFFFFF"/>
        </w:rPr>
        <w:t>Aug</w:t>
      </w:r>
      <w:proofErr w:type="spellEnd"/>
      <w:r w:rsidRPr="00F43EE4">
        <w:rPr>
          <w:rFonts w:ascii="Times New Roman" w:eastAsia="Times New Roman" w:hAnsi="Times New Roman" w:cs="Times New Roman"/>
          <w:color w:val="212121"/>
          <w:sz w:val="24"/>
          <w:szCs w:val="24"/>
          <w:shd w:val="clear" w:color="auto" w:fill="FFFFFF"/>
        </w:rPr>
        <w:t xml:space="preserve"> 15;11(4):504-529. PMID: 34548951; PMCID: PMC8449192.</w:t>
      </w:r>
    </w:p>
    <w:p w14:paraId="7D37CAD2" w14:textId="2798646F" w:rsidR="006A6676" w:rsidRPr="00F43EE4" w:rsidRDefault="006A6676" w:rsidP="00F43EE4">
      <w:pPr>
        <w:pStyle w:val="a4"/>
        <w:numPr>
          <w:ilvl w:val="0"/>
          <w:numId w:val="1"/>
        </w:numPr>
        <w:spacing w:after="0" w:line="240" w:lineRule="auto"/>
        <w:ind w:left="-567" w:firstLine="709"/>
        <w:jc w:val="both"/>
        <w:rPr>
          <w:rFonts w:ascii="Times New Roman" w:hAnsi="Times New Roman" w:cs="Times New Roman"/>
          <w:color w:val="000000" w:themeColor="text1"/>
          <w:sz w:val="24"/>
          <w:szCs w:val="24"/>
          <w:lang w:val="en-US"/>
        </w:rPr>
      </w:pPr>
      <w:proofErr w:type="spellStart"/>
      <w:r w:rsidRPr="00F43EE4">
        <w:rPr>
          <w:rFonts w:ascii="Times New Roman" w:hAnsi="Times New Roman" w:cs="Times New Roman"/>
          <w:color w:val="212121"/>
          <w:sz w:val="24"/>
          <w:szCs w:val="24"/>
          <w:shd w:val="clear" w:color="auto" w:fill="FFFFFF"/>
          <w:lang w:val="en-US"/>
        </w:rPr>
        <w:t>Rana</w:t>
      </w:r>
      <w:proofErr w:type="spellEnd"/>
      <w:r w:rsidRPr="00F43EE4">
        <w:rPr>
          <w:rFonts w:ascii="Times New Roman" w:hAnsi="Times New Roman" w:cs="Times New Roman"/>
          <w:color w:val="212121"/>
          <w:sz w:val="24"/>
          <w:szCs w:val="24"/>
          <w:shd w:val="clear" w:color="auto" w:fill="FFFFFF"/>
          <w:lang w:val="en-US"/>
        </w:rPr>
        <w:t xml:space="preserve"> JS, </w:t>
      </w:r>
      <w:proofErr w:type="spellStart"/>
      <w:r w:rsidRPr="00F43EE4">
        <w:rPr>
          <w:rFonts w:ascii="Times New Roman" w:hAnsi="Times New Roman" w:cs="Times New Roman"/>
          <w:color w:val="212121"/>
          <w:sz w:val="24"/>
          <w:szCs w:val="24"/>
          <w:shd w:val="clear" w:color="auto" w:fill="FFFFFF"/>
          <w:lang w:val="en-US"/>
        </w:rPr>
        <w:t>Mittleman</w:t>
      </w:r>
      <w:proofErr w:type="spellEnd"/>
      <w:r w:rsidRPr="00F43EE4">
        <w:rPr>
          <w:rFonts w:ascii="Times New Roman" w:hAnsi="Times New Roman" w:cs="Times New Roman"/>
          <w:color w:val="212121"/>
          <w:sz w:val="24"/>
          <w:szCs w:val="24"/>
          <w:shd w:val="clear" w:color="auto" w:fill="FFFFFF"/>
          <w:lang w:val="en-US"/>
        </w:rPr>
        <w:t xml:space="preserve"> MA, Ho KK, </w:t>
      </w:r>
      <w:proofErr w:type="spellStart"/>
      <w:r w:rsidRPr="00F43EE4">
        <w:rPr>
          <w:rFonts w:ascii="Times New Roman" w:hAnsi="Times New Roman" w:cs="Times New Roman"/>
          <w:color w:val="212121"/>
          <w:sz w:val="24"/>
          <w:szCs w:val="24"/>
          <w:shd w:val="clear" w:color="auto" w:fill="FFFFFF"/>
          <w:lang w:val="en-US"/>
        </w:rPr>
        <w:t>Cutlip</w:t>
      </w:r>
      <w:proofErr w:type="spellEnd"/>
      <w:r w:rsidRPr="00F43EE4">
        <w:rPr>
          <w:rFonts w:ascii="Times New Roman" w:hAnsi="Times New Roman" w:cs="Times New Roman"/>
          <w:color w:val="212121"/>
          <w:sz w:val="24"/>
          <w:szCs w:val="24"/>
          <w:shd w:val="clear" w:color="auto" w:fill="FFFFFF"/>
          <w:lang w:val="en-US"/>
        </w:rPr>
        <w:t xml:space="preserve"> DE. Obesity and clinical restenosis after coronary stent placement. </w:t>
      </w:r>
      <w:proofErr w:type="spellStart"/>
      <w:r w:rsidR="00F43EE4" w:rsidRPr="00F43EE4">
        <w:rPr>
          <w:rFonts w:ascii="Times New Roman" w:hAnsi="Times New Roman" w:cs="Times New Roman"/>
          <w:color w:val="212121"/>
          <w:sz w:val="24"/>
          <w:szCs w:val="24"/>
          <w:shd w:val="clear" w:color="auto" w:fill="FFFFFF"/>
        </w:rPr>
        <w:t>Am</w:t>
      </w:r>
      <w:proofErr w:type="spellEnd"/>
      <w:r w:rsidR="00F43EE4" w:rsidRPr="00F43EE4">
        <w:rPr>
          <w:rFonts w:ascii="Times New Roman" w:hAnsi="Times New Roman" w:cs="Times New Roman"/>
          <w:color w:val="212121"/>
          <w:sz w:val="24"/>
          <w:szCs w:val="24"/>
          <w:shd w:val="clear" w:color="auto" w:fill="FFFFFF"/>
        </w:rPr>
        <w:t xml:space="preserve"> </w:t>
      </w:r>
      <w:proofErr w:type="spellStart"/>
      <w:r w:rsidR="00F43EE4" w:rsidRPr="00F43EE4">
        <w:rPr>
          <w:rFonts w:ascii="Times New Roman" w:hAnsi="Times New Roman" w:cs="Times New Roman"/>
          <w:color w:val="212121"/>
          <w:sz w:val="24"/>
          <w:szCs w:val="24"/>
          <w:shd w:val="clear" w:color="auto" w:fill="FFFFFF"/>
        </w:rPr>
        <w:t>Heart</w:t>
      </w:r>
      <w:proofErr w:type="spellEnd"/>
      <w:r w:rsidR="00F43EE4" w:rsidRPr="00F43EE4">
        <w:rPr>
          <w:rFonts w:ascii="Times New Roman" w:hAnsi="Times New Roman" w:cs="Times New Roman"/>
          <w:color w:val="212121"/>
          <w:sz w:val="24"/>
          <w:szCs w:val="24"/>
          <w:shd w:val="clear" w:color="auto" w:fill="FFFFFF"/>
        </w:rPr>
        <w:t xml:space="preserve"> J. 201</w:t>
      </w:r>
      <w:r w:rsidRPr="00F43EE4">
        <w:rPr>
          <w:rFonts w:ascii="Times New Roman" w:hAnsi="Times New Roman" w:cs="Times New Roman"/>
          <w:color w:val="212121"/>
          <w:sz w:val="24"/>
          <w:szCs w:val="24"/>
          <w:shd w:val="clear" w:color="auto" w:fill="FFFFFF"/>
        </w:rPr>
        <w:t xml:space="preserve">5 Oct;150(4):821-6. </w:t>
      </w:r>
      <w:proofErr w:type="spellStart"/>
      <w:r w:rsidRPr="00F43EE4">
        <w:rPr>
          <w:rFonts w:ascii="Times New Roman" w:hAnsi="Times New Roman" w:cs="Times New Roman"/>
          <w:color w:val="212121"/>
          <w:sz w:val="24"/>
          <w:szCs w:val="24"/>
          <w:shd w:val="clear" w:color="auto" w:fill="FFFFFF"/>
        </w:rPr>
        <w:t>doi</w:t>
      </w:r>
      <w:proofErr w:type="spellEnd"/>
      <w:r w:rsidRPr="00F43EE4">
        <w:rPr>
          <w:rFonts w:ascii="Times New Roman" w:hAnsi="Times New Roman" w:cs="Times New Roman"/>
          <w:color w:val="212121"/>
          <w:sz w:val="24"/>
          <w:szCs w:val="24"/>
          <w:shd w:val="clear" w:color="auto" w:fill="FFFFFF"/>
        </w:rPr>
        <w:t>: 10.1016/j.ahj.2004.11.022. PMID: 16209988.</w:t>
      </w:r>
    </w:p>
    <w:p w14:paraId="3958C922" w14:textId="77777777" w:rsidR="006A6676" w:rsidRPr="00BC5EB4" w:rsidRDefault="006A6676" w:rsidP="006A6676">
      <w:pPr>
        <w:pStyle w:val="a4"/>
        <w:spacing w:after="0" w:line="240" w:lineRule="auto"/>
        <w:ind w:left="-568"/>
        <w:jc w:val="both"/>
        <w:rPr>
          <w:rFonts w:ascii="Times New Roman" w:hAnsi="Times New Roman" w:cs="Times New Roman"/>
          <w:color w:val="000000" w:themeColor="text1"/>
          <w:sz w:val="24"/>
          <w:szCs w:val="24"/>
          <w:lang w:val="en-US"/>
        </w:rPr>
      </w:pPr>
    </w:p>
    <w:p w14:paraId="7D67A42E" w14:textId="77777777" w:rsidR="002C3369" w:rsidRPr="00BC5EB4" w:rsidRDefault="002C3369" w:rsidP="002C3369">
      <w:pPr>
        <w:pStyle w:val="a4"/>
        <w:spacing w:after="0" w:line="276" w:lineRule="auto"/>
        <w:jc w:val="both"/>
        <w:rPr>
          <w:rFonts w:ascii="Times New Roman" w:hAnsi="Times New Roman" w:cs="Times New Roman"/>
          <w:color w:val="000000" w:themeColor="text1"/>
          <w:sz w:val="24"/>
          <w:szCs w:val="24"/>
          <w:lang w:val="en-US"/>
        </w:rPr>
      </w:pPr>
    </w:p>
    <w:sectPr w:rsidR="002C3369" w:rsidRPr="00BC5EB4">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C6795C" w16cid:durableId="2A5DDF47"/>
  <w16cid:commentId w16cid:paraId="38316043" w16cid:durableId="2A5DDF48"/>
  <w16cid:commentId w16cid:paraId="36178D06" w16cid:durableId="2A5DDF4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F656EB"/>
    <w:multiLevelType w:val="hybridMultilevel"/>
    <w:tmpl w:val="471082B0"/>
    <w:lvl w:ilvl="0" w:tplc="1B304A6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022ADE"/>
    <w:multiLevelType w:val="hybridMultilevel"/>
    <w:tmpl w:val="6EA4E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977312"/>
    <w:multiLevelType w:val="hybridMultilevel"/>
    <w:tmpl w:val="8BACDD98"/>
    <w:lvl w:ilvl="0" w:tplc="7302A8F0">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316EE8"/>
    <w:multiLevelType w:val="hybridMultilevel"/>
    <w:tmpl w:val="2158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2C41F5"/>
    <w:multiLevelType w:val="hybridMultilevel"/>
    <w:tmpl w:val="50A0865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3E"/>
    <w:rsid w:val="00027718"/>
    <w:rsid w:val="00036538"/>
    <w:rsid w:val="00056094"/>
    <w:rsid w:val="00074F5B"/>
    <w:rsid w:val="0008304F"/>
    <w:rsid w:val="000C0696"/>
    <w:rsid w:val="001233EC"/>
    <w:rsid w:val="0013785C"/>
    <w:rsid w:val="0018061E"/>
    <w:rsid w:val="001C5B1E"/>
    <w:rsid w:val="001C6CCF"/>
    <w:rsid w:val="001F1858"/>
    <w:rsid w:val="00213B39"/>
    <w:rsid w:val="0021406E"/>
    <w:rsid w:val="0021740B"/>
    <w:rsid w:val="0024700C"/>
    <w:rsid w:val="00251D4E"/>
    <w:rsid w:val="0025292B"/>
    <w:rsid w:val="002733B3"/>
    <w:rsid w:val="002817B3"/>
    <w:rsid w:val="00285F49"/>
    <w:rsid w:val="00292017"/>
    <w:rsid w:val="002A24C2"/>
    <w:rsid w:val="002B5F33"/>
    <w:rsid w:val="002C3369"/>
    <w:rsid w:val="002C50F6"/>
    <w:rsid w:val="002C6E9F"/>
    <w:rsid w:val="002D109B"/>
    <w:rsid w:val="003370AF"/>
    <w:rsid w:val="0035540B"/>
    <w:rsid w:val="00367E55"/>
    <w:rsid w:val="00371A59"/>
    <w:rsid w:val="00394106"/>
    <w:rsid w:val="00414DE7"/>
    <w:rsid w:val="004544B8"/>
    <w:rsid w:val="004602CF"/>
    <w:rsid w:val="00475AA9"/>
    <w:rsid w:val="004B4E2D"/>
    <w:rsid w:val="004C3019"/>
    <w:rsid w:val="004E518D"/>
    <w:rsid w:val="00516A34"/>
    <w:rsid w:val="00562976"/>
    <w:rsid w:val="00581C5A"/>
    <w:rsid w:val="00584B05"/>
    <w:rsid w:val="00585B3E"/>
    <w:rsid w:val="0059013E"/>
    <w:rsid w:val="005D3FC0"/>
    <w:rsid w:val="005E1F32"/>
    <w:rsid w:val="00602127"/>
    <w:rsid w:val="00605512"/>
    <w:rsid w:val="00642C7F"/>
    <w:rsid w:val="006571C9"/>
    <w:rsid w:val="00670019"/>
    <w:rsid w:val="0068689E"/>
    <w:rsid w:val="006A6676"/>
    <w:rsid w:val="006B4EAD"/>
    <w:rsid w:val="006F5F79"/>
    <w:rsid w:val="00717DA4"/>
    <w:rsid w:val="007531A9"/>
    <w:rsid w:val="0075360C"/>
    <w:rsid w:val="00766D74"/>
    <w:rsid w:val="00792CF1"/>
    <w:rsid w:val="007B3244"/>
    <w:rsid w:val="007B65C8"/>
    <w:rsid w:val="00807265"/>
    <w:rsid w:val="00821C53"/>
    <w:rsid w:val="00896D48"/>
    <w:rsid w:val="008A7EF6"/>
    <w:rsid w:val="008B560D"/>
    <w:rsid w:val="008F3DFE"/>
    <w:rsid w:val="00942247"/>
    <w:rsid w:val="00956B62"/>
    <w:rsid w:val="009771C8"/>
    <w:rsid w:val="009C45F8"/>
    <w:rsid w:val="009D62C6"/>
    <w:rsid w:val="009E66D1"/>
    <w:rsid w:val="00A27EB7"/>
    <w:rsid w:val="00A30815"/>
    <w:rsid w:val="00A66503"/>
    <w:rsid w:val="00AA737B"/>
    <w:rsid w:val="00AA7BCA"/>
    <w:rsid w:val="00AB40A4"/>
    <w:rsid w:val="00B166EA"/>
    <w:rsid w:val="00B30CD0"/>
    <w:rsid w:val="00B53F55"/>
    <w:rsid w:val="00B70F60"/>
    <w:rsid w:val="00B813F6"/>
    <w:rsid w:val="00BC480F"/>
    <w:rsid w:val="00BC5EB4"/>
    <w:rsid w:val="00BE5CC0"/>
    <w:rsid w:val="00BF7D9D"/>
    <w:rsid w:val="00C17D9C"/>
    <w:rsid w:val="00C319FB"/>
    <w:rsid w:val="00C40944"/>
    <w:rsid w:val="00C61B10"/>
    <w:rsid w:val="00C739EA"/>
    <w:rsid w:val="00CB4886"/>
    <w:rsid w:val="00CC1200"/>
    <w:rsid w:val="00CE3DCC"/>
    <w:rsid w:val="00D03E91"/>
    <w:rsid w:val="00D1125A"/>
    <w:rsid w:val="00D40BB7"/>
    <w:rsid w:val="00D44647"/>
    <w:rsid w:val="00D52CD5"/>
    <w:rsid w:val="00D965CD"/>
    <w:rsid w:val="00DA6941"/>
    <w:rsid w:val="00DB54CA"/>
    <w:rsid w:val="00DD0426"/>
    <w:rsid w:val="00DD4019"/>
    <w:rsid w:val="00E03BDB"/>
    <w:rsid w:val="00E143BE"/>
    <w:rsid w:val="00E45A9F"/>
    <w:rsid w:val="00E7422F"/>
    <w:rsid w:val="00EB0CBC"/>
    <w:rsid w:val="00EB62AF"/>
    <w:rsid w:val="00ED12DC"/>
    <w:rsid w:val="00ED143F"/>
    <w:rsid w:val="00EE3AD1"/>
    <w:rsid w:val="00EF3BFE"/>
    <w:rsid w:val="00F41313"/>
    <w:rsid w:val="00F43EE4"/>
    <w:rsid w:val="00F94137"/>
    <w:rsid w:val="00FA5352"/>
    <w:rsid w:val="00FA62CD"/>
    <w:rsid w:val="00FB4641"/>
    <w:rsid w:val="00FD4D92"/>
    <w:rsid w:val="00FF5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B079"/>
  <w15:chartTrackingRefBased/>
  <w15:docId w15:val="{66BF8972-B51B-460D-9660-656BE8A7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1858"/>
    <w:rPr>
      <w:color w:val="0000FF"/>
      <w:u w:val="single"/>
    </w:rPr>
  </w:style>
  <w:style w:type="character" w:customStyle="1" w:styleId="mixed-citation">
    <w:name w:val="mixed-citation"/>
    <w:basedOn w:val="a0"/>
    <w:rsid w:val="001F1858"/>
  </w:style>
  <w:style w:type="character" w:customStyle="1" w:styleId="ref-title">
    <w:name w:val="ref-title"/>
    <w:basedOn w:val="a0"/>
    <w:rsid w:val="001F1858"/>
  </w:style>
  <w:style w:type="character" w:customStyle="1" w:styleId="ref-journal">
    <w:name w:val="ref-journal"/>
    <w:basedOn w:val="a0"/>
    <w:rsid w:val="001F1858"/>
  </w:style>
  <w:style w:type="character" w:customStyle="1" w:styleId="ref-vol">
    <w:name w:val="ref-vol"/>
    <w:basedOn w:val="a0"/>
    <w:rsid w:val="001F1858"/>
  </w:style>
  <w:style w:type="character" w:customStyle="1" w:styleId="nowrap">
    <w:name w:val="nowrap"/>
    <w:basedOn w:val="a0"/>
    <w:rsid w:val="001F1858"/>
  </w:style>
  <w:style w:type="paragraph" w:styleId="a4">
    <w:name w:val="List Paragraph"/>
    <w:basedOn w:val="a"/>
    <w:uiPriority w:val="34"/>
    <w:qFormat/>
    <w:rsid w:val="001F1858"/>
    <w:pPr>
      <w:ind w:left="720"/>
      <w:contextualSpacing/>
    </w:pPr>
  </w:style>
  <w:style w:type="character" w:customStyle="1" w:styleId="element-citation">
    <w:name w:val="element-citation"/>
    <w:basedOn w:val="a0"/>
    <w:rsid w:val="00DD0426"/>
  </w:style>
  <w:style w:type="table" w:styleId="a5">
    <w:name w:val="Table Grid"/>
    <w:basedOn w:val="a1"/>
    <w:uiPriority w:val="39"/>
    <w:rsid w:val="004602C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602CF"/>
  </w:style>
  <w:style w:type="character" w:styleId="a6">
    <w:name w:val="Strong"/>
    <w:basedOn w:val="a0"/>
    <w:uiPriority w:val="22"/>
    <w:qFormat/>
    <w:rsid w:val="00AB40A4"/>
    <w:rPr>
      <w:b/>
      <w:bCs/>
    </w:rPr>
  </w:style>
  <w:style w:type="character" w:customStyle="1" w:styleId="referencesyear">
    <w:name w:val="references__year"/>
    <w:basedOn w:val="a0"/>
    <w:rsid w:val="00AB40A4"/>
  </w:style>
  <w:style w:type="character" w:customStyle="1" w:styleId="delimiter">
    <w:name w:val="delimiter"/>
    <w:basedOn w:val="a0"/>
    <w:rsid w:val="00C40944"/>
  </w:style>
  <w:style w:type="paragraph" w:customStyle="1" w:styleId="p">
    <w:name w:val="p"/>
    <w:basedOn w:val="a"/>
    <w:rsid w:val="00A30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A30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BC480F"/>
    <w:rPr>
      <w:sz w:val="16"/>
      <w:szCs w:val="16"/>
    </w:rPr>
  </w:style>
  <w:style w:type="paragraph" w:styleId="a9">
    <w:name w:val="annotation text"/>
    <w:basedOn w:val="a"/>
    <w:link w:val="aa"/>
    <w:uiPriority w:val="99"/>
    <w:semiHidden/>
    <w:unhideWhenUsed/>
    <w:rsid w:val="00BC480F"/>
    <w:pPr>
      <w:spacing w:line="240" w:lineRule="auto"/>
    </w:pPr>
    <w:rPr>
      <w:sz w:val="20"/>
      <w:szCs w:val="20"/>
    </w:rPr>
  </w:style>
  <w:style w:type="character" w:customStyle="1" w:styleId="aa">
    <w:name w:val="Текст примечания Знак"/>
    <w:basedOn w:val="a0"/>
    <w:link w:val="a9"/>
    <w:uiPriority w:val="99"/>
    <w:semiHidden/>
    <w:rsid w:val="00BC480F"/>
    <w:rPr>
      <w:sz w:val="20"/>
      <w:szCs w:val="20"/>
    </w:rPr>
  </w:style>
  <w:style w:type="paragraph" w:styleId="ab">
    <w:name w:val="annotation subject"/>
    <w:basedOn w:val="a9"/>
    <w:next w:val="a9"/>
    <w:link w:val="ac"/>
    <w:uiPriority w:val="99"/>
    <w:semiHidden/>
    <w:unhideWhenUsed/>
    <w:rsid w:val="00BC480F"/>
    <w:rPr>
      <w:b/>
      <w:bCs/>
    </w:rPr>
  </w:style>
  <w:style w:type="character" w:customStyle="1" w:styleId="ac">
    <w:name w:val="Тема примечания Знак"/>
    <w:basedOn w:val="aa"/>
    <w:link w:val="ab"/>
    <w:uiPriority w:val="99"/>
    <w:semiHidden/>
    <w:rsid w:val="00BC480F"/>
    <w:rPr>
      <w:b/>
      <w:bCs/>
      <w:sz w:val="20"/>
      <w:szCs w:val="20"/>
    </w:rPr>
  </w:style>
  <w:style w:type="paragraph" w:styleId="ad">
    <w:name w:val="Balloon Text"/>
    <w:basedOn w:val="a"/>
    <w:link w:val="ae"/>
    <w:uiPriority w:val="99"/>
    <w:semiHidden/>
    <w:unhideWhenUsed/>
    <w:rsid w:val="00BC480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C480F"/>
    <w:rPr>
      <w:rFonts w:ascii="Segoe UI" w:hAnsi="Segoe UI" w:cs="Segoe UI"/>
      <w:sz w:val="18"/>
      <w:szCs w:val="18"/>
    </w:rPr>
  </w:style>
  <w:style w:type="character" w:customStyle="1" w:styleId="ezkurwreuab5ozgtqnkl">
    <w:name w:val="ezkurwreuab5ozgtqnkl"/>
    <w:basedOn w:val="a0"/>
    <w:rsid w:val="00BE5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710302">
      <w:bodyDiv w:val="1"/>
      <w:marLeft w:val="0"/>
      <w:marRight w:val="0"/>
      <w:marTop w:val="0"/>
      <w:marBottom w:val="0"/>
      <w:divBdr>
        <w:top w:val="none" w:sz="0" w:space="0" w:color="auto"/>
        <w:left w:val="none" w:sz="0" w:space="0" w:color="auto"/>
        <w:bottom w:val="none" w:sz="0" w:space="0" w:color="auto"/>
        <w:right w:val="none" w:sz="0" w:space="0" w:color="auto"/>
      </w:divBdr>
    </w:div>
    <w:div w:id="176430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2-5612-200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cid.org/0000-0003-2834-617X" TargetMode="External"/><Relationship Id="rId12" Type="http://schemas.openxmlformats.org/officeDocument/2006/relationships/hyperlink" Target="https://doi.org/10.1038/s41366-021-0080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3-2834-617X" TargetMode="External"/><Relationship Id="rId11" Type="http://schemas.openxmlformats.org/officeDocument/2006/relationships/hyperlink" Target="https://doi.org/10.1161/ATVBAHA.106.131755" TargetMode="External"/><Relationship Id="rId5"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hyperlink" Target="https://doi.org/10.1038/s41598-024-57884-4" TargetMode="External"/><Relationship Id="rId4" Type="http://schemas.openxmlformats.org/officeDocument/2006/relationships/settings" Target="settings.xml"/><Relationship Id="rId9" Type="http://schemas.openxmlformats.org/officeDocument/2006/relationships/hyperlink" Target="https://orcid.org/0009-0002-5612-200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3BB0B-5696-4B54-9AAE-DEB08D0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4333</Words>
  <Characters>24704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Наиль Сисамутдинов</dc:creator>
  <cp:keywords/>
  <dc:description/>
  <cp:lastModifiedBy>Даниярова Гүлнұр Даниярқызы</cp:lastModifiedBy>
  <cp:revision>9</cp:revision>
  <dcterms:created xsi:type="dcterms:W3CDTF">2024-08-13T10:42:00Z</dcterms:created>
  <dcterms:modified xsi:type="dcterms:W3CDTF">2024-08-14T10:34:00Z</dcterms:modified>
</cp:coreProperties>
</file>