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9E7C" w14:textId="01C8C1C5" w:rsidR="00946E5C" w:rsidRPr="00F11BF7" w:rsidRDefault="006F2590" w:rsidP="00F11BF7">
      <w:pPr>
        <w:spacing w:line="240" w:lineRule="auto"/>
        <w:ind w:left="0"/>
        <w:rPr>
          <w:rFonts w:cs="Arial"/>
          <w:lang w:val="en-US"/>
        </w:rPr>
      </w:pPr>
      <w:bookmarkStart w:id="0" w:name="_Hlk148381667"/>
      <w:bookmarkStart w:id="1" w:name="_Hlk152585591"/>
      <w:r w:rsidRPr="00F11BF7">
        <w:rPr>
          <w:rFonts w:cs="Arial"/>
          <w:lang w:val="en-US"/>
        </w:rPr>
        <w:t xml:space="preserve">MODERN BIOMARKERS - PREDICTORS OF EARLY CARDIOVASCULAR </w:t>
      </w:r>
      <w:r w:rsidR="00AA2140" w:rsidRPr="00F11BF7">
        <w:rPr>
          <w:rFonts w:cs="Arial"/>
          <w:lang w:val="en-US"/>
        </w:rPr>
        <w:t>AGEING</w:t>
      </w:r>
      <w:r w:rsidRPr="00F11BF7">
        <w:rPr>
          <w:rFonts w:cs="Arial"/>
          <w:lang w:val="en-US"/>
        </w:rPr>
        <w:t xml:space="preserve"> (literature review)</w:t>
      </w:r>
      <w:bookmarkStart w:id="2" w:name="_Hlk148381710"/>
      <w:bookmarkEnd w:id="0"/>
      <w:bookmarkEnd w:id="2"/>
    </w:p>
    <w:bookmarkEnd w:id="1"/>
    <w:p w14:paraId="265D8797" w14:textId="08CA454D" w:rsidR="00B6159D" w:rsidRPr="00F11BF7" w:rsidRDefault="00311562" w:rsidP="00F11BF7">
      <w:pPr>
        <w:shd w:val="clear" w:color="auto" w:fill="FFFFFF"/>
        <w:spacing w:after="0" w:line="240" w:lineRule="auto"/>
        <w:ind w:left="0" w:firstLine="0"/>
        <w:rPr>
          <w:rFonts w:cs="Arial"/>
          <w:bCs/>
          <w:szCs w:val="24"/>
          <w:vertAlign w:val="superscript"/>
          <w:lang w:val="en-US"/>
        </w:rPr>
      </w:pPr>
      <w:r w:rsidRPr="00F11BF7">
        <w:rPr>
          <w:rFonts w:eastAsia="Times New Roman" w:cs="Arial"/>
          <w:bCs/>
          <w:szCs w:val="24"/>
          <w:lang w:val="en-US" w:eastAsia="ru-RU"/>
        </w:rPr>
        <w:t xml:space="preserve">        </w:t>
      </w:r>
      <w:r w:rsidR="00B6159D" w:rsidRPr="00F11BF7">
        <w:rPr>
          <w:rFonts w:eastAsia="Times New Roman" w:cs="Arial"/>
          <w:bCs/>
          <w:szCs w:val="24"/>
          <w:lang w:val="en-US" w:eastAsia="ru-RU"/>
        </w:rPr>
        <w:t> </w:t>
      </w:r>
      <w:bookmarkStart w:id="3" w:name="_Hlk152585357"/>
      <w:r w:rsidR="00B6159D" w:rsidRPr="00F11BF7">
        <w:rPr>
          <w:rFonts w:cs="Arial"/>
          <w:bCs/>
          <w:szCs w:val="24"/>
          <w:lang w:val="en-US"/>
        </w:rPr>
        <w:t>M.Abdykassymova</w:t>
      </w:r>
      <w:r w:rsidR="00B6159D" w:rsidRPr="00F11BF7">
        <w:rPr>
          <w:rFonts w:cs="Arial"/>
          <w:bCs/>
          <w:szCs w:val="24"/>
          <w:vertAlign w:val="superscript"/>
          <w:lang w:val="en-US"/>
        </w:rPr>
        <w:t>1</w:t>
      </w:r>
    </w:p>
    <w:p w14:paraId="070D8F18" w14:textId="02B9A61E" w:rsidR="00B6159D" w:rsidRPr="00F11BF7" w:rsidRDefault="00B6159D" w:rsidP="00F11BF7">
      <w:pPr>
        <w:shd w:val="clear" w:color="auto" w:fill="FFFFFF"/>
        <w:spacing w:after="0" w:line="240" w:lineRule="auto"/>
        <w:ind w:left="0" w:firstLine="0"/>
        <w:rPr>
          <w:rFonts w:cs="Arial"/>
          <w:bCs/>
          <w:szCs w:val="24"/>
          <w:lang w:val="en-US"/>
        </w:rPr>
      </w:pPr>
      <w:r w:rsidRPr="00F11BF7">
        <w:rPr>
          <w:rFonts w:cs="Arial"/>
          <w:bCs/>
          <w:szCs w:val="24"/>
          <w:vertAlign w:val="superscript"/>
          <w:lang w:val="en-US"/>
        </w:rPr>
        <w:t>1</w:t>
      </w:r>
      <w:r w:rsidR="00E6579F" w:rsidRPr="00F11BF7">
        <w:rPr>
          <w:rFonts w:cs="Arial"/>
          <w:bCs/>
          <w:szCs w:val="24"/>
          <w:lang w:val="en-US"/>
        </w:rPr>
        <w:t xml:space="preserve"> </w:t>
      </w:r>
      <w:bookmarkStart w:id="4" w:name="_Hlk152583948"/>
      <w:r w:rsidR="000139C6" w:rsidRPr="00F11BF7">
        <w:rPr>
          <w:rFonts w:cs="Arial"/>
          <w:bCs/>
          <w:szCs w:val="24"/>
          <w:lang w:val="en-US"/>
        </w:rPr>
        <w:t>Senior lecturer</w:t>
      </w:r>
      <w:r w:rsidR="00E6579F" w:rsidRPr="00F11BF7">
        <w:rPr>
          <w:rFonts w:cs="Arial"/>
          <w:bCs/>
          <w:szCs w:val="24"/>
          <w:lang w:val="en-US"/>
        </w:rPr>
        <w:t xml:space="preserve"> </w:t>
      </w:r>
      <w:bookmarkEnd w:id="4"/>
      <w:r w:rsidRPr="00F11BF7">
        <w:rPr>
          <w:rFonts w:cs="Arial"/>
          <w:bCs/>
          <w:szCs w:val="24"/>
          <w:lang w:val="en-US"/>
        </w:rPr>
        <w:t>Al-Farabi Kazakh National University, Almaty, Kazakhstan.</w:t>
      </w:r>
    </w:p>
    <w:p w14:paraId="73BFEE08" w14:textId="52289140" w:rsidR="0048521C" w:rsidRPr="00F11BF7" w:rsidRDefault="00C62744" w:rsidP="00F11BF7">
      <w:pPr>
        <w:shd w:val="clear" w:color="auto" w:fill="FFFFFF"/>
        <w:spacing w:after="0" w:line="240" w:lineRule="auto"/>
        <w:ind w:left="0" w:firstLine="0"/>
        <w:rPr>
          <w:rFonts w:cs="Arial"/>
          <w:bCs/>
          <w:szCs w:val="24"/>
          <w:lang w:val="en-US"/>
        </w:rPr>
      </w:pPr>
      <w:hyperlink r:id="rId8" w:history="1">
        <w:r w:rsidR="00F7603E" w:rsidRPr="00F11BF7">
          <w:rPr>
            <w:rStyle w:val="a3"/>
            <w:rFonts w:cs="Arial"/>
            <w:bCs/>
            <w:szCs w:val="24"/>
            <w:lang w:val="en-US"/>
          </w:rPr>
          <w:t>merei1808@mail.ru</w:t>
        </w:r>
      </w:hyperlink>
      <w:r w:rsidR="00F7603E" w:rsidRPr="00F11BF7">
        <w:rPr>
          <w:rFonts w:cs="Arial"/>
          <w:bCs/>
          <w:szCs w:val="24"/>
          <w:lang w:val="en-US"/>
        </w:rPr>
        <w:t xml:space="preserve"> </w:t>
      </w:r>
      <w:hyperlink r:id="rId9" w:history="1">
        <w:r w:rsidR="00B6032E" w:rsidRPr="00F11BF7">
          <w:rPr>
            <w:rStyle w:val="a3"/>
            <w:rFonts w:cs="Arial"/>
            <w:bCs/>
            <w:szCs w:val="24"/>
            <w:lang w:val="en-US"/>
          </w:rPr>
          <w:t>https://orcid.org/0000-0002-5365-5508</w:t>
        </w:r>
      </w:hyperlink>
    </w:p>
    <w:p w14:paraId="3040EC0B" w14:textId="1EA67EBB" w:rsidR="00B6159D" w:rsidRPr="00F11BF7" w:rsidRDefault="00B6159D" w:rsidP="00F11BF7">
      <w:pPr>
        <w:shd w:val="clear" w:color="auto" w:fill="FFFFFF"/>
        <w:spacing w:after="0" w:line="240" w:lineRule="auto"/>
        <w:ind w:left="0"/>
        <w:rPr>
          <w:rFonts w:cs="Arial"/>
          <w:bCs/>
          <w:szCs w:val="24"/>
          <w:vertAlign w:val="superscript"/>
          <w:lang w:val="en-US"/>
        </w:rPr>
      </w:pPr>
      <w:bookmarkStart w:id="5" w:name="_Hlk152585545"/>
      <w:bookmarkEnd w:id="3"/>
      <w:r w:rsidRPr="00F11BF7">
        <w:rPr>
          <w:rFonts w:cs="Arial"/>
          <w:bCs/>
          <w:szCs w:val="24"/>
          <w:lang w:val="en-US"/>
        </w:rPr>
        <w:t>K. Abzaliyev</w:t>
      </w:r>
      <w:r w:rsidRPr="00F11BF7">
        <w:rPr>
          <w:rFonts w:cs="Arial"/>
          <w:bCs/>
          <w:szCs w:val="24"/>
          <w:vertAlign w:val="superscript"/>
          <w:lang w:val="en-US"/>
        </w:rPr>
        <w:t>1</w:t>
      </w:r>
    </w:p>
    <w:p w14:paraId="745886D3" w14:textId="25D57C03" w:rsidR="00B6159D" w:rsidRPr="00F11BF7" w:rsidRDefault="00B6159D" w:rsidP="00F11BF7">
      <w:pPr>
        <w:shd w:val="clear" w:color="auto" w:fill="FFFFFF"/>
        <w:spacing w:after="0" w:line="240" w:lineRule="auto"/>
        <w:ind w:left="0" w:firstLine="0"/>
        <w:rPr>
          <w:rFonts w:eastAsia="Times New Roman" w:cs="Arial"/>
          <w:szCs w:val="24"/>
          <w:lang w:val="en-US" w:eastAsia="ru-RU"/>
        </w:rPr>
      </w:pPr>
      <w:r w:rsidRPr="00F11BF7">
        <w:rPr>
          <w:rFonts w:eastAsia="Times New Roman" w:cs="Arial"/>
          <w:szCs w:val="24"/>
          <w:vertAlign w:val="superscript"/>
          <w:lang w:val="en-US" w:eastAsia="ru-RU"/>
        </w:rPr>
        <w:t>1</w:t>
      </w:r>
      <w:r w:rsidR="00E6579F" w:rsidRPr="00F11BF7">
        <w:rPr>
          <w:rFonts w:cs="Arial"/>
          <w:bCs/>
          <w:szCs w:val="24"/>
          <w:lang w:val="en-US"/>
        </w:rPr>
        <w:t xml:space="preserve"> </w:t>
      </w:r>
      <w:r w:rsidR="000139C6" w:rsidRPr="00F11BF7">
        <w:rPr>
          <w:rFonts w:eastAsia="Times New Roman" w:cs="Arial"/>
          <w:bCs/>
          <w:szCs w:val="24"/>
          <w:lang w:val="en-US" w:eastAsia="ru-RU"/>
        </w:rPr>
        <w:t xml:space="preserve">Doctor of medical science, professor </w:t>
      </w:r>
      <w:r w:rsidRPr="00F11BF7">
        <w:rPr>
          <w:rFonts w:eastAsia="Times New Roman" w:cs="Arial"/>
          <w:szCs w:val="24"/>
          <w:lang w:val="en-US" w:eastAsia="ru-RU"/>
        </w:rPr>
        <w:t>Al-Farabi Kazakh National University, Almaty, Kazakhstan.</w:t>
      </w:r>
    </w:p>
    <w:p w14:paraId="7D303211" w14:textId="7DB50A14" w:rsidR="00E6579F" w:rsidRPr="00F11BF7" w:rsidRDefault="00C62744" w:rsidP="00F11BF7">
      <w:pPr>
        <w:shd w:val="clear" w:color="auto" w:fill="FFFFFF"/>
        <w:spacing w:after="0" w:line="240" w:lineRule="auto"/>
        <w:ind w:left="0" w:firstLine="0"/>
        <w:rPr>
          <w:rFonts w:eastAsia="Times New Roman" w:cs="Arial"/>
          <w:szCs w:val="24"/>
          <w:lang w:val="en-US" w:eastAsia="ru-RU"/>
        </w:rPr>
      </w:pPr>
      <w:hyperlink r:id="rId10" w:history="1">
        <w:r w:rsidR="00F353CA" w:rsidRPr="00F11BF7">
          <w:rPr>
            <w:rStyle w:val="a3"/>
            <w:rFonts w:eastAsia="Times New Roman" w:cs="Arial"/>
            <w:szCs w:val="24"/>
            <w:lang w:val="en-US" w:eastAsia="ru-RU"/>
          </w:rPr>
          <w:t>abzaliev_kuat@mail.ru</w:t>
        </w:r>
      </w:hyperlink>
      <w:r w:rsidR="00E6579F" w:rsidRPr="00F11BF7">
        <w:rPr>
          <w:rFonts w:eastAsia="Times New Roman" w:cs="Arial"/>
          <w:szCs w:val="24"/>
          <w:lang w:val="en-US" w:eastAsia="ru-RU"/>
        </w:rPr>
        <w:t>,</w:t>
      </w:r>
      <w:hyperlink r:id="rId11" w:history="1">
        <w:r w:rsidR="00E6579F" w:rsidRPr="00F11BF7">
          <w:rPr>
            <w:rStyle w:val="a3"/>
            <w:rFonts w:eastAsia="Times New Roman" w:cs="Arial"/>
            <w:szCs w:val="24"/>
            <w:lang w:val="en-US" w:eastAsia="ru-RU"/>
          </w:rPr>
          <w:t>https://orcid.org/0000-0003-2452-854X</w:t>
        </w:r>
      </w:hyperlink>
      <w:r w:rsidR="00E6579F" w:rsidRPr="00F11BF7">
        <w:rPr>
          <w:rFonts w:eastAsia="Times New Roman" w:cs="Arial"/>
          <w:szCs w:val="24"/>
          <w:lang w:val="en-US" w:eastAsia="ru-RU"/>
        </w:rPr>
        <w:t xml:space="preserve"> </w:t>
      </w:r>
    </w:p>
    <w:p w14:paraId="768F1C5E" w14:textId="569410E6" w:rsidR="00B6159D" w:rsidRPr="00F11BF7" w:rsidRDefault="00B6159D"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Ghazwan Butrous</w:t>
      </w:r>
      <w:r w:rsidRPr="00F11BF7">
        <w:rPr>
          <w:rFonts w:cs="Arial"/>
          <w:bCs/>
          <w:szCs w:val="24"/>
          <w:vertAlign w:val="superscript"/>
          <w:lang w:val="en-US"/>
        </w:rPr>
        <w:t>2</w:t>
      </w:r>
    </w:p>
    <w:p w14:paraId="718EA8A4" w14:textId="6DBBF20E" w:rsidR="00B6159D" w:rsidRPr="00F11BF7" w:rsidRDefault="00B6159D" w:rsidP="00F11BF7">
      <w:pPr>
        <w:shd w:val="clear" w:color="auto" w:fill="FFFFFF"/>
        <w:spacing w:after="0" w:line="240" w:lineRule="auto"/>
        <w:ind w:left="0" w:firstLine="0"/>
        <w:rPr>
          <w:rFonts w:cs="Arial"/>
          <w:bCs/>
          <w:szCs w:val="24"/>
          <w:lang w:val="en-US"/>
        </w:rPr>
      </w:pPr>
      <w:r w:rsidRPr="00F11BF7">
        <w:rPr>
          <w:rFonts w:cs="Arial"/>
          <w:bCs/>
          <w:szCs w:val="24"/>
          <w:vertAlign w:val="superscript"/>
          <w:lang w:val="en-US"/>
        </w:rPr>
        <w:t>2</w:t>
      </w:r>
      <w:r w:rsidR="000139C6" w:rsidRPr="00F11BF7">
        <w:rPr>
          <w:rFonts w:eastAsia="Times New Roman" w:cs="Arial"/>
          <w:bCs/>
          <w:szCs w:val="24"/>
          <w:lang w:val="en-US" w:eastAsia="ru-RU"/>
        </w:rPr>
        <w:t xml:space="preserve"> Doctor of medical science, professor </w:t>
      </w:r>
      <w:r w:rsidRPr="00F11BF7">
        <w:rPr>
          <w:rFonts w:cs="Arial"/>
          <w:bCs/>
          <w:szCs w:val="24"/>
          <w:lang w:val="en-US"/>
        </w:rPr>
        <w:t>University of Kent, Canterbury, UK</w:t>
      </w:r>
      <w:r w:rsidR="00E6579F" w:rsidRPr="00F11BF7">
        <w:rPr>
          <w:rFonts w:cs="Arial"/>
          <w:bCs/>
          <w:szCs w:val="24"/>
          <w:lang w:val="en-US"/>
        </w:rPr>
        <w:t>.</w:t>
      </w:r>
    </w:p>
    <w:p w14:paraId="3661D136" w14:textId="1BDC494A" w:rsidR="00311562" w:rsidRPr="00F11BF7" w:rsidRDefault="00C62744" w:rsidP="00F11BF7">
      <w:pPr>
        <w:shd w:val="clear" w:color="auto" w:fill="FFFFFF"/>
        <w:spacing w:after="0" w:line="240" w:lineRule="auto"/>
        <w:ind w:left="0" w:firstLine="0"/>
        <w:rPr>
          <w:rFonts w:cs="Arial"/>
          <w:bCs/>
          <w:szCs w:val="24"/>
          <w:u w:val="single"/>
          <w:lang w:val="en-US"/>
        </w:rPr>
      </w:pPr>
      <w:hyperlink r:id="rId12" w:history="1">
        <w:r w:rsidR="00F353CA" w:rsidRPr="00F11BF7">
          <w:rPr>
            <w:rStyle w:val="a3"/>
            <w:rFonts w:cs="Arial"/>
            <w:bCs/>
            <w:szCs w:val="24"/>
            <w:lang w:val="en-US"/>
          </w:rPr>
          <w:t>g.butrous@kent.ac.uk</w:t>
        </w:r>
      </w:hyperlink>
      <w:r w:rsidR="00311562" w:rsidRPr="00F11BF7">
        <w:rPr>
          <w:rFonts w:cs="Arial"/>
          <w:bCs/>
          <w:szCs w:val="24"/>
          <w:u w:val="single"/>
          <w:lang w:val="en-US"/>
        </w:rPr>
        <w:t>,</w:t>
      </w:r>
      <w:r w:rsidR="00311562" w:rsidRPr="00F11BF7">
        <w:rPr>
          <w:rFonts w:cs="Arial"/>
          <w:szCs w:val="24"/>
          <w:lang w:val="en-US"/>
        </w:rPr>
        <w:t xml:space="preserve"> </w:t>
      </w:r>
      <w:hyperlink r:id="rId13" w:history="1">
        <w:r w:rsidR="00311562" w:rsidRPr="00F11BF7">
          <w:rPr>
            <w:rStyle w:val="a3"/>
            <w:rFonts w:cs="Arial"/>
            <w:bCs/>
            <w:szCs w:val="24"/>
            <w:lang w:val="en-US"/>
          </w:rPr>
          <w:t>https://orcid.org/0000-0002-6640-6332</w:t>
        </w:r>
      </w:hyperlink>
      <w:r w:rsidR="00311562" w:rsidRPr="00F11BF7">
        <w:rPr>
          <w:rFonts w:cs="Arial"/>
          <w:bCs/>
          <w:szCs w:val="24"/>
          <w:u w:val="single"/>
          <w:lang w:val="en-US"/>
        </w:rPr>
        <w:t xml:space="preserve"> </w:t>
      </w:r>
    </w:p>
    <w:p w14:paraId="1BB14346" w14:textId="06BB2C13" w:rsidR="00B6159D" w:rsidRPr="00F11BF7" w:rsidRDefault="00B6159D"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S. Abzaliyeva</w:t>
      </w:r>
      <w:r w:rsidRPr="00F11BF7">
        <w:rPr>
          <w:rFonts w:cs="Arial"/>
          <w:bCs/>
          <w:szCs w:val="24"/>
          <w:vertAlign w:val="superscript"/>
          <w:lang w:val="en-US"/>
        </w:rPr>
        <w:t>3</w:t>
      </w:r>
    </w:p>
    <w:p w14:paraId="4BCE7EEC" w14:textId="6FE46868" w:rsidR="00B6159D" w:rsidRPr="00F11BF7" w:rsidRDefault="00B6159D" w:rsidP="00F11BF7">
      <w:pPr>
        <w:shd w:val="clear" w:color="auto" w:fill="FFFFFF"/>
        <w:spacing w:after="0" w:line="240" w:lineRule="auto"/>
        <w:ind w:left="0" w:firstLine="0"/>
        <w:rPr>
          <w:rFonts w:eastAsia="Times New Roman" w:cs="Arial"/>
          <w:bCs/>
          <w:szCs w:val="24"/>
          <w:vertAlign w:val="superscript"/>
          <w:lang w:val="en-US" w:eastAsia="ru-RU"/>
        </w:rPr>
      </w:pPr>
      <w:r w:rsidRPr="00F11BF7">
        <w:rPr>
          <w:rFonts w:eastAsia="Times New Roman" w:cs="Arial"/>
          <w:bCs/>
          <w:szCs w:val="24"/>
          <w:vertAlign w:val="superscript"/>
          <w:lang w:val="en-US" w:eastAsia="ru-RU"/>
        </w:rPr>
        <w:t>3</w:t>
      </w:r>
      <w:r w:rsidR="00E6579F" w:rsidRPr="00F11BF7">
        <w:rPr>
          <w:rFonts w:eastAsia="Times New Roman" w:cs="Arial"/>
          <w:bCs/>
          <w:szCs w:val="24"/>
          <w:vertAlign w:val="superscript"/>
          <w:lang w:val="en-US" w:eastAsia="ru-RU"/>
        </w:rPr>
        <w:t xml:space="preserve"> </w:t>
      </w:r>
      <w:bookmarkStart w:id="6" w:name="_Hlk152585590"/>
      <w:r w:rsidR="000139C6" w:rsidRPr="00F11BF7">
        <w:rPr>
          <w:rFonts w:eastAsia="Times New Roman" w:cs="Arial"/>
          <w:bCs/>
          <w:szCs w:val="24"/>
          <w:lang w:val="en-US" w:eastAsia="ru-RU"/>
        </w:rPr>
        <w:t xml:space="preserve">Doctor of medical science, professor </w:t>
      </w:r>
      <w:r w:rsidRPr="00F11BF7">
        <w:rPr>
          <w:rFonts w:eastAsia="Times New Roman" w:cs="Arial"/>
          <w:bCs/>
          <w:szCs w:val="24"/>
          <w:lang w:val="en-US" w:eastAsia="ru-RU"/>
        </w:rPr>
        <w:t>Asfendiyarov Kazakh National Medical University,</w:t>
      </w:r>
      <w:r w:rsidR="00E6579F" w:rsidRPr="00F11BF7">
        <w:rPr>
          <w:rFonts w:eastAsia="Times New Roman" w:cs="Arial"/>
          <w:bCs/>
          <w:szCs w:val="24"/>
          <w:lang w:val="en-US" w:eastAsia="ru-RU"/>
        </w:rPr>
        <w:t>Almaty,Kazakhstan</w:t>
      </w:r>
      <w:r w:rsidRPr="00F11BF7">
        <w:rPr>
          <w:rFonts w:eastAsia="Times New Roman" w:cs="Arial"/>
          <w:bCs/>
          <w:szCs w:val="24"/>
          <w:lang w:val="en-US" w:eastAsia="ru-RU"/>
        </w:rPr>
        <w:t>.</w:t>
      </w:r>
      <w:bookmarkEnd w:id="6"/>
    </w:p>
    <w:p w14:paraId="3CD11636" w14:textId="48C50721" w:rsidR="00E6579F" w:rsidRPr="00F11BF7" w:rsidRDefault="00C62744" w:rsidP="00F11BF7">
      <w:pPr>
        <w:shd w:val="clear" w:color="auto" w:fill="FFFFFF"/>
        <w:spacing w:after="0" w:line="240" w:lineRule="auto"/>
        <w:ind w:left="0" w:firstLine="0"/>
        <w:rPr>
          <w:rFonts w:eastAsia="Times New Roman" w:cs="Arial"/>
          <w:bCs/>
          <w:szCs w:val="24"/>
          <w:lang w:val="en-US" w:eastAsia="ru-RU"/>
        </w:rPr>
      </w:pPr>
      <w:hyperlink r:id="rId14" w:history="1">
        <w:r w:rsidR="00F353CA" w:rsidRPr="00F11BF7">
          <w:rPr>
            <w:rStyle w:val="a3"/>
            <w:rFonts w:eastAsia="Times New Roman" w:cs="Arial"/>
            <w:bCs/>
            <w:szCs w:val="24"/>
            <w:lang w:val="en-US" w:eastAsia="ru-RU"/>
          </w:rPr>
          <w:t>abzaliyeva.symbat@gmail.com</w:t>
        </w:r>
      </w:hyperlink>
      <w:r w:rsidR="00E6579F" w:rsidRPr="00F11BF7">
        <w:rPr>
          <w:rFonts w:eastAsia="Times New Roman" w:cs="Arial"/>
          <w:bCs/>
          <w:szCs w:val="24"/>
          <w:lang w:val="en-US" w:eastAsia="ru-RU"/>
        </w:rPr>
        <w:t>,</w:t>
      </w:r>
      <w:r w:rsidR="00E6579F" w:rsidRPr="00F11BF7">
        <w:rPr>
          <w:rFonts w:cs="Arial"/>
          <w:szCs w:val="24"/>
          <w:lang w:val="en-US"/>
        </w:rPr>
        <w:t xml:space="preserve"> </w:t>
      </w:r>
      <w:hyperlink r:id="rId15" w:history="1">
        <w:r w:rsidR="00B6032E" w:rsidRPr="00F11BF7">
          <w:rPr>
            <w:rStyle w:val="a3"/>
            <w:rFonts w:eastAsia="Times New Roman" w:cs="Arial"/>
            <w:bCs/>
            <w:szCs w:val="24"/>
            <w:lang w:val="en-US" w:eastAsia="ru-RU"/>
          </w:rPr>
          <w:t>https://orcid.org/0009-0004-9802-0129</w:t>
        </w:r>
      </w:hyperlink>
      <w:r w:rsidR="00E6579F" w:rsidRPr="00F11BF7">
        <w:rPr>
          <w:rFonts w:eastAsia="Times New Roman" w:cs="Arial"/>
          <w:bCs/>
          <w:szCs w:val="24"/>
          <w:lang w:val="en-US" w:eastAsia="ru-RU"/>
        </w:rPr>
        <w:t xml:space="preserve"> </w:t>
      </w:r>
    </w:p>
    <w:p w14:paraId="7CA8A93A" w14:textId="0D78E634" w:rsidR="00B6159D" w:rsidRPr="00F11BF7" w:rsidRDefault="00B6159D"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A. Kurmanova</w:t>
      </w:r>
      <w:r w:rsidRPr="00F11BF7">
        <w:rPr>
          <w:rFonts w:cs="Arial"/>
          <w:bCs/>
          <w:szCs w:val="24"/>
          <w:vertAlign w:val="superscript"/>
          <w:lang w:val="en-US"/>
        </w:rPr>
        <w:t>1</w:t>
      </w:r>
    </w:p>
    <w:p w14:paraId="4458F690" w14:textId="324CA35B" w:rsidR="00B6159D" w:rsidRPr="00F11BF7" w:rsidRDefault="00B6159D" w:rsidP="00F11BF7">
      <w:pPr>
        <w:shd w:val="clear" w:color="auto" w:fill="FFFFFF"/>
        <w:spacing w:after="0" w:line="240" w:lineRule="auto"/>
        <w:ind w:left="0" w:firstLine="0"/>
        <w:rPr>
          <w:rFonts w:eastAsia="Times New Roman" w:cs="Arial"/>
          <w:bCs/>
          <w:szCs w:val="24"/>
          <w:lang w:val="en-US" w:eastAsia="ru-RU"/>
        </w:rPr>
      </w:pPr>
      <w:r w:rsidRPr="00F11BF7">
        <w:rPr>
          <w:rFonts w:eastAsia="Times New Roman" w:cs="Arial"/>
          <w:bCs/>
          <w:szCs w:val="24"/>
          <w:vertAlign w:val="superscript"/>
          <w:lang w:val="en-US" w:eastAsia="ru-RU"/>
        </w:rPr>
        <w:t>1</w:t>
      </w:r>
      <w:r w:rsidR="00E6579F" w:rsidRPr="00F11BF7">
        <w:rPr>
          <w:rFonts w:eastAsia="Times New Roman" w:cs="Arial"/>
          <w:bCs/>
          <w:szCs w:val="24"/>
          <w:vertAlign w:val="superscript"/>
          <w:lang w:val="en-US" w:eastAsia="ru-RU"/>
        </w:rPr>
        <w:t xml:space="preserve"> </w:t>
      </w:r>
      <w:r w:rsidR="000139C6" w:rsidRPr="00F11BF7">
        <w:rPr>
          <w:rFonts w:eastAsia="Times New Roman" w:cs="Arial"/>
          <w:bCs/>
          <w:szCs w:val="24"/>
          <w:lang w:val="en-US" w:eastAsia="ru-RU"/>
        </w:rPr>
        <w:t>Doctor of medical science, professor</w:t>
      </w:r>
      <w:r w:rsidR="00E6579F" w:rsidRPr="00F11BF7">
        <w:rPr>
          <w:rFonts w:eastAsia="Times New Roman" w:cs="Arial"/>
          <w:bCs/>
          <w:szCs w:val="24"/>
          <w:lang w:val="en-US" w:eastAsia="ru-RU"/>
        </w:rPr>
        <w:t xml:space="preserve"> Al</w:t>
      </w:r>
      <w:r w:rsidRPr="00F11BF7">
        <w:rPr>
          <w:rFonts w:eastAsia="Times New Roman" w:cs="Arial"/>
          <w:bCs/>
          <w:szCs w:val="24"/>
          <w:lang w:val="en-US" w:eastAsia="ru-RU"/>
        </w:rPr>
        <w:t>-Farabi Kazakh National University, Almaty, Kazakhstan.</w:t>
      </w:r>
    </w:p>
    <w:p w14:paraId="17D49077" w14:textId="680F6EB3" w:rsidR="00311562" w:rsidRPr="00F11BF7" w:rsidRDefault="00C62744" w:rsidP="00F11BF7">
      <w:pPr>
        <w:shd w:val="clear" w:color="auto" w:fill="FFFFFF"/>
        <w:spacing w:after="0" w:line="240" w:lineRule="auto"/>
        <w:ind w:left="0" w:firstLine="0"/>
        <w:rPr>
          <w:rFonts w:eastAsia="Times New Roman" w:cs="Arial"/>
          <w:bCs/>
          <w:szCs w:val="24"/>
          <w:lang w:val="en-US" w:eastAsia="ru-RU"/>
        </w:rPr>
      </w:pPr>
      <w:hyperlink r:id="rId16" w:history="1">
        <w:r w:rsidR="00F353CA" w:rsidRPr="00F11BF7">
          <w:rPr>
            <w:rStyle w:val="a3"/>
            <w:rFonts w:eastAsia="Times New Roman" w:cs="Arial"/>
            <w:bCs/>
            <w:szCs w:val="24"/>
            <w:lang w:val="en-US" w:eastAsia="ru-RU"/>
          </w:rPr>
          <w:t>alm_kurmanova@mail.ru</w:t>
        </w:r>
      </w:hyperlink>
      <w:r w:rsidR="00311562" w:rsidRPr="00F11BF7">
        <w:rPr>
          <w:rFonts w:eastAsia="Times New Roman" w:cs="Arial"/>
          <w:bCs/>
          <w:szCs w:val="24"/>
          <w:u w:val="single"/>
          <w:lang w:val="en-US" w:eastAsia="ru-RU"/>
        </w:rPr>
        <w:t xml:space="preserve">, </w:t>
      </w:r>
      <w:hyperlink r:id="rId17" w:history="1">
        <w:r w:rsidR="00311562" w:rsidRPr="00F11BF7">
          <w:rPr>
            <w:rStyle w:val="a3"/>
            <w:rFonts w:eastAsia="Times New Roman" w:cs="Arial"/>
            <w:bCs/>
            <w:szCs w:val="24"/>
            <w:lang w:val="en-US" w:eastAsia="ru-RU"/>
          </w:rPr>
          <w:t>https://orcid.org/0000-0002-1859-3903</w:t>
        </w:r>
      </w:hyperlink>
      <w:r w:rsidR="00311562" w:rsidRPr="00F11BF7">
        <w:rPr>
          <w:rFonts w:eastAsia="Times New Roman" w:cs="Arial"/>
          <w:bCs/>
          <w:szCs w:val="24"/>
          <w:u w:val="single"/>
          <w:lang w:val="en-US" w:eastAsia="ru-RU"/>
        </w:rPr>
        <w:t xml:space="preserve"> </w:t>
      </w:r>
    </w:p>
    <w:p w14:paraId="25ACD5F9" w14:textId="47E523AA" w:rsidR="00B6159D" w:rsidRPr="00F11BF7" w:rsidRDefault="00B6159D"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R.</w:t>
      </w:r>
      <w:r w:rsidR="00E6579F" w:rsidRPr="00F11BF7">
        <w:rPr>
          <w:rFonts w:cs="Arial"/>
          <w:bCs/>
          <w:szCs w:val="24"/>
          <w:lang w:val="en-US"/>
        </w:rPr>
        <w:t xml:space="preserve"> </w:t>
      </w:r>
      <w:r w:rsidRPr="00F11BF7">
        <w:rPr>
          <w:rFonts w:cs="Arial"/>
          <w:bCs/>
          <w:szCs w:val="24"/>
          <w:lang w:val="en-US"/>
        </w:rPr>
        <w:t>Bitemirova</w:t>
      </w:r>
      <w:r w:rsidRPr="00F11BF7">
        <w:rPr>
          <w:rFonts w:cs="Arial"/>
          <w:bCs/>
          <w:szCs w:val="24"/>
          <w:vertAlign w:val="superscript"/>
          <w:lang w:val="en-US"/>
        </w:rPr>
        <w:t>1</w:t>
      </w:r>
    </w:p>
    <w:p w14:paraId="54AA69E4" w14:textId="722A5017" w:rsidR="00B6159D" w:rsidRPr="00F11BF7" w:rsidRDefault="00E6579F" w:rsidP="00F11BF7">
      <w:pPr>
        <w:shd w:val="clear" w:color="auto" w:fill="FFFFFF"/>
        <w:spacing w:after="0" w:line="240" w:lineRule="auto"/>
        <w:ind w:left="0" w:firstLine="0"/>
        <w:rPr>
          <w:rFonts w:cs="Arial"/>
          <w:bCs/>
          <w:szCs w:val="24"/>
          <w:lang w:val="en-US"/>
        </w:rPr>
      </w:pPr>
      <w:r w:rsidRPr="00F11BF7">
        <w:rPr>
          <w:rFonts w:cs="Arial"/>
          <w:bCs/>
          <w:szCs w:val="24"/>
          <w:vertAlign w:val="superscript"/>
          <w:lang w:val="en-US"/>
        </w:rPr>
        <w:t xml:space="preserve">1 </w:t>
      </w:r>
      <w:r w:rsidR="000139C6" w:rsidRPr="00F11BF7">
        <w:rPr>
          <w:rFonts w:cs="Arial"/>
          <w:bCs/>
          <w:szCs w:val="24"/>
          <w:lang w:val="en-US"/>
        </w:rPr>
        <w:t>Senior lecturer</w:t>
      </w:r>
      <w:r w:rsidRPr="00F11BF7">
        <w:rPr>
          <w:rFonts w:cs="Arial"/>
          <w:bCs/>
          <w:szCs w:val="24"/>
          <w:lang w:val="en-US"/>
        </w:rPr>
        <w:t xml:space="preserve"> Al</w:t>
      </w:r>
      <w:r w:rsidR="00B6159D" w:rsidRPr="00F11BF7">
        <w:rPr>
          <w:rFonts w:cs="Arial"/>
          <w:bCs/>
          <w:szCs w:val="24"/>
          <w:lang w:val="en-US"/>
        </w:rPr>
        <w:t>-Farabi Kazakh National University, Almaty, Kazakhstan.</w:t>
      </w:r>
    </w:p>
    <w:p w14:paraId="502E896E" w14:textId="6929EA91" w:rsidR="00B6032E" w:rsidRPr="00F11BF7" w:rsidRDefault="00F7603E" w:rsidP="00F11BF7">
      <w:pPr>
        <w:shd w:val="clear" w:color="auto" w:fill="FFFFFF"/>
        <w:spacing w:after="0" w:line="240" w:lineRule="auto"/>
        <w:ind w:left="0" w:firstLine="0"/>
        <w:rPr>
          <w:rFonts w:cs="Arial"/>
          <w:bCs/>
          <w:szCs w:val="24"/>
          <w:lang w:val="en-US"/>
        </w:rPr>
      </w:pPr>
      <w:r w:rsidRPr="00F11BF7">
        <w:rPr>
          <w:rFonts w:cs="Arial"/>
          <w:lang w:val="en-US"/>
        </w:rPr>
        <w:t xml:space="preserve"> </w:t>
      </w:r>
      <w:hyperlink r:id="rId18" w:history="1">
        <w:r w:rsidRPr="00F11BF7">
          <w:rPr>
            <w:rStyle w:val="a3"/>
            <w:rFonts w:cs="Arial"/>
            <w:lang w:val="en-US"/>
          </w:rPr>
          <w:t>r.bitemir@gmail.com</w:t>
        </w:r>
      </w:hyperlink>
      <w:r w:rsidRPr="00F11BF7">
        <w:rPr>
          <w:rFonts w:cs="Arial"/>
          <w:lang w:val="en-US"/>
        </w:rPr>
        <w:t xml:space="preserve"> </w:t>
      </w:r>
      <w:hyperlink r:id="rId19" w:history="1">
        <w:r w:rsidR="00435DF1" w:rsidRPr="00F11BF7">
          <w:rPr>
            <w:rStyle w:val="a3"/>
            <w:rFonts w:cs="Arial"/>
            <w:bCs/>
            <w:szCs w:val="24"/>
            <w:lang w:val="en-US"/>
          </w:rPr>
          <w:t>https://orcid.org/0000-0002-5228-6018</w:t>
        </w:r>
      </w:hyperlink>
      <w:r w:rsidR="00435DF1" w:rsidRPr="00F11BF7">
        <w:rPr>
          <w:rFonts w:cs="Arial"/>
          <w:bCs/>
          <w:szCs w:val="24"/>
          <w:lang w:val="en-US"/>
        </w:rPr>
        <w:t xml:space="preserve"> </w:t>
      </w:r>
      <w:r w:rsidR="00B6032E" w:rsidRPr="00F11BF7">
        <w:rPr>
          <w:rFonts w:cs="Arial"/>
          <w:bCs/>
          <w:szCs w:val="24"/>
          <w:lang w:val="en-US"/>
        </w:rPr>
        <w:t xml:space="preserve"> </w:t>
      </w:r>
    </w:p>
    <w:p w14:paraId="5D727529" w14:textId="6F5FA990" w:rsidR="00B6159D" w:rsidRPr="00F11BF7" w:rsidRDefault="00B6032E" w:rsidP="00F11BF7">
      <w:pPr>
        <w:shd w:val="clear" w:color="auto" w:fill="FFFFFF"/>
        <w:spacing w:after="0" w:line="240" w:lineRule="auto"/>
        <w:ind w:left="0" w:firstLine="0"/>
        <w:rPr>
          <w:rFonts w:cs="Arial"/>
          <w:bCs/>
          <w:szCs w:val="24"/>
          <w:vertAlign w:val="superscript"/>
          <w:lang w:val="en-US"/>
        </w:rPr>
      </w:pPr>
      <w:r w:rsidRPr="00F11BF7">
        <w:rPr>
          <w:rFonts w:cs="Arial"/>
          <w:bCs/>
          <w:szCs w:val="24"/>
          <w:lang w:val="en-US"/>
        </w:rPr>
        <w:t xml:space="preserve">       </w:t>
      </w:r>
      <w:r w:rsidR="00B6159D" w:rsidRPr="00F11BF7">
        <w:rPr>
          <w:rFonts w:cs="Arial"/>
          <w:bCs/>
          <w:szCs w:val="24"/>
          <w:lang w:val="en-US"/>
        </w:rPr>
        <w:t>D.Sundetova</w:t>
      </w:r>
      <w:r w:rsidR="00B6159D" w:rsidRPr="00F11BF7">
        <w:rPr>
          <w:rFonts w:cs="Arial"/>
          <w:bCs/>
          <w:szCs w:val="24"/>
          <w:vertAlign w:val="superscript"/>
          <w:lang w:val="en-US"/>
        </w:rPr>
        <w:t>1</w:t>
      </w:r>
    </w:p>
    <w:p w14:paraId="0050DA8F" w14:textId="0BA8750B" w:rsidR="00B6159D" w:rsidRPr="00F11BF7" w:rsidRDefault="00B6159D" w:rsidP="00F11BF7">
      <w:pPr>
        <w:shd w:val="clear" w:color="auto" w:fill="FFFFFF"/>
        <w:spacing w:after="0" w:line="240" w:lineRule="auto"/>
        <w:ind w:left="0" w:firstLine="0"/>
        <w:rPr>
          <w:rFonts w:cs="Arial"/>
          <w:bCs/>
          <w:szCs w:val="24"/>
          <w:lang w:val="en-US"/>
        </w:rPr>
      </w:pPr>
      <w:r w:rsidRPr="00F11BF7">
        <w:rPr>
          <w:rFonts w:cs="Arial"/>
          <w:bCs/>
          <w:szCs w:val="24"/>
          <w:vertAlign w:val="superscript"/>
          <w:lang w:val="en-US"/>
        </w:rPr>
        <w:t>1</w:t>
      </w:r>
      <w:r w:rsidR="00E6579F" w:rsidRPr="00F11BF7">
        <w:rPr>
          <w:rFonts w:cs="Arial"/>
          <w:bCs/>
          <w:szCs w:val="24"/>
          <w:vertAlign w:val="superscript"/>
          <w:lang w:val="en-US"/>
        </w:rPr>
        <w:t xml:space="preserve"> </w:t>
      </w:r>
      <w:r w:rsidR="00F7603E" w:rsidRPr="00F11BF7">
        <w:rPr>
          <w:rFonts w:cs="Arial"/>
          <w:bCs/>
          <w:szCs w:val="24"/>
          <w:vertAlign w:val="superscript"/>
          <w:lang w:val="en-US"/>
        </w:rPr>
        <w:t xml:space="preserve">  </w:t>
      </w:r>
      <w:r w:rsidR="000139C6" w:rsidRPr="00F11BF7">
        <w:rPr>
          <w:rFonts w:cs="Arial"/>
          <w:bCs/>
          <w:szCs w:val="24"/>
          <w:lang w:val="en-US"/>
        </w:rPr>
        <w:t>Senior lecturer</w:t>
      </w:r>
      <w:r w:rsidR="00F7603E" w:rsidRPr="00F11BF7">
        <w:rPr>
          <w:rFonts w:cs="Arial"/>
          <w:bCs/>
          <w:szCs w:val="24"/>
          <w:lang w:val="en-US"/>
        </w:rPr>
        <w:t xml:space="preserve"> A</w:t>
      </w:r>
      <w:r w:rsidRPr="00F11BF7">
        <w:rPr>
          <w:rFonts w:cs="Arial"/>
          <w:bCs/>
          <w:szCs w:val="24"/>
          <w:lang w:val="en-US"/>
        </w:rPr>
        <w:t>l-Farabi Kazakh National University, Almaty, Kazakhstan.</w:t>
      </w:r>
    </w:p>
    <w:p w14:paraId="6F3C351A" w14:textId="456B843A" w:rsidR="0048521C" w:rsidRPr="00F11BF7" w:rsidRDefault="00C62744" w:rsidP="00F11BF7">
      <w:pPr>
        <w:shd w:val="clear" w:color="auto" w:fill="FFFFFF"/>
        <w:spacing w:after="0" w:line="240" w:lineRule="auto"/>
        <w:ind w:left="0" w:firstLine="0"/>
        <w:rPr>
          <w:rFonts w:cs="Arial"/>
          <w:bCs/>
          <w:szCs w:val="24"/>
          <w:lang w:val="en-US"/>
        </w:rPr>
      </w:pPr>
      <w:hyperlink r:id="rId20" w:history="1">
        <w:r w:rsidR="006A7C84" w:rsidRPr="00F11BF7">
          <w:rPr>
            <w:rStyle w:val="a3"/>
            <w:rFonts w:cs="Arial"/>
            <w:bCs/>
            <w:szCs w:val="24"/>
            <w:lang w:val="en-US"/>
          </w:rPr>
          <w:t>sdiana92@mail.ru</w:t>
        </w:r>
      </w:hyperlink>
      <w:r w:rsidR="00F7603E" w:rsidRPr="00F11BF7">
        <w:rPr>
          <w:rFonts w:cs="Arial"/>
          <w:bCs/>
          <w:szCs w:val="24"/>
          <w:lang w:val="en-US"/>
        </w:rPr>
        <w:t xml:space="preserve"> </w:t>
      </w:r>
      <w:r w:rsidR="0048521C" w:rsidRPr="00F11BF7">
        <w:rPr>
          <w:rFonts w:cs="Arial"/>
          <w:bCs/>
          <w:szCs w:val="24"/>
          <w:lang w:val="en-US"/>
        </w:rPr>
        <w:t xml:space="preserve">, </w:t>
      </w:r>
      <w:hyperlink r:id="rId21" w:history="1">
        <w:r w:rsidR="00435DF1" w:rsidRPr="00F11BF7">
          <w:rPr>
            <w:rStyle w:val="a3"/>
            <w:rFonts w:cs="Arial"/>
            <w:bCs/>
            <w:szCs w:val="24"/>
            <w:lang w:val="en-US"/>
          </w:rPr>
          <w:t>https://orcid.org/0000-0003-2343-869X</w:t>
        </w:r>
      </w:hyperlink>
      <w:r w:rsidR="00435DF1" w:rsidRPr="00F11BF7">
        <w:rPr>
          <w:rFonts w:cs="Arial"/>
          <w:bCs/>
          <w:szCs w:val="24"/>
          <w:lang w:val="en-US"/>
        </w:rPr>
        <w:t xml:space="preserve"> </w:t>
      </w:r>
    </w:p>
    <w:p w14:paraId="17713DF5" w14:textId="2EF660D2" w:rsidR="0048521C" w:rsidRPr="00F11BF7" w:rsidRDefault="00B6159D"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U.</w:t>
      </w:r>
      <w:r w:rsidR="00E6579F" w:rsidRPr="00F11BF7">
        <w:rPr>
          <w:rFonts w:cs="Arial"/>
          <w:bCs/>
          <w:szCs w:val="24"/>
          <w:lang w:val="en-US"/>
        </w:rPr>
        <w:t xml:space="preserve"> </w:t>
      </w:r>
      <w:r w:rsidRPr="00F11BF7">
        <w:rPr>
          <w:rFonts w:cs="Arial"/>
          <w:bCs/>
          <w:szCs w:val="24"/>
          <w:lang w:val="en-US"/>
        </w:rPr>
        <w:t>Sagalbayeva</w:t>
      </w:r>
      <w:r w:rsidRPr="00F11BF7">
        <w:rPr>
          <w:rFonts w:cs="Arial"/>
          <w:bCs/>
          <w:szCs w:val="24"/>
          <w:vertAlign w:val="superscript"/>
          <w:lang w:val="en-US"/>
        </w:rPr>
        <w:t>1</w:t>
      </w:r>
    </w:p>
    <w:p w14:paraId="2B08F768" w14:textId="4DDBD5DC" w:rsidR="00B6159D" w:rsidRPr="00F11BF7" w:rsidRDefault="00B6159D" w:rsidP="00F11BF7">
      <w:pPr>
        <w:shd w:val="clear" w:color="auto" w:fill="FFFFFF"/>
        <w:spacing w:after="0" w:line="240" w:lineRule="auto"/>
        <w:ind w:left="0" w:firstLine="0"/>
        <w:rPr>
          <w:rFonts w:eastAsia="Times New Roman" w:cs="Arial"/>
          <w:bCs/>
          <w:szCs w:val="24"/>
          <w:lang w:val="en-US" w:eastAsia="ru-RU"/>
        </w:rPr>
      </w:pPr>
      <w:r w:rsidRPr="00F11BF7">
        <w:rPr>
          <w:rFonts w:eastAsia="Times New Roman" w:cs="Arial"/>
          <w:bCs/>
          <w:szCs w:val="24"/>
          <w:vertAlign w:val="superscript"/>
          <w:lang w:val="en-US" w:eastAsia="ru-RU"/>
        </w:rPr>
        <w:t>1</w:t>
      </w:r>
      <w:r w:rsidR="00F7603E" w:rsidRPr="00F11BF7">
        <w:rPr>
          <w:rFonts w:cs="Arial"/>
          <w:bCs/>
          <w:szCs w:val="24"/>
          <w:lang w:val="en-US"/>
        </w:rPr>
        <w:t xml:space="preserve"> </w:t>
      </w:r>
      <w:r w:rsidR="000139C6" w:rsidRPr="00F11BF7">
        <w:rPr>
          <w:rFonts w:cs="Arial"/>
          <w:bCs/>
          <w:szCs w:val="24"/>
          <w:lang w:val="en-US"/>
        </w:rPr>
        <w:t>Senior lecturer</w:t>
      </w:r>
      <w:r w:rsidR="00F7603E" w:rsidRPr="00F11BF7">
        <w:rPr>
          <w:rFonts w:cs="Arial"/>
          <w:bCs/>
          <w:szCs w:val="24"/>
          <w:lang w:val="en-US"/>
        </w:rPr>
        <w:t xml:space="preserve"> </w:t>
      </w:r>
      <w:r w:rsidR="00E6579F" w:rsidRPr="00F11BF7">
        <w:rPr>
          <w:rFonts w:eastAsia="Times New Roman" w:cs="Arial"/>
          <w:bCs/>
          <w:szCs w:val="24"/>
          <w:lang w:val="en-US" w:eastAsia="ru-RU"/>
        </w:rPr>
        <w:t xml:space="preserve"> </w:t>
      </w:r>
      <w:r w:rsidRPr="00F11BF7">
        <w:rPr>
          <w:rFonts w:eastAsia="Times New Roman" w:cs="Arial"/>
          <w:bCs/>
          <w:szCs w:val="24"/>
          <w:lang w:val="en-US" w:eastAsia="ru-RU"/>
        </w:rPr>
        <w:t>Al-Farabi Kazakh National University, Almaty, Kazakhstan.</w:t>
      </w:r>
    </w:p>
    <w:p w14:paraId="4C1597AA" w14:textId="6F28158C" w:rsidR="00B6032E" w:rsidRPr="00F11BF7" w:rsidRDefault="00F7603E" w:rsidP="00F11BF7">
      <w:pPr>
        <w:shd w:val="clear" w:color="auto" w:fill="FFFFFF"/>
        <w:spacing w:after="0" w:line="240" w:lineRule="auto"/>
        <w:ind w:left="0" w:firstLine="0"/>
        <w:rPr>
          <w:rFonts w:eastAsia="Times New Roman" w:cs="Arial"/>
          <w:bCs/>
          <w:iCs/>
          <w:szCs w:val="24"/>
          <w:lang w:val="en-US" w:eastAsia="ru-RU"/>
        </w:rPr>
      </w:pPr>
      <w:r w:rsidRPr="00F11BF7">
        <w:rPr>
          <w:rFonts w:eastAsia="Times New Roman" w:cs="Arial"/>
          <w:bCs/>
          <w:iCs/>
          <w:szCs w:val="24"/>
          <w:lang w:val="en-US" w:eastAsia="ru-RU"/>
        </w:rPr>
        <w:t>Ulya_sagalbayeva@mail.ru</w:t>
      </w:r>
      <w:r w:rsidR="00B56A7D" w:rsidRPr="00F11BF7">
        <w:rPr>
          <w:rFonts w:eastAsia="Times New Roman" w:cs="Arial"/>
          <w:bCs/>
          <w:iCs/>
          <w:szCs w:val="24"/>
          <w:lang w:val="en-US" w:eastAsia="ru-RU"/>
        </w:rPr>
        <w:t xml:space="preserve">; </w:t>
      </w:r>
      <w:hyperlink r:id="rId22" w:history="1">
        <w:r w:rsidR="00435DF1" w:rsidRPr="00F11BF7">
          <w:rPr>
            <w:rStyle w:val="a3"/>
            <w:rFonts w:eastAsia="Times New Roman" w:cs="Arial"/>
            <w:bCs/>
            <w:iCs/>
            <w:szCs w:val="24"/>
            <w:lang w:val="en-US" w:eastAsia="ru-RU"/>
          </w:rPr>
          <w:t>https://orcid.org/0000-0001-7903-9116</w:t>
        </w:r>
      </w:hyperlink>
      <w:r w:rsidR="00435DF1" w:rsidRPr="00F11BF7">
        <w:rPr>
          <w:rFonts w:eastAsia="Times New Roman" w:cs="Arial"/>
          <w:bCs/>
          <w:iCs/>
          <w:szCs w:val="24"/>
          <w:lang w:val="en-US" w:eastAsia="ru-RU"/>
        </w:rPr>
        <w:t xml:space="preserve"> </w:t>
      </w:r>
    </w:p>
    <w:p w14:paraId="697B0F32" w14:textId="6371DDA2" w:rsidR="00B6159D" w:rsidRPr="00F11BF7" w:rsidRDefault="00B6159D"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A.</w:t>
      </w:r>
      <w:r w:rsidR="00E6579F" w:rsidRPr="00F11BF7">
        <w:rPr>
          <w:rFonts w:cs="Arial"/>
          <w:bCs/>
          <w:szCs w:val="24"/>
          <w:lang w:val="en-US"/>
        </w:rPr>
        <w:t xml:space="preserve"> </w:t>
      </w:r>
      <w:r w:rsidRPr="00F11BF7">
        <w:rPr>
          <w:rFonts w:cs="Arial"/>
          <w:bCs/>
          <w:szCs w:val="24"/>
          <w:lang w:val="en-US"/>
        </w:rPr>
        <w:t>Bugibayeva</w:t>
      </w:r>
      <w:r w:rsidRPr="00F11BF7">
        <w:rPr>
          <w:rFonts w:cs="Arial"/>
          <w:bCs/>
          <w:szCs w:val="24"/>
          <w:vertAlign w:val="superscript"/>
          <w:lang w:val="en-US"/>
        </w:rPr>
        <w:t>1</w:t>
      </w:r>
    </w:p>
    <w:p w14:paraId="75609178" w14:textId="699263BD" w:rsidR="00B6159D" w:rsidRPr="00F11BF7" w:rsidRDefault="00B6159D" w:rsidP="00F11BF7">
      <w:pPr>
        <w:shd w:val="clear" w:color="auto" w:fill="FFFFFF"/>
        <w:spacing w:after="0" w:line="240" w:lineRule="auto"/>
        <w:ind w:left="0" w:firstLine="0"/>
        <w:rPr>
          <w:rFonts w:cs="Arial"/>
          <w:bCs/>
          <w:szCs w:val="24"/>
          <w:vertAlign w:val="superscript"/>
          <w:lang w:val="en-US"/>
        </w:rPr>
      </w:pPr>
      <w:r w:rsidRPr="00F11BF7">
        <w:rPr>
          <w:rFonts w:cs="Arial"/>
          <w:bCs/>
          <w:szCs w:val="24"/>
          <w:vertAlign w:val="superscript"/>
          <w:lang w:val="en-US"/>
        </w:rPr>
        <w:t>1</w:t>
      </w:r>
      <w:r w:rsidR="00E6579F" w:rsidRPr="00F11BF7">
        <w:rPr>
          <w:rFonts w:cs="Arial"/>
          <w:bCs/>
          <w:szCs w:val="24"/>
          <w:lang w:val="en-US"/>
        </w:rPr>
        <w:t xml:space="preserve"> </w:t>
      </w:r>
      <w:r w:rsidR="000139C6" w:rsidRPr="00F11BF7">
        <w:rPr>
          <w:rFonts w:cs="Arial"/>
          <w:bCs/>
          <w:szCs w:val="24"/>
          <w:lang w:val="en-US"/>
        </w:rPr>
        <w:t xml:space="preserve">Senior lecturer </w:t>
      </w:r>
      <w:r w:rsidRPr="00F11BF7">
        <w:rPr>
          <w:rFonts w:cs="Arial"/>
          <w:bCs/>
          <w:szCs w:val="24"/>
          <w:lang w:val="en-US"/>
        </w:rPr>
        <w:t>Al-Farabi Kazakh National University, Almaty, Kazakhstan</w:t>
      </w:r>
      <w:r w:rsidRPr="00F11BF7">
        <w:rPr>
          <w:rFonts w:cs="Arial"/>
          <w:bCs/>
          <w:szCs w:val="24"/>
          <w:vertAlign w:val="superscript"/>
          <w:lang w:val="en-US"/>
        </w:rPr>
        <w:t>.</w:t>
      </w:r>
    </w:p>
    <w:p w14:paraId="45AD72E6" w14:textId="5AE8AD7E" w:rsidR="00B56A7D" w:rsidRPr="00F11BF7" w:rsidRDefault="00CD30CD" w:rsidP="00F11BF7">
      <w:pPr>
        <w:shd w:val="clear" w:color="auto" w:fill="FFFFFF"/>
        <w:spacing w:after="0" w:line="240" w:lineRule="auto"/>
        <w:ind w:left="0" w:firstLine="0"/>
        <w:rPr>
          <w:rFonts w:cs="Arial"/>
          <w:bCs/>
          <w:iCs/>
          <w:szCs w:val="24"/>
          <w:lang w:val="en-US"/>
        </w:rPr>
      </w:pPr>
      <w:r w:rsidRPr="00F11BF7">
        <w:rPr>
          <w:rFonts w:cs="Arial"/>
          <w:bCs/>
          <w:iCs/>
          <w:szCs w:val="24"/>
          <w:lang w:val="en-US"/>
        </w:rPr>
        <w:t>b</w:t>
      </w:r>
      <w:r w:rsidR="006B18A5" w:rsidRPr="00F11BF7">
        <w:rPr>
          <w:rFonts w:cs="Arial"/>
          <w:bCs/>
          <w:iCs/>
          <w:szCs w:val="24"/>
          <w:lang w:val="en-US"/>
        </w:rPr>
        <w:t>ota_88.20@mail.ru</w:t>
      </w:r>
      <w:r w:rsidR="00B56A7D" w:rsidRPr="00F11BF7">
        <w:rPr>
          <w:rFonts w:cs="Arial"/>
          <w:bCs/>
          <w:iCs/>
          <w:szCs w:val="24"/>
          <w:lang w:val="en-US"/>
        </w:rPr>
        <w:t xml:space="preserve">; </w:t>
      </w:r>
      <w:hyperlink r:id="rId23" w:history="1">
        <w:r w:rsidR="00435DF1" w:rsidRPr="00F11BF7">
          <w:rPr>
            <w:rStyle w:val="a3"/>
            <w:rFonts w:cs="Arial"/>
            <w:bCs/>
            <w:iCs/>
            <w:szCs w:val="24"/>
            <w:lang w:val="en-US"/>
          </w:rPr>
          <w:t>https://orcid.org/0000-0003-1417-2711</w:t>
        </w:r>
      </w:hyperlink>
      <w:r w:rsidR="00435DF1" w:rsidRPr="00F11BF7">
        <w:rPr>
          <w:rFonts w:cs="Arial"/>
          <w:bCs/>
          <w:iCs/>
          <w:szCs w:val="24"/>
          <w:lang w:val="en-US"/>
        </w:rPr>
        <w:t xml:space="preserve"> </w:t>
      </w:r>
    </w:p>
    <w:p w14:paraId="60BAB0F5" w14:textId="6288D052" w:rsidR="00CF69F2" w:rsidRPr="00F11BF7" w:rsidRDefault="00C32285" w:rsidP="00F11BF7">
      <w:pPr>
        <w:shd w:val="clear" w:color="auto" w:fill="FFFFFF"/>
        <w:spacing w:after="0" w:line="240" w:lineRule="auto"/>
        <w:ind w:left="0" w:firstLine="0"/>
        <w:rPr>
          <w:rFonts w:cs="Arial"/>
          <w:bCs/>
          <w:iCs/>
          <w:szCs w:val="24"/>
          <w:vertAlign w:val="superscript"/>
          <w:lang w:val="en-US"/>
        </w:rPr>
      </w:pPr>
      <w:r w:rsidRPr="00F11BF7">
        <w:rPr>
          <w:rFonts w:cs="Arial"/>
          <w:bCs/>
          <w:iCs/>
          <w:szCs w:val="24"/>
          <w:lang w:val="en-US"/>
        </w:rPr>
        <w:t xml:space="preserve">         </w:t>
      </w:r>
      <w:r w:rsidR="00CF69F2" w:rsidRPr="00F11BF7">
        <w:rPr>
          <w:rFonts w:cs="Arial"/>
          <w:bCs/>
          <w:iCs/>
          <w:szCs w:val="24"/>
          <w:lang w:val="en-US"/>
        </w:rPr>
        <w:t>N. Baizhigitova</w:t>
      </w:r>
      <w:r w:rsidR="00CF69F2" w:rsidRPr="00F11BF7">
        <w:rPr>
          <w:rFonts w:cs="Arial"/>
          <w:bCs/>
          <w:iCs/>
          <w:szCs w:val="24"/>
          <w:vertAlign w:val="superscript"/>
          <w:lang w:val="en-US"/>
        </w:rPr>
        <w:t>4</w:t>
      </w:r>
    </w:p>
    <w:p w14:paraId="2B548F4B" w14:textId="1750D23A" w:rsidR="00CF69F2" w:rsidRPr="00F11BF7" w:rsidRDefault="00CF69F2" w:rsidP="00F11BF7">
      <w:pPr>
        <w:shd w:val="clear" w:color="auto" w:fill="FFFFFF"/>
        <w:spacing w:after="0" w:line="240" w:lineRule="auto"/>
        <w:ind w:left="0" w:firstLine="0"/>
        <w:rPr>
          <w:rFonts w:cs="Arial"/>
          <w:bCs/>
          <w:szCs w:val="24"/>
          <w:vertAlign w:val="superscript"/>
          <w:lang w:val="en-US"/>
        </w:rPr>
      </w:pPr>
      <w:r w:rsidRPr="00F11BF7">
        <w:rPr>
          <w:rFonts w:cs="Arial"/>
          <w:bCs/>
          <w:iCs/>
          <w:szCs w:val="24"/>
          <w:vertAlign w:val="superscript"/>
          <w:lang w:val="en-US"/>
        </w:rPr>
        <w:t xml:space="preserve">4 </w:t>
      </w:r>
      <w:r w:rsidR="00C32285" w:rsidRPr="00F11BF7">
        <w:rPr>
          <w:rFonts w:cs="Arial"/>
          <w:bCs/>
          <w:iCs/>
          <w:szCs w:val="24"/>
          <w:lang w:val="en-US"/>
        </w:rPr>
        <w:t>Medical Direc</w:t>
      </w:r>
      <w:r w:rsidRPr="00F11BF7">
        <w:rPr>
          <w:rFonts w:cs="Arial"/>
          <w:bCs/>
          <w:iCs/>
          <w:szCs w:val="24"/>
          <w:lang w:val="en-US"/>
        </w:rPr>
        <w:t>tor Smart Health University City,</w:t>
      </w:r>
      <w:r w:rsidRPr="00F11BF7">
        <w:rPr>
          <w:rFonts w:cs="Arial"/>
          <w:bCs/>
          <w:szCs w:val="24"/>
          <w:lang w:val="en-US"/>
        </w:rPr>
        <w:t xml:space="preserve"> Almaty, Kazakhstan</w:t>
      </w:r>
      <w:r w:rsidRPr="00F11BF7">
        <w:rPr>
          <w:rFonts w:cs="Arial"/>
          <w:bCs/>
          <w:szCs w:val="24"/>
          <w:vertAlign w:val="superscript"/>
          <w:lang w:val="en-US"/>
        </w:rPr>
        <w:t>.</w:t>
      </w:r>
    </w:p>
    <w:p w14:paraId="3474F207" w14:textId="59512292" w:rsidR="00CF69F2" w:rsidRPr="00F11BF7" w:rsidRDefault="00C62744" w:rsidP="00F11BF7">
      <w:pPr>
        <w:shd w:val="clear" w:color="auto" w:fill="FFFFFF"/>
        <w:spacing w:after="0" w:line="240" w:lineRule="auto"/>
        <w:ind w:left="0" w:firstLine="0"/>
        <w:rPr>
          <w:rFonts w:cs="Arial"/>
          <w:bCs/>
          <w:iCs/>
          <w:szCs w:val="24"/>
          <w:lang w:val="kk-KZ"/>
        </w:rPr>
      </w:pPr>
      <w:hyperlink r:id="rId24" w:history="1">
        <w:r w:rsidR="00CF69F2" w:rsidRPr="00F11BF7">
          <w:rPr>
            <w:rStyle w:val="a3"/>
            <w:rFonts w:cs="Arial"/>
            <w:bCs/>
            <w:iCs/>
            <w:szCs w:val="24"/>
            <w:lang w:val="en-US"/>
          </w:rPr>
          <w:t>abzaliev_kuat@mail.ru</w:t>
        </w:r>
      </w:hyperlink>
      <w:r w:rsidR="00CF69F2" w:rsidRPr="00F11BF7">
        <w:rPr>
          <w:rFonts w:cs="Arial"/>
          <w:bCs/>
          <w:iCs/>
          <w:szCs w:val="24"/>
          <w:lang w:val="en-US"/>
        </w:rPr>
        <w:t xml:space="preserve">; </w:t>
      </w:r>
      <w:hyperlink r:id="rId25" w:history="1">
        <w:r w:rsidR="00CF69F2" w:rsidRPr="00F11BF7">
          <w:rPr>
            <w:rStyle w:val="a3"/>
            <w:rFonts w:cs="Arial"/>
            <w:bCs/>
            <w:iCs/>
            <w:szCs w:val="24"/>
            <w:lang w:val="en-US"/>
          </w:rPr>
          <w:t>https://orcid.org/0000-0003-2452-854X</w:t>
        </w:r>
      </w:hyperlink>
      <w:r w:rsidR="00CF69F2" w:rsidRPr="00F11BF7">
        <w:rPr>
          <w:rFonts w:cs="Arial"/>
          <w:bCs/>
          <w:iCs/>
          <w:szCs w:val="24"/>
          <w:lang w:val="kk-KZ"/>
        </w:rPr>
        <w:t xml:space="preserve"> </w:t>
      </w:r>
    </w:p>
    <w:p w14:paraId="24923F60" w14:textId="2E9A52CA" w:rsidR="00B6159D" w:rsidRPr="00F11BF7" w:rsidRDefault="00E6579F" w:rsidP="00F11BF7">
      <w:pPr>
        <w:shd w:val="clear" w:color="auto" w:fill="FFFFFF"/>
        <w:spacing w:after="0" w:line="240" w:lineRule="auto"/>
        <w:ind w:left="0"/>
        <w:rPr>
          <w:rFonts w:cs="Arial"/>
          <w:bCs/>
          <w:szCs w:val="24"/>
          <w:vertAlign w:val="superscript"/>
          <w:lang w:val="en-US"/>
        </w:rPr>
      </w:pPr>
      <w:r w:rsidRPr="00F11BF7">
        <w:rPr>
          <w:rFonts w:cs="Arial"/>
          <w:bCs/>
          <w:szCs w:val="24"/>
          <w:lang w:val="en-US"/>
        </w:rPr>
        <w:t>A. Kenzhebaeva</w:t>
      </w:r>
      <w:r w:rsidR="00B6159D" w:rsidRPr="00F11BF7">
        <w:rPr>
          <w:rFonts w:cs="Arial"/>
          <w:bCs/>
          <w:szCs w:val="24"/>
          <w:vertAlign w:val="superscript"/>
          <w:lang w:val="en-US"/>
        </w:rPr>
        <w:t>1</w:t>
      </w:r>
    </w:p>
    <w:p w14:paraId="2F1AA35A" w14:textId="50EEF955" w:rsidR="00B6159D" w:rsidRPr="004A157A" w:rsidRDefault="00B6159D" w:rsidP="00F11BF7">
      <w:pPr>
        <w:shd w:val="clear" w:color="auto" w:fill="FFFFFF"/>
        <w:spacing w:after="0" w:line="240" w:lineRule="auto"/>
        <w:ind w:left="0" w:firstLine="0"/>
        <w:rPr>
          <w:rFonts w:eastAsia="Times New Roman" w:cs="Arial"/>
          <w:bCs/>
          <w:szCs w:val="24"/>
          <w:lang w:val="en-US" w:eastAsia="ru-RU"/>
        </w:rPr>
      </w:pPr>
      <w:r w:rsidRPr="00F11BF7">
        <w:rPr>
          <w:rFonts w:eastAsia="Times New Roman" w:cs="Arial"/>
          <w:bCs/>
          <w:szCs w:val="24"/>
          <w:vertAlign w:val="superscript"/>
          <w:lang w:val="en-US" w:eastAsia="ru-RU"/>
        </w:rPr>
        <w:t>1</w:t>
      </w:r>
      <w:r w:rsidR="00E6579F" w:rsidRPr="00F11BF7">
        <w:rPr>
          <w:rFonts w:cs="Arial"/>
          <w:bCs/>
          <w:szCs w:val="24"/>
          <w:lang w:val="en-US"/>
        </w:rPr>
        <w:t xml:space="preserve"> </w:t>
      </w:r>
      <w:r w:rsidR="000139C6" w:rsidRPr="00F11BF7">
        <w:rPr>
          <w:rFonts w:cs="Arial"/>
          <w:bCs/>
          <w:szCs w:val="24"/>
          <w:lang w:val="en-US"/>
        </w:rPr>
        <w:t xml:space="preserve">doctor-intern </w:t>
      </w:r>
      <w:r w:rsidRPr="00F11BF7">
        <w:rPr>
          <w:rFonts w:eastAsia="Times New Roman" w:cs="Arial"/>
          <w:bCs/>
          <w:szCs w:val="24"/>
          <w:lang w:val="en-US" w:eastAsia="ru-RU"/>
        </w:rPr>
        <w:t xml:space="preserve">Al-Farabi Kazakh National University, </w:t>
      </w:r>
      <w:r w:rsidR="004A157A">
        <w:rPr>
          <w:rFonts w:eastAsia="Times New Roman" w:cs="Arial"/>
          <w:bCs/>
          <w:szCs w:val="24"/>
          <w:lang w:eastAsia="ru-RU"/>
        </w:rPr>
        <w:t>с</w:t>
      </w:r>
    </w:p>
    <w:p w14:paraId="40AD5B1E" w14:textId="24B79A22" w:rsidR="00311562" w:rsidRDefault="006B18A5" w:rsidP="00F11BF7">
      <w:pPr>
        <w:shd w:val="clear" w:color="auto" w:fill="FFFFFF"/>
        <w:spacing w:after="0" w:line="240" w:lineRule="auto"/>
        <w:ind w:left="0" w:firstLine="0"/>
        <w:rPr>
          <w:rFonts w:eastAsia="Times New Roman" w:cs="Arial"/>
          <w:bCs/>
          <w:szCs w:val="24"/>
          <w:lang w:val="en-US" w:eastAsia="ru-RU"/>
        </w:rPr>
      </w:pPr>
      <w:r w:rsidRPr="00F11BF7">
        <w:rPr>
          <w:rFonts w:eastAsia="Times New Roman" w:cs="Arial"/>
          <w:bCs/>
          <w:iCs/>
          <w:szCs w:val="24"/>
          <w:lang w:val="en-US" w:eastAsia="ru-RU"/>
        </w:rPr>
        <w:t>adikosyak@gmail.com</w:t>
      </w:r>
      <w:r w:rsidR="0048521C" w:rsidRPr="00F11BF7">
        <w:rPr>
          <w:rFonts w:eastAsia="Times New Roman" w:cs="Arial"/>
          <w:bCs/>
          <w:iCs/>
          <w:szCs w:val="24"/>
          <w:lang w:val="en-US" w:eastAsia="ru-RU"/>
        </w:rPr>
        <w:t>; ORCID</w:t>
      </w:r>
      <w:bookmarkEnd w:id="5"/>
      <w:r w:rsidR="00B6032E" w:rsidRPr="00F11BF7">
        <w:rPr>
          <w:rFonts w:eastAsia="Times New Roman" w:cs="Arial"/>
          <w:bCs/>
          <w:szCs w:val="24"/>
          <w:lang w:val="en-US" w:eastAsia="ru-RU"/>
        </w:rPr>
        <w:t xml:space="preserve"> </w:t>
      </w:r>
      <w:bookmarkStart w:id="7" w:name="_Hlk152585589"/>
      <w:r w:rsidR="00435DF1" w:rsidRPr="00F11BF7">
        <w:rPr>
          <w:rFonts w:eastAsia="Times New Roman" w:cs="Arial"/>
          <w:bCs/>
          <w:szCs w:val="24"/>
          <w:lang w:eastAsia="ru-RU"/>
        </w:rPr>
        <w:fldChar w:fldCharType="begin"/>
      </w:r>
      <w:r w:rsidR="00435DF1" w:rsidRPr="00F11BF7">
        <w:rPr>
          <w:rFonts w:eastAsia="Times New Roman" w:cs="Arial"/>
          <w:bCs/>
          <w:szCs w:val="24"/>
          <w:lang w:val="en-US" w:eastAsia="ru-RU"/>
        </w:rPr>
        <w:instrText xml:space="preserve"> HYPERLINK "https://orcid.org/0009-0004-2678-1922" </w:instrText>
      </w:r>
      <w:r w:rsidR="00435DF1" w:rsidRPr="00F11BF7">
        <w:rPr>
          <w:rFonts w:eastAsia="Times New Roman" w:cs="Arial"/>
          <w:bCs/>
          <w:szCs w:val="24"/>
          <w:lang w:eastAsia="ru-RU"/>
        </w:rPr>
        <w:fldChar w:fldCharType="separate"/>
      </w:r>
      <w:r w:rsidR="00435DF1" w:rsidRPr="00F11BF7">
        <w:rPr>
          <w:rStyle w:val="a3"/>
          <w:rFonts w:eastAsia="Times New Roman" w:cs="Arial"/>
          <w:bCs/>
          <w:szCs w:val="24"/>
          <w:lang w:val="en-US" w:eastAsia="ru-RU"/>
        </w:rPr>
        <w:t>https://orcid.org/0009-0004-2678-1922</w:t>
      </w:r>
      <w:r w:rsidR="00435DF1" w:rsidRPr="00F11BF7">
        <w:rPr>
          <w:rFonts w:eastAsia="Times New Roman" w:cs="Arial"/>
          <w:bCs/>
          <w:szCs w:val="24"/>
          <w:lang w:eastAsia="ru-RU"/>
        </w:rPr>
        <w:fldChar w:fldCharType="end"/>
      </w:r>
      <w:r w:rsidR="00435DF1" w:rsidRPr="00F11BF7">
        <w:rPr>
          <w:rFonts w:eastAsia="Times New Roman" w:cs="Arial"/>
          <w:bCs/>
          <w:szCs w:val="24"/>
          <w:lang w:val="en-US" w:eastAsia="ru-RU"/>
        </w:rPr>
        <w:t xml:space="preserve"> </w:t>
      </w:r>
    </w:p>
    <w:p w14:paraId="32A0C4DF" w14:textId="79252262" w:rsidR="004A157A" w:rsidRDefault="004A157A" w:rsidP="004A157A">
      <w:pPr>
        <w:shd w:val="clear" w:color="auto" w:fill="FFFFFF"/>
        <w:spacing w:after="0" w:line="240" w:lineRule="auto"/>
        <w:ind w:left="0" w:firstLine="0"/>
        <w:rPr>
          <w:rFonts w:eastAsia="Times New Roman" w:cs="Arial"/>
          <w:bCs/>
          <w:szCs w:val="24"/>
          <w:lang w:val="en-US" w:eastAsia="ru-RU"/>
        </w:rPr>
      </w:pPr>
      <w:r w:rsidRPr="00AE39D0">
        <w:rPr>
          <w:rFonts w:eastAsia="Times New Roman" w:cs="Arial"/>
          <w:bCs/>
          <w:szCs w:val="24"/>
          <w:lang w:val="en-US" w:eastAsia="ru-RU"/>
        </w:rPr>
        <w:t xml:space="preserve">        </w:t>
      </w:r>
      <w:r>
        <w:rPr>
          <w:rFonts w:eastAsia="Times New Roman" w:cs="Arial"/>
          <w:bCs/>
          <w:szCs w:val="24"/>
          <w:lang w:eastAsia="ru-RU"/>
        </w:rPr>
        <w:t>М</w:t>
      </w:r>
      <w:r w:rsidRPr="00AE39D0">
        <w:rPr>
          <w:rFonts w:eastAsia="Times New Roman" w:cs="Arial"/>
          <w:bCs/>
          <w:szCs w:val="24"/>
          <w:lang w:val="en-US" w:eastAsia="ru-RU"/>
        </w:rPr>
        <w:t>.</w:t>
      </w:r>
      <w:r w:rsidRPr="004A157A">
        <w:rPr>
          <w:rFonts w:eastAsia="Times New Roman" w:cs="Arial"/>
          <w:bCs/>
          <w:szCs w:val="24"/>
          <w:lang w:val="en-US" w:eastAsia="ru-RU"/>
        </w:rPr>
        <w:t>Baurzhan</w:t>
      </w:r>
      <w:r w:rsidRPr="00AE39D0">
        <w:rPr>
          <w:rFonts w:eastAsia="Times New Roman" w:cs="Arial"/>
          <w:bCs/>
          <w:szCs w:val="24"/>
          <w:vertAlign w:val="superscript"/>
          <w:lang w:val="en-US" w:eastAsia="ru-RU"/>
        </w:rPr>
        <w:t>4</w:t>
      </w:r>
      <w:r w:rsidRPr="004A157A">
        <w:rPr>
          <w:rFonts w:eastAsia="Times New Roman" w:cs="Arial"/>
          <w:bCs/>
          <w:szCs w:val="24"/>
          <w:lang w:val="en-US" w:eastAsia="ru-RU"/>
        </w:rPr>
        <w:t xml:space="preserve"> </w:t>
      </w:r>
    </w:p>
    <w:p w14:paraId="20A501F0" w14:textId="7948721A" w:rsidR="004A157A" w:rsidRDefault="004A157A" w:rsidP="00AE39D0">
      <w:pPr>
        <w:shd w:val="clear" w:color="auto" w:fill="FFFFFF"/>
        <w:spacing w:after="0" w:line="240" w:lineRule="auto"/>
        <w:ind w:left="0" w:firstLine="0"/>
        <w:jc w:val="both"/>
        <w:rPr>
          <w:rFonts w:eastAsia="Times New Roman" w:cs="Arial"/>
          <w:bCs/>
          <w:szCs w:val="24"/>
          <w:lang w:val="en-US" w:eastAsia="ru-RU"/>
        </w:rPr>
      </w:pPr>
      <w:r w:rsidRPr="004A157A">
        <w:rPr>
          <w:rFonts w:eastAsia="Times New Roman" w:cs="Arial"/>
          <w:bCs/>
          <w:szCs w:val="24"/>
          <w:vertAlign w:val="superscript"/>
          <w:lang w:val="en-US" w:eastAsia="ru-RU"/>
        </w:rPr>
        <w:t>4</w:t>
      </w:r>
      <w:r w:rsidR="00AE39D0" w:rsidRPr="00AE39D0">
        <w:rPr>
          <w:rFonts w:eastAsia="Times New Roman" w:cs="Arial"/>
          <w:bCs/>
          <w:szCs w:val="24"/>
          <w:lang w:val="kk-KZ" w:eastAsia="ru-RU"/>
        </w:rPr>
        <w:t>Head of the Depar</w:t>
      </w:r>
      <w:bookmarkStart w:id="8" w:name="_GoBack"/>
      <w:bookmarkEnd w:id="8"/>
      <w:r w:rsidR="00AE39D0" w:rsidRPr="00AE39D0">
        <w:rPr>
          <w:rFonts w:eastAsia="Times New Roman" w:cs="Arial"/>
          <w:bCs/>
          <w:szCs w:val="24"/>
          <w:lang w:val="kk-KZ" w:eastAsia="ru-RU"/>
        </w:rPr>
        <w:t xml:space="preserve">tment of Science, Acting Associate Professor </w:t>
      </w:r>
      <w:r w:rsidR="00AE39D0">
        <w:rPr>
          <w:rFonts w:eastAsia="Times New Roman" w:cs="Arial"/>
          <w:bCs/>
          <w:szCs w:val="24"/>
          <w:lang w:val="kk-KZ" w:eastAsia="ru-RU"/>
        </w:rPr>
        <w:t>Academy</w:t>
      </w:r>
      <w:r w:rsidRPr="004A157A">
        <w:rPr>
          <w:rFonts w:eastAsia="Times New Roman" w:cs="Arial"/>
          <w:bCs/>
          <w:szCs w:val="24"/>
          <w:lang w:val="en-US" w:eastAsia="ru-RU"/>
        </w:rPr>
        <w:t xml:space="preserve"> of Physical Culture and Mass Sports, </w:t>
      </w:r>
      <w:r w:rsidRPr="00F11BF7">
        <w:rPr>
          <w:rFonts w:eastAsia="Times New Roman" w:cs="Arial"/>
          <w:bCs/>
          <w:szCs w:val="24"/>
          <w:lang w:val="en-US" w:eastAsia="ru-RU"/>
        </w:rPr>
        <w:t>Almaty, Kazakhstan.</w:t>
      </w:r>
    </w:p>
    <w:p w14:paraId="3EE71FC6" w14:textId="536066CE" w:rsidR="004A157A" w:rsidRPr="00AE39D0" w:rsidRDefault="00AE39D0" w:rsidP="004A157A">
      <w:pPr>
        <w:shd w:val="clear" w:color="auto" w:fill="FFFFFF"/>
        <w:spacing w:after="0" w:line="240" w:lineRule="auto"/>
        <w:ind w:left="0" w:firstLine="0"/>
        <w:rPr>
          <w:rFonts w:eastAsia="Times New Roman" w:cs="Arial"/>
          <w:bCs/>
          <w:szCs w:val="24"/>
          <w:lang w:val="en-US" w:eastAsia="ru-RU"/>
        </w:rPr>
      </w:pPr>
      <w:hyperlink r:id="rId26" w:history="1">
        <w:r w:rsidRPr="005E0B44">
          <w:rPr>
            <w:rStyle w:val="a3"/>
            <w:rFonts w:eastAsia="Times New Roman" w:cs="Arial"/>
            <w:bCs/>
            <w:szCs w:val="24"/>
            <w:lang w:val="en-US" w:eastAsia="ru-RU"/>
          </w:rPr>
          <w:t>Madina_baurzhan@mail.ru</w:t>
        </w:r>
      </w:hyperlink>
      <w:r>
        <w:rPr>
          <w:rFonts w:eastAsia="Times New Roman" w:cs="Arial"/>
          <w:bCs/>
          <w:szCs w:val="24"/>
          <w:lang w:val="kk-KZ" w:eastAsia="ru-RU"/>
        </w:rPr>
        <w:t xml:space="preserve">; </w:t>
      </w:r>
      <w:r w:rsidR="004A157A" w:rsidRPr="004A157A">
        <w:rPr>
          <w:rFonts w:eastAsia="Times New Roman" w:cs="Arial"/>
          <w:bCs/>
          <w:szCs w:val="24"/>
          <w:lang w:val="en-US" w:eastAsia="ru-RU"/>
        </w:rPr>
        <w:t>https</w:t>
      </w:r>
      <w:r w:rsidR="004A157A" w:rsidRPr="00AE39D0">
        <w:rPr>
          <w:rFonts w:eastAsia="Times New Roman" w:cs="Arial"/>
          <w:bCs/>
          <w:szCs w:val="24"/>
          <w:lang w:val="en-US" w:eastAsia="ru-RU"/>
        </w:rPr>
        <w:t>://</w:t>
      </w:r>
      <w:r w:rsidR="004A157A" w:rsidRPr="004A157A">
        <w:rPr>
          <w:rFonts w:eastAsia="Times New Roman" w:cs="Arial"/>
          <w:bCs/>
          <w:szCs w:val="24"/>
          <w:lang w:val="en-US" w:eastAsia="ru-RU"/>
        </w:rPr>
        <w:t>orcid</w:t>
      </w:r>
      <w:r w:rsidR="004A157A" w:rsidRPr="00AE39D0">
        <w:rPr>
          <w:rFonts w:eastAsia="Times New Roman" w:cs="Arial"/>
          <w:bCs/>
          <w:szCs w:val="24"/>
          <w:lang w:val="en-US" w:eastAsia="ru-RU"/>
        </w:rPr>
        <w:t>.</w:t>
      </w:r>
      <w:r w:rsidR="004A157A" w:rsidRPr="004A157A">
        <w:rPr>
          <w:rFonts w:eastAsia="Times New Roman" w:cs="Arial"/>
          <w:bCs/>
          <w:szCs w:val="24"/>
          <w:lang w:val="en-US" w:eastAsia="ru-RU"/>
        </w:rPr>
        <w:t>org</w:t>
      </w:r>
      <w:r w:rsidR="004A157A" w:rsidRPr="00AE39D0">
        <w:rPr>
          <w:rFonts w:eastAsia="Times New Roman" w:cs="Arial"/>
          <w:bCs/>
          <w:szCs w:val="24"/>
          <w:lang w:val="en-US" w:eastAsia="ru-RU"/>
        </w:rPr>
        <w:t>/0000-0003-1244-8673</w:t>
      </w:r>
    </w:p>
    <w:p w14:paraId="5187E3C1" w14:textId="66FC6367" w:rsidR="006103E9" w:rsidRPr="00AE39D0" w:rsidRDefault="006103E9" w:rsidP="00F11BF7">
      <w:pPr>
        <w:shd w:val="clear" w:color="auto" w:fill="FFFFFF"/>
        <w:spacing w:after="0" w:line="240" w:lineRule="auto"/>
        <w:ind w:left="0" w:firstLine="0"/>
        <w:rPr>
          <w:rFonts w:eastAsia="Times New Roman" w:cs="Arial"/>
          <w:bCs/>
          <w:szCs w:val="24"/>
          <w:lang w:val="en-US" w:eastAsia="ru-RU"/>
        </w:rPr>
      </w:pPr>
    </w:p>
    <w:bookmarkEnd w:id="7"/>
    <w:p w14:paraId="368B62F7" w14:textId="77777777" w:rsidR="00B6032E" w:rsidRPr="00AE39D0" w:rsidRDefault="00B6032E" w:rsidP="00F11BF7">
      <w:pPr>
        <w:shd w:val="clear" w:color="auto" w:fill="FFFFFF"/>
        <w:spacing w:after="0" w:line="240" w:lineRule="auto"/>
        <w:ind w:left="0"/>
        <w:jc w:val="center"/>
        <w:rPr>
          <w:rFonts w:eastAsia="Times New Roman" w:cs="Arial"/>
          <w:b/>
          <w:bCs/>
          <w:szCs w:val="24"/>
          <w:lang w:val="en-US" w:eastAsia="ru-RU"/>
        </w:rPr>
      </w:pPr>
    </w:p>
    <w:p w14:paraId="02CE3598" w14:textId="310F6466" w:rsidR="00311562" w:rsidRPr="00F11BF7" w:rsidRDefault="0048521C" w:rsidP="00F11BF7">
      <w:pPr>
        <w:shd w:val="clear" w:color="auto" w:fill="FFFFFF"/>
        <w:spacing w:after="0" w:line="240" w:lineRule="auto"/>
        <w:ind w:left="0"/>
        <w:jc w:val="center"/>
        <w:rPr>
          <w:rFonts w:eastAsia="Times New Roman" w:cs="Arial"/>
          <w:b/>
          <w:bCs/>
          <w:szCs w:val="24"/>
          <w:lang w:eastAsia="ru-RU"/>
        </w:rPr>
      </w:pPr>
      <w:r w:rsidRPr="00F11BF7">
        <w:rPr>
          <w:rFonts w:eastAsia="Times New Roman" w:cs="Arial"/>
          <w:b/>
          <w:bCs/>
          <w:szCs w:val="24"/>
          <w:lang w:eastAsia="ru-RU"/>
        </w:rPr>
        <w:t>СОВРЕМЕННЫЕ БИОМАРКЕРЫ – ПРЕДИКТОРЫ РАННЕГО СЕРДЕЧНО-СОСУДИСТОГО СТАРЕНИЯ (обзор литературы)</w:t>
      </w:r>
    </w:p>
    <w:p w14:paraId="389C7CEA" w14:textId="6670F4BF" w:rsidR="00311562" w:rsidRPr="00F11BF7" w:rsidRDefault="00311562" w:rsidP="00F11BF7">
      <w:pPr>
        <w:shd w:val="clear" w:color="auto" w:fill="FFFFFF"/>
        <w:spacing w:after="0" w:line="240" w:lineRule="auto"/>
        <w:ind w:left="0"/>
        <w:rPr>
          <w:rFonts w:eastAsia="Times New Roman" w:cs="Arial"/>
          <w:bCs/>
          <w:szCs w:val="24"/>
          <w:lang w:eastAsia="ru-RU"/>
        </w:rPr>
      </w:pPr>
    </w:p>
    <w:p w14:paraId="6B1F92EE" w14:textId="1F739520" w:rsidR="0048521C" w:rsidRPr="00F11BF7" w:rsidRDefault="0048521C" w:rsidP="00F11BF7">
      <w:pPr>
        <w:shd w:val="clear" w:color="auto" w:fill="FFFFFF"/>
        <w:spacing w:after="0" w:line="240" w:lineRule="auto"/>
        <w:ind w:left="0"/>
        <w:rPr>
          <w:rFonts w:eastAsia="Times New Roman" w:cs="Arial"/>
          <w:bCs/>
          <w:szCs w:val="24"/>
          <w:vertAlign w:val="superscript"/>
          <w:lang w:eastAsia="ru-RU"/>
        </w:rPr>
      </w:pPr>
      <w:bookmarkStart w:id="9" w:name="_Hlk152585579"/>
      <w:r w:rsidRPr="00F11BF7">
        <w:rPr>
          <w:rFonts w:eastAsia="Times New Roman" w:cs="Arial"/>
          <w:bCs/>
          <w:szCs w:val="24"/>
          <w:lang w:eastAsia="ru-RU"/>
        </w:rPr>
        <w:t>М.Абдык</w:t>
      </w:r>
      <w:r w:rsidR="00F7603E" w:rsidRPr="00F11BF7">
        <w:rPr>
          <w:rFonts w:eastAsia="Times New Roman" w:cs="Arial"/>
          <w:bCs/>
          <w:szCs w:val="24"/>
          <w:lang w:eastAsia="ru-RU"/>
        </w:rPr>
        <w:t>а</w:t>
      </w:r>
      <w:r w:rsidRPr="00F11BF7">
        <w:rPr>
          <w:rFonts w:eastAsia="Times New Roman" w:cs="Arial"/>
          <w:bCs/>
          <w:szCs w:val="24"/>
          <w:lang w:eastAsia="ru-RU"/>
        </w:rPr>
        <w:t>сымова</w:t>
      </w:r>
      <w:r w:rsidRPr="00F11BF7">
        <w:rPr>
          <w:rFonts w:eastAsia="Times New Roman" w:cs="Arial"/>
          <w:bCs/>
          <w:szCs w:val="24"/>
          <w:vertAlign w:val="superscript"/>
          <w:lang w:eastAsia="ru-RU"/>
        </w:rPr>
        <w:t>1</w:t>
      </w:r>
    </w:p>
    <w:p w14:paraId="41BA99ED" w14:textId="1C6B8F85"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1</w:t>
      </w:r>
      <w:r w:rsidRPr="00F11BF7">
        <w:rPr>
          <w:rFonts w:eastAsia="Times New Roman" w:cs="Arial"/>
          <w:bCs/>
          <w:szCs w:val="24"/>
          <w:lang w:eastAsia="ru-RU"/>
        </w:rPr>
        <w:t xml:space="preserve"> </w:t>
      </w:r>
      <w:r w:rsidR="0000662D" w:rsidRPr="00F11BF7">
        <w:rPr>
          <w:rFonts w:eastAsia="Times New Roman" w:cs="Arial"/>
          <w:bCs/>
          <w:szCs w:val="24"/>
          <w:lang w:eastAsia="ru-RU"/>
        </w:rPr>
        <w:t>старший преподаватель,</w:t>
      </w:r>
      <w:r w:rsidRPr="00F11BF7">
        <w:rPr>
          <w:rFonts w:eastAsia="Times New Roman" w:cs="Arial"/>
          <w:bCs/>
          <w:szCs w:val="24"/>
          <w:lang w:eastAsia="ru-RU"/>
        </w:rPr>
        <w:t xml:space="preserve"> </w:t>
      </w:r>
      <w:bookmarkStart w:id="10" w:name="_Hlk152585578"/>
      <w:r w:rsidRPr="00F11BF7">
        <w:rPr>
          <w:rFonts w:eastAsia="Times New Roman" w:cs="Arial"/>
          <w:bCs/>
          <w:szCs w:val="24"/>
          <w:lang w:eastAsia="ru-RU"/>
        </w:rPr>
        <w:t xml:space="preserve">Казахский Национальный Университет имени Аль-Фараби, </w:t>
      </w:r>
      <w:bookmarkEnd w:id="10"/>
      <w:r w:rsidR="00B56A7D" w:rsidRPr="00F11BF7">
        <w:rPr>
          <w:rFonts w:eastAsia="Times New Roman" w:cs="Arial"/>
          <w:bCs/>
          <w:szCs w:val="24"/>
          <w:lang w:eastAsia="ru-RU"/>
        </w:rPr>
        <w:t>Алматы, Казахстан</w:t>
      </w:r>
      <w:r w:rsidRPr="00F11BF7">
        <w:rPr>
          <w:rFonts w:eastAsia="Times New Roman" w:cs="Arial"/>
          <w:bCs/>
          <w:szCs w:val="24"/>
          <w:lang w:eastAsia="ru-RU"/>
        </w:rPr>
        <w:t xml:space="preserve">. </w:t>
      </w:r>
      <w:hyperlink r:id="rId27" w:history="1">
        <w:r w:rsidR="0000662D" w:rsidRPr="00F11BF7">
          <w:rPr>
            <w:rStyle w:val="a3"/>
            <w:rFonts w:eastAsia="Times New Roman" w:cs="Arial"/>
            <w:bCs/>
            <w:szCs w:val="24"/>
            <w:lang w:val="en-US" w:eastAsia="ru-RU"/>
          </w:rPr>
          <w:t>merei</w:t>
        </w:r>
        <w:r w:rsidR="0000662D" w:rsidRPr="00F11BF7">
          <w:rPr>
            <w:rStyle w:val="a3"/>
            <w:rFonts w:eastAsia="Times New Roman" w:cs="Arial"/>
            <w:bCs/>
            <w:szCs w:val="24"/>
            <w:lang w:eastAsia="ru-RU"/>
          </w:rPr>
          <w:t>1808@</w:t>
        </w:r>
        <w:r w:rsidR="0000662D" w:rsidRPr="00F11BF7">
          <w:rPr>
            <w:rStyle w:val="a3"/>
            <w:rFonts w:eastAsia="Times New Roman" w:cs="Arial"/>
            <w:bCs/>
            <w:szCs w:val="24"/>
            <w:lang w:val="en-US" w:eastAsia="ru-RU"/>
          </w:rPr>
          <w:t>mail</w:t>
        </w:r>
        <w:r w:rsidR="0000662D" w:rsidRPr="00F11BF7">
          <w:rPr>
            <w:rStyle w:val="a3"/>
            <w:rFonts w:eastAsia="Times New Roman" w:cs="Arial"/>
            <w:bCs/>
            <w:szCs w:val="24"/>
            <w:lang w:eastAsia="ru-RU"/>
          </w:rPr>
          <w:t>.</w:t>
        </w:r>
        <w:r w:rsidR="0000662D" w:rsidRPr="00F11BF7">
          <w:rPr>
            <w:rStyle w:val="a3"/>
            <w:rFonts w:eastAsia="Times New Roman" w:cs="Arial"/>
            <w:bCs/>
            <w:szCs w:val="24"/>
            <w:lang w:val="en-US" w:eastAsia="ru-RU"/>
          </w:rPr>
          <w:t>ru</w:t>
        </w:r>
      </w:hyperlink>
      <w:r w:rsidR="0000662D" w:rsidRPr="00F11BF7">
        <w:rPr>
          <w:rFonts w:eastAsia="Times New Roman" w:cs="Arial"/>
          <w:bCs/>
          <w:szCs w:val="24"/>
          <w:lang w:eastAsia="ru-RU"/>
        </w:rPr>
        <w:t xml:space="preserve"> </w:t>
      </w:r>
      <w:hyperlink r:id="rId28" w:history="1">
        <w:r w:rsidR="00435DF1" w:rsidRPr="00F11BF7">
          <w:rPr>
            <w:rStyle w:val="a3"/>
            <w:rFonts w:eastAsia="Times New Roman" w:cs="Arial"/>
            <w:bCs/>
            <w:szCs w:val="24"/>
            <w:lang w:val="en-US" w:eastAsia="ru-RU"/>
          </w:rPr>
          <w:t>https</w:t>
        </w:r>
        <w:r w:rsidR="00435DF1" w:rsidRPr="00F11BF7">
          <w:rPr>
            <w:rStyle w:val="a3"/>
            <w:rFonts w:eastAsia="Times New Roman" w:cs="Arial"/>
            <w:bCs/>
            <w:szCs w:val="24"/>
            <w:lang w:eastAsia="ru-RU"/>
          </w:rPr>
          <w:t>://</w:t>
        </w:r>
        <w:r w:rsidR="00435DF1" w:rsidRPr="00F11BF7">
          <w:rPr>
            <w:rStyle w:val="a3"/>
            <w:rFonts w:eastAsia="Times New Roman" w:cs="Arial"/>
            <w:bCs/>
            <w:szCs w:val="24"/>
            <w:lang w:val="en-US" w:eastAsia="ru-RU"/>
          </w:rPr>
          <w:t>orcid</w:t>
        </w:r>
        <w:r w:rsidR="00435DF1" w:rsidRPr="00F11BF7">
          <w:rPr>
            <w:rStyle w:val="a3"/>
            <w:rFonts w:eastAsia="Times New Roman" w:cs="Arial"/>
            <w:bCs/>
            <w:szCs w:val="24"/>
            <w:lang w:eastAsia="ru-RU"/>
          </w:rPr>
          <w:t>.</w:t>
        </w:r>
        <w:r w:rsidR="00435DF1" w:rsidRPr="00F11BF7">
          <w:rPr>
            <w:rStyle w:val="a3"/>
            <w:rFonts w:eastAsia="Times New Roman" w:cs="Arial"/>
            <w:bCs/>
            <w:szCs w:val="24"/>
            <w:lang w:val="en-US" w:eastAsia="ru-RU"/>
          </w:rPr>
          <w:t>org</w:t>
        </w:r>
        <w:r w:rsidR="00435DF1" w:rsidRPr="00F11BF7">
          <w:rPr>
            <w:rStyle w:val="a3"/>
            <w:rFonts w:eastAsia="Times New Roman" w:cs="Arial"/>
            <w:bCs/>
            <w:szCs w:val="24"/>
            <w:lang w:eastAsia="ru-RU"/>
          </w:rPr>
          <w:t>/0000-0002-5365-5508</w:t>
        </w:r>
      </w:hyperlink>
      <w:r w:rsidR="00435DF1" w:rsidRPr="00F11BF7">
        <w:rPr>
          <w:rFonts w:eastAsia="Times New Roman" w:cs="Arial"/>
          <w:bCs/>
          <w:szCs w:val="24"/>
          <w:lang w:eastAsia="ru-RU"/>
        </w:rPr>
        <w:t xml:space="preserve"> </w:t>
      </w:r>
    </w:p>
    <w:p w14:paraId="66E8BBEB" w14:textId="2809501F" w:rsidR="0048521C" w:rsidRPr="00F11BF7" w:rsidRDefault="0048521C"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val="en-US" w:eastAsia="ru-RU"/>
        </w:rPr>
        <w:lastRenderedPageBreak/>
        <w:t>K</w:t>
      </w:r>
      <w:r w:rsidRPr="00F11BF7">
        <w:rPr>
          <w:rFonts w:eastAsia="Times New Roman" w:cs="Arial"/>
          <w:bCs/>
          <w:szCs w:val="24"/>
          <w:lang w:eastAsia="ru-RU"/>
        </w:rPr>
        <w:t xml:space="preserve">. Абзалиев </w:t>
      </w:r>
      <w:r w:rsidRPr="00F11BF7">
        <w:rPr>
          <w:rFonts w:eastAsia="Times New Roman" w:cs="Arial"/>
          <w:bCs/>
          <w:szCs w:val="24"/>
          <w:vertAlign w:val="superscript"/>
          <w:lang w:eastAsia="ru-RU"/>
        </w:rPr>
        <w:t>1</w:t>
      </w:r>
    </w:p>
    <w:p w14:paraId="470DCD69" w14:textId="0C6D67AF"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1</w:t>
      </w:r>
      <w:r w:rsidRPr="00F11BF7">
        <w:rPr>
          <w:rFonts w:eastAsia="Times New Roman" w:cs="Arial"/>
          <w:bCs/>
          <w:szCs w:val="24"/>
          <w:lang w:eastAsia="ru-RU"/>
        </w:rPr>
        <w:t xml:space="preserve"> </w:t>
      </w:r>
      <w:r w:rsidR="0000662D" w:rsidRPr="00F11BF7">
        <w:rPr>
          <w:rFonts w:eastAsia="Times New Roman" w:cs="Arial"/>
          <w:bCs/>
          <w:szCs w:val="24"/>
          <w:lang w:eastAsia="ru-RU"/>
        </w:rPr>
        <w:t>д.м.н профессор</w:t>
      </w:r>
      <w:r w:rsidR="00B56A7D" w:rsidRPr="00F11BF7">
        <w:rPr>
          <w:rFonts w:eastAsia="Times New Roman" w:cs="Arial"/>
          <w:bCs/>
          <w:szCs w:val="24"/>
          <w:lang w:eastAsia="ru-RU"/>
        </w:rPr>
        <w:t>, Казахский</w:t>
      </w:r>
      <w:r w:rsidRPr="00F11BF7">
        <w:rPr>
          <w:rFonts w:eastAsia="Times New Roman" w:cs="Arial"/>
          <w:bCs/>
          <w:szCs w:val="24"/>
          <w:lang w:eastAsia="ru-RU"/>
        </w:rPr>
        <w:t xml:space="preserve"> Национальный Университет имени Аль-Фараби, Алматы,Казахстан.</w:t>
      </w:r>
      <w:hyperlink r:id="rId29" w:history="1">
        <w:r w:rsidR="006450DC" w:rsidRPr="00F11BF7">
          <w:rPr>
            <w:rStyle w:val="a3"/>
            <w:rFonts w:eastAsia="Times New Roman" w:cs="Arial"/>
            <w:bCs/>
            <w:szCs w:val="24"/>
            <w:lang w:eastAsia="ru-RU"/>
          </w:rPr>
          <w:t>abzaliev_kuat@mail.ru</w:t>
        </w:r>
      </w:hyperlink>
      <w:r w:rsidRPr="00F11BF7">
        <w:rPr>
          <w:rFonts w:eastAsia="Times New Roman" w:cs="Arial"/>
          <w:bCs/>
          <w:szCs w:val="24"/>
          <w:lang w:eastAsia="ru-RU"/>
        </w:rPr>
        <w:t>,</w:t>
      </w:r>
      <w:r w:rsidR="006450DC" w:rsidRPr="00F11BF7">
        <w:rPr>
          <w:rFonts w:eastAsia="Times New Roman" w:cs="Arial"/>
          <w:bCs/>
          <w:szCs w:val="24"/>
          <w:lang w:eastAsia="ru-RU"/>
        </w:rPr>
        <w:t xml:space="preserve"> </w:t>
      </w:r>
      <w:hyperlink r:id="rId30" w:history="1">
        <w:r w:rsidR="006450DC" w:rsidRPr="00F11BF7">
          <w:rPr>
            <w:rStyle w:val="a3"/>
            <w:rFonts w:eastAsia="Times New Roman" w:cs="Arial"/>
            <w:bCs/>
            <w:szCs w:val="24"/>
            <w:lang w:val="en-US" w:eastAsia="ru-RU"/>
          </w:rPr>
          <w:t>https</w:t>
        </w:r>
        <w:r w:rsidR="006450DC" w:rsidRPr="00F11BF7">
          <w:rPr>
            <w:rStyle w:val="a3"/>
            <w:rFonts w:eastAsia="Times New Roman" w:cs="Arial"/>
            <w:bCs/>
            <w:szCs w:val="24"/>
            <w:lang w:eastAsia="ru-RU"/>
          </w:rPr>
          <w:t>://</w:t>
        </w:r>
        <w:r w:rsidR="006450DC" w:rsidRPr="00F11BF7">
          <w:rPr>
            <w:rStyle w:val="a3"/>
            <w:rFonts w:eastAsia="Times New Roman" w:cs="Arial"/>
            <w:bCs/>
            <w:szCs w:val="24"/>
            <w:lang w:val="en-US" w:eastAsia="ru-RU"/>
          </w:rPr>
          <w:t>orcid</w:t>
        </w:r>
        <w:r w:rsidR="006450DC" w:rsidRPr="00F11BF7">
          <w:rPr>
            <w:rStyle w:val="a3"/>
            <w:rFonts w:eastAsia="Times New Roman" w:cs="Arial"/>
            <w:bCs/>
            <w:szCs w:val="24"/>
            <w:lang w:eastAsia="ru-RU"/>
          </w:rPr>
          <w:t>.</w:t>
        </w:r>
        <w:r w:rsidR="006450DC" w:rsidRPr="00F11BF7">
          <w:rPr>
            <w:rStyle w:val="a3"/>
            <w:rFonts w:eastAsia="Times New Roman" w:cs="Arial"/>
            <w:bCs/>
            <w:szCs w:val="24"/>
            <w:lang w:val="en-US" w:eastAsia="ru-RU"/>
          </w:rPr>
          <w:t>org</w:t>
        </w:r>
        <w:r w:rsidR="006450DC" w:rsidRPr="00F11BF7">
          <w:rPr>
            <w:rStyle w:val="a3"/>
            <w:rFonts w:eastAsia="Times New Roman" w:cs="Arial"/>
            <w:bCs/>
            <w:szCs w:val="24"/>
            <w:lang w:eastAsia="ru-RU"/>
          </w:rPr>
          <w:t>/0000-0003-2452-854</w:t>
        </w:r>
        <w:r w:rsidR="006450DC" w:rsidRPr="00F11BF7">
          <w:rPr>
            <w:rStyle w:val="a3"/>
            <w:rFonts w:eastAsia="Times New Roman" w:cs="Arial"/>
            <w:bCs/>
            <w:szCs w:val="24"/>
            <w:lang w:val="en-US" w:eastAsia="ru-RU"/>
          </w:rPr>
          <w:t>X</w:t>
        </w:r>
      </w:hyperlink>
      <w:r w:rsidRPr="00F11BF7">
        <w:rPr>
          <w:rFonts w:eastAsia="Times New Roman" w:cs="Arial"/>
          <w:bCs/>
          <w:szCs w:val="24"/>
          <w:lang w:eastAsia="ru-RU"/>
        </w:rPr>
        <w:t xml:space="preserve"> </w:t>
      </w:r>
    </w:p>
    <w:p w14:paraId="778E18A5" w14:textId="6B56C674" w:rsidR="0048521C" w:rsidRPr="00F11BF7" w:rsidRDefault="0048521C"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Газван Бутрос (</w:t>
      </w:r>
      <w:r w:rsidRPr="00F11BF7">
        <w:rPr>
          <w:rFonts w:eastAsia="Times New Roman" w:cs="Arial"/>
          <w:bCs/>
          <w:szCs w:val="24"/>
          <w:lang w:val="en-US" w:eastAsia="ru-RU"/>
        </w:rPr>
        <w:t>Ghazwan</w:t>
      </w:r>
      <w:r w:rsidRPr="00F11BF7">
        <w:rPr>
          <w:rFonts w:eastAsia="Times New Roman" w:cs="Arial"/>
          <w:bCs/>
          <w:szCs w:val="24"/>
          <w:lang w:eastAsia="ru-RU"/>
        </w:rPr>
        <w:t xml:space="preserve"> </w:t>
      </w:r>
      <w:r w:rsidRPr="00F11BF7">
        <w:rPr>
          <w:rFonts w:eastAsia="Times New Roman" w:cs="Arial"/>
          <w:bCs/>
          <w:szCs w:val="24"/>
          <w:lang w:val="en-US" w:eastAsia="ru-RU"/>
        </w:rPr>
        <w:t>Butrous</w:t>
      </w:r>
      <w:r w:rsidRPr="00F11BF7">
        <w:rPr>
          <w:rFonts w:eastAsia="Times New Roman" w:cs="Arial"/>
          <w:bCs/>
          <w:szCs w:val="24"/>
          <w:lang w:eastAsia="ru-RU"/>
        </w:rPr>
        <w:t>)</w:t>
      </w:r>
      <w:r w:rsidRPr="00F11BF7">
        <w:rPr>
          <w:rFonts w:eastAsia="Times New Roman" w:cs="Arial"/>
          <w:bCs/>
          <w:szCs w:val="24"/>
          <w:vertAlign w:val="superscript"/>
          <w:lang w:eastAsia="ru-RU"/>
        </w:rPr>
        <w:t>2</w:t>
      </w:r>
    </w:p>
    <w:p w14:paraId="21547A8A" w14:textId="010BD2B2"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2</w:t>
      </w:r>
      <w:r w:rsidRPr="00F11BF7">
        <w:rPr>
          <w:rFonts w:eastAsia="Times New Roman" w:cs="Arial"/>
          <w:bCs/>
          <w:szCs w:val="24"/>
          <w:lang w:eastAsia="ru-RU"/>
        </w:rPr>
        <w:t xml:space="preserve"> </w:t>
      </w:r>
      <w:r w:rsidR="0000662D" w:rsidRPr="00F11BF7">
        <w:rPr>
          <w:rFonts w:eastAsia="Times New Roman" w:cs="Arial"/>
          <w:bCs/>
          <w:szCs w:val="24"/>
          <w:lang w:eastAsia="ru-RU"/>
        </w:rPr>
        <w:t>д.м.н профессор</w:t>
      </w:r>
      <w:r w:rsidR="00B56A7D" w:rsidRPr="00F11BF7">
        <w:rPr>
          <w:rFonts w:eastAsia="Times New Roman" w:cs="Arial"/>
          <w:bCs/>
          <w:szCs w:val="24"/>
          <w:lang w:eastAsia="ru-RU"/>
        </w:rPr>
        <w:t>,университет Кент</w:t>
      </w:r>
      <w:r w:rsidR="006450DC" w:rsidRPr="00F11BF7">
        <w:rPr>
          <w:rFonts w:eastAsia="Times New Roman" w:cs="Arial"/>
          <w:bCs/>
          <w:szCs w:val="24"/>
          <w:lang w:eastAsia="ru-RU"/>
        </w:rPr>
        <w:t>,</w:t>
      </w:r>
      <w:r w:rsidR="00B56A7D" w:rsidRPr="00F11BF7">
        <w:rPr>
          <w:rFonts w:eastAsia="Times New Roman" w:cs="Arial"/>
          <w:bCs/>
          <w:szCs w:val="24"/>
          <w:lang w:eastAsia="ru-RU"/>
        </w:rPr>
        <w:t xml:space="preserve"> </w:t>
      </w:r>
      <w:r w:rsidRPr="00F11BF7">
        <w:rPr>
          <w:rFonts w:eastAsia="Times New Roman" w:cs="Arial"/>
          <w:bCs/>
          <w:szCs w:val="24"/>
          <w:lang w:eastAsia="ru-RU"/>
        </w:rPr>
        <w:t>Англия</w:t>
      </w:r>
      <w:r w:rsidR="006450DC" w:rsidRPr="00F11BF7">
        <w:rPr>
          <w:rFonts w:eastAsia="Times New Roman" w:cs="Arial"/>
          <w:bCs/>
          <w:szCs w:val="24"/>
          <w:lang w:eastAsia="ru-RU"/>
        </w:rPr>
        <w:t>,</w:t>
      </w:r>
      <w:r w:rsidR="00F353CA" w:rsidRPr="00F11BF7">
        <w:rPr>
          <w:rFonts w:eastAsia="Times New Roman" w:cs="Arial"/>
          <w:bCs/>
          <w:szCs w:val="24"/>
          <w:lang w:eastAsia="ru-RU"/>
        </w:rPr>
        <w:t>Великобритания</w:t>
      </w:r>
      <w:r w:rsidR="006450DC" w:rsidRPr="00F11BF7">
        <w:rPr>
          <w:rFonts w:eastAsia="Times New Roman" w:cs="Arial"/>
          <w:bCs/>
          <w:szCs w:val="24"/>
          <w:lang w:eastAsia="ru-RU"/>
        </w:rPr>
        <w:t>.</w:t>
      </w:r>
    </w:p>
    <w:p w14:paraId="40EDB8B4" w14:textId="2CF57E40" w:rsidR="0048521C" w:rsidRPr="00F11BF7" w:rsidRDefault="00C62744" w:rsidP="00F11BF7">
      <w:pPr>
        <w:shd w:val="clear" w:color="auto" w:fill="FFFFFF"/>
        <w:spacing w:after="0" w:line="240" w:lineRule="auto"/>
        <w:ind w:left="0" w:firstLine="0"/>
        <w:rPr>
          <w:rFonts w:eastAsia="Times New Roman" w:cs="Arial"/>
          <w:bCs/>
          <w:szCs w:val="24"/>
          <w:u w:val="single"/>
          <w:lang w:eastAsia="ru-RU"/>
        </w:rPr>
      </w:pPr>
      <w:hyperlink r:id="rId31" w:history="1">
        <w:r w:rsidR="00B56A7D" w:rsidRPr="00F11BF7">
          <w:rPr>
            <w:rStyle w:val="a3"/>
            <w:rFonts w:eastAsia="Times New Roman" w:cs="Arial"/>
            <w:bCs/>
            <w:szCs w:val="24"/>
            <w:lang w:val="en-US" w:eastAsia="ru-RU"/>
          </w:rPr>
          <w:t>g</w:t>
        </w:r>
        <w:r w:rsidR="00B56A7D" w:rsidRPr="00F11BF7">
          <w:rPr>
            <w:rStyle w:val="a3"/>
            <w:rFonts w:eastAsia="Times New Roman" w:cs="Arial"/>
            <w:bCs/>
            <w:szCs w:val="24"/>
            <w:lang w:eastAsia="ru-RU"/>
          </w:rPr>
          <w:t>.</w:t>
        </w:r>
        <w:r w:rsidR="00B56A7D" w:rsidRPr="00F11BF7">
          <w:rPr>
            <w:rStyle w:val="a3"/>
            <w:rFonts w:eastAsia="Times New Roman" w:cs="Arial"/>
            <w:bCs/>
            <w:szCs w:val="24"/>
            <w:lang w:val="en-US" w:eastAsia="ru-RU"/>
          </w:rPr>
          <w:t>butrous</w:t>
        </w:r>
        <w:r w:rsidR="00B56A7D" w:rsidRPr="00F11BF7">
          <w:rPr>
            <w:rStyle w:val="a3"/>
            <w:rFonts w:eastAsia="Times New Roman" w:cs="Arial"/>
            <w:bCs/>
            <w:szCs w:val="24"/>
            <w:lang w:eastAsia="ru-RU"/>
          </w:rPr>
          <w:t>@</w:t>
        </w:r>
        <w:r w:rsidR="00B56A7D" w:rsidRPr="00F11BF7">
          <w:rPr>
            <w:rStyle w:val="a3"/>
            <w:rFonts w:eastAsia="Times New Roman" w:cs="Arial"/>
            <w:bCs/>
            <w:szCs w:val="24"/>
            <w:lang w:val="en-US" w:eastAsia="ru-RU"/>
          </w:rPr>
          <w:t>kent</w:t>
        </w:r>
        <w:r w:rsidR="00B56A7D" w:rsidRPr="00F11BF7">
          <w:rPr>
            <w:rStyle w:val="a3"/>
            <w:rFonts w:eastAsia="Times New Roman" w:cs="Arial"/>
            <w:bCs/>
            <w:szCs w:val="24"/>
            <w:lang w:eastAsia="ru-RU"/>
          </w:rPr>
          <w:t>.</w:t>
        </w:r>
        <w:r w:rsidR="00B56A7D" w:rsidRPr="00F11BF7">
          <w:rPr>
            <w:rStyle w:val="a3"/>
            <w:rFonts w:eastAsia="Times New Roman" w:cs="Arial"/>
            <w:bCs/>
            <w:szCs w:val="24"/>
            <w:lang w:val="en-US" w:eastAsia="ru-RU"/>
          </w:rPr>
          <w:t>ac</w:t>
        </w:r>
        <w:r w:rsidR="00B56A7D" w:rsidRPr="00F11BF7">
          <w:rPr>
            <w:rStyle w:val="a3"/>
            <w:rFonts w:eastAsia="Times New Roman" w:cs="Arial"/>
            <w:bCs/>
            <w:szCs w:val="24"/>
            <w:lang w:eastAsia="ru-RU"/>
          </w:rPr>
          <w:t>.</w:t>
        </w:r>
        <w:r w:rsidR="00B56A7D" w:rsidRPr="00F11BF7">
          <w:rPr>
            <w:rStyle w:val="a3"/>
            <w:rFonts w:eastAsia="Times New Roman" w:cs="Arial"/>
            <w:bCs/>
            <w:szCs w:val="24"/>
            <w:lang w:val="en-US" w:eastAsia="ru-RU"/>
          </w:rPr>
          <w:t>uk</w:t>
        </w:r>
      </w:hyperlink>
      <w:r w:rsidR="0048521C" w:rsidRPr="00F11BF7">
        <w:rPr>
          <w:rFonts w:eastAsia="Times New Roman" w:cs="Arial"/>
          <w:bCs/>
          <w:szCs w:val="24"/>
          <w:u w:val="single"/>
          <w:lang w:eastAsia="ru-RU"/>
        </w:rPr>
        <w:t>,</w:t>
      </w:r>
      <w:r w:rsidR="0048521C" w:rsidRPr="00F11BF7">
        <w:rPr>
          <w:rFonts w:eastAsia="Times New Roman" w:cs="Arial"/>
          <w:bCs/>
          <w:szCs w:val="24"/>
          <w:lang w:eastAsia="ru-RU"/>
        </w:rPr>
        <w:t xml:space="preserve"> </w:t>
      </w:r>
      <w:hyperlink r:id="rId32" w:history="1">
        <w:r w:rsidR="0048521C" w:rsidRPr="00F11BF7">
          <w:rPr>
            <w:rStyle w:val="a3"/>
            <w:rFonts w:eastAsia="Times New Roman" w:cs="Arial"/>
            <w:bCs/>
            <w:szCs w:val="24"/>
            <w:lang w:eastAsia="ru-RU"/>
          </w:rPr>
          <w:t>https://orcid.org/0000-0002-6640-6332</w:t>
        </w:r>
      </w:hyperlink>
      <w:r w:rsidR="0048521C" w:rsidRPr="00F11BF7">
        <w:rPr>
          <w:rFonts w:eastAsia="Times New Roman" w:cs="Arial"/>
          <w:bCs/>
          <w:szCs w:val="24"/>
          <w:u w:val="single"/>
          <w:lang w:eastAsia="ru-RU"/>
        </w:rPr>
        <w:t xml:space="preserve"> </w:t>
      </w:r>
    </w:p>
    <w:p w14:paraId="7AD3B08C" w14:textId="55BAFA09" w:rsidR="0048521C" w:rsidRPr="00F11BF7" w:rsidRDefault="006450DC"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 xml:space="preserve">С.Абзалиева </w:t>
      </w:r>
      <w:r w:rsidR="0048521C" w:rsidRPr="00F11BF7">
        <w:rPr>
          <w:rFonts w:eastAsia="Times New Roman" w:cs="Arial"/>
          <w:bCs/>
          <w:szCs w:val="24"/>
          <w:vertAlign w:val="superscript"/>
          <w:lang w:eastAsia="ru-RU"/>
        </w:rPr>
        <w:t>3</w:t>
      </w:r>
    </w:p>
    <w:p w14:paraId="2628DEED" w14:textId="168B286B"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 xml:space="preserve">3 </w:t>
      </w:r>
      <w:r w:rsidR="0000662D" w:rsidRPr="00F11BF7">
        <w:rPr>
          <w:rFonts w:eastAsia="Times New Roman" w:cs="Arial"/>
          <w:bCs/>
          <w:szCs w:val="24"/>
          <w:lang w:eastAsia="ru-RU"/>
        </w:rPr>
        <w:t>д.м.н профессор</w:t>
      </w:r>
      <w:r w:rsidR="006450DC" w:rsidRPr="00F11BF7">
        <w:rPr>
          <w:rFonts w:eastAsia="Times New Roman" w:cs="Arial"/>
          <w:bCs/>
          <w:szCs w:val="24"/>
          <w:lang w:eastAsia="ru-RU"/>
        </w:rPr>
        <w:t xml:space="preserve"> КазНМУ им</w:t>
      </w:r>
      <w:r w:rsidRPr="00F11BF7">
        <w:rPr>
          <w:rFonts w:eastAsia="Times New Roman" w:cs="Arial"/>
          <w:bCs/>
          <w:szCs w:val="24"/>
          <w:lang w:eastAsia="ru-RU"/>
        </w:rPr>
        <w:t>.</w:t>
      </w:r>
      <w:r w:rsidR="006450DC" w:rsidRPr="00F11BF7">
        <w:rPr>
          <w:rFonts w:cs="Arial"/>
          <w:szCs w:val="24"/>
        </w:rPr>
        <w:t xml:space="preserve"> </w:t>
      </w:r>
      <w:r w:rsidR="006450DC" w:rsidRPr="00F11BF7">
        <w:rPr>
          <w:rFonts w:eastAsia="Times New Roman" w:cs="Arial"/>
          <w:bCs/>
          <w:szCs w:val="24"/>
          <w:lang w:eastAsia="ru-RU"/>
        </w:rPr>
        <w:t>С.Д.</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Асфендиярова,</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p>
    <w:p w14:paraId="08FCEB84" w14:textId="62734577" w:rsidR="0048521C" w:rsidRPr="00F11BF7" w:rsidRDefault="00C62744" w:rsidP="00F11BF7">
      <w:pPr>
        <w:shd w:val="clear" w:color="auto" w:fill="FFFFFF"/>
        <w:spacing w:after="0" w:line="240" w:lineRule="auto"/>
        <w:ind w:left="0" w:firstLine="0"/>
        <w:rPr>
          <w:rFonts w:eastAsia="Times New Roman" w:cs="Arial"/>
          <w:bCs/>
          <w:szCs w:val="24"/>
          <w:lang w:eastAsia="ru-RU"/>
        </w:rPr>
      </w:pPr>
      <w:hyperlink r:id="rId33" w:history="1">
        <w:r w:rsidR="00B56A7D" w:rsidRPr="00F11BF7">
          <w:rPr>
            <w:rStyle w:val="a3"/>
            <w:rFonts w:eastAsia="Times New Roman" w:cs="Arial"/>
            <w:bCs/>
            <w:szCs w:val="24"/>
            <w:lang w:eastAsia="ru-RU"/>
          </w:rPr>
          <w:t>abzaliyeva.symbat@gmail.com</w:t>
        </w:r>
      </w:hyperlink>
      <w:r w:rsidR="0048521C" w:rsidRPr="00F11BF7">
        <w:rPr>
          <w:rFonts w:eastAsia="Times New Roman" w:cs="Arial"/>
          <w:bCs/>
          <w:szCs w:val="24"/>
          <w:lang w:eastAsia="ru-RU"/>
        </w:rPr>
        <w:t xml:space="preserve">, </w:t>
      </w:r>
      <w:hyperlink r:id="rId34" w:history="1">
        <w:r w:rsidR="00B6032E" w:rsidRPr="00F11BF7">
          <w:rPr>
            <w:rStyle w:val="a3"/>
            <w:rFonts w:eastAsia="Times New Roman" w:cs="Arial"/>
            <w:bCs/>
            <w:szCs w:val="24"/>
            <w:lang w:val="en-US" w:eastAsia="ru-RU"/>
          </w:rPr>
          <w:t>https</w:t>
        </w:r>
        <w:r w:rsidR="00B6032E" w:rsidRPr="00F11BF7">
          <w:rPr>
            <w:rStyle w:val="a3"/>
            <w:rFonts w:eastAsia="Times New Roman" w:cs="Arial"/>
            <w:bCs/>
            <w:szCs w:val="24"/>
            <w:lang w:eastAsia="ru-RU"/>
          </w:rPr>
          <w:t>://</w:t>
        </w:r>
        <w:r w:rsidR="00B6032E" w:rsidRPr="00F11BF7">
          <w:rPr>
            <w:rStyle w:val="a3"/>
            <w:rFonts w:eastAsia="Times New Roman" w:cs="Arial"/>
            <w:bCs/>
            <w:szCs w:val="24"/>
            <w:lang w:val="en-US" w:eastAsia="ru-RU"/>
          </w:rPr>
          <w:t>orcid</w:t>
        </w:r>
        <w:r w:rsidR="00B6032E" w:rsidRPr="00F11BF7">
          <w:rPr>
            <w:rStyle w:val="a3"/>
            <w:rFonts w:eastAsia="Times New Roman" w:cs="Arial"/>
            <w:bCs/>
            <w:szCs w:val="24"/>
            <w:lang w:eastAsia="ru-RU"/>
          </w:rPr>
          <w:t>.</w:t>
        </w:r>
        <w:r w:rsidR="00B6032E" w:rsidRPr="00F11BF7">
          <w:rPr>
            <w:rStyle w:val="a3"/>
            <w:rFonts w:eastAsia="Times New Roman" w:cs="Arial"/>
            <w:bCs/>
            <w:szCs w:val="24"/>
            <w:lang w:val="en-US" w:eastAsia="ru-RU"/>
          </w:rPr>
          <w:t>org</w:t>
        </w:r>
        <w:r w:rsidR="00B6032E" w:rsidRPr="00F11BF7">
          <w:rPr>
            <w:rStyle w:val="a3"/>
            <w:rFonts w:eastAsia="Times New Roman" w:cs="Arial"/>
            <w:bCs/>
            <w:szCs w:val="24"/>
            <w:lang w:eastAsia="ru-RU"/>
          </w:rPr>
          <w:t>/0009-0004-9802-0129</w:t>
        </w:r>
      </w:hyperlink>
    </w:p>
    <w:p w14:paraId="69E3CA04" w14:textId="53B79B7B" w:rsidR="0048521C" w:rsidRPr="00F11BF7" w:rsidRDefault="006450DC"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А.Курманова</w:t>
      </w:r>
      <w:r w:rsidR="0048521C" w:rsidRPr="00F11BF7">
        <w:rPr>
          <w:rFonts w:eastAsia="Times New Roman" w:cs="Arial"/>
          <w:bCs/>
          <w:szCs w:val="24"/>
          <w:vertAlign w:val="superscript"/>
          <w:lang w:eastAsia="ru-RU"/>
        </w:rPr>
        <w:t>1</w:t>
      </w:r>
    </w:p>
    <w:p w14:paraId="79D3AD2F" w14:textId="2C89BD48"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 xml:space="preserve">1 </w:t>
      </w:r>
      <w:r w:rsidR="0000662D" w:rsidRPr="00F11BF7">
        <w:rPr>
          <w:rFonts w:eastAsia="Times New Roman" w:cs="Arial"/>
          <w:bCs/>
          <w:szCs w:val="24"/>
          <w:lang w:eastAsia="ru-RU"/>
        </w:rPr>
        <w:t>д.м.н профессор</w:t>
      </w:r>
      <w:r w:rsidR="00B56A7D" w:rsidRPr="00F11BF7">
        <w:rPr>
          <w:rFonts w:eastAsia="Times New Roman" w:cs="Arial"/>
          <w:bCs/>
          <w:szCs w:val="24"/>
          <w:lang w:eastAsia="ru-RU"/>
        </w:rPr>
        <w:t>, Казахский</w:t>
      </w:r>
      <w:r w:rsidR="006450DC" w:rsidRPr="00F11BF7">
        <w:rPr>
          <w:rFonts w:eastAsia="Times New Roman" w:cs="Arial"/>
          <w:bCs/>
          <w:szCs w:val="24"/>
          <w:lang w:eastAsia="ru-RU"/>
        </w:rPr>
        <w:t xml:space="preserve"> Национальный Университет имени Аль-Фараби, 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r w:rsidRPr="00F11BF7">
        <w:rPr>
          <w:rFonts w:eastAsia="Times New Roman" w:cs="Arial"/>
          <w:bCs/>
          <w:szCs w:val="24"/>
          <w:lang w:eastAsia="ru-RU"/>
        </w:rPr>
        <w:t>.</w:t>
      </w:r>
      <w:r w:rsidR="006450DC" w:rsidRPr="00F11BF7">
        <w:rPr>
          <w:rFonts w:eastAsia="Times New Roman" w:cs="Arial"/>
          <w:bCs/>
          <w:szCs w:val="24"/>
          <w:lang w:eastAsia="ru-RU"/>
        </w:rPr>
        <w:t xml:space="preserve"> </w:t>
      </w:r>
      <w:hyperlink r:id="rId35" w:history="1">
        <w:r w:rsidR="006450DC" w:rsidRPr="00F11BF7">
          <w:rPr>
            <w:rStyle w:val="a3"/>
            <w:rFonts w:eastAsia="Times New Roman" w:cs="Arial"/>
            <w:bCs/>
            <w:szCs w:val="24"/>
            <w:lang w:eastAsia="ru-RU"/>
          </w:rPr>
          <w:t>alm_kurmanova@mail.ru</w:t>
        </w:r>
      </w:hyperlink>
      <w:r w:rsidRPr="00F11BF7">
        <w:rPr>
          <w:rFonts w:eastAsia="Times New Roman" w:cs="Arial"/>
          <w:bCs/>
          <w:szCs w:val="24"/>
          <w:u w:val="single"/>
          <w:lang w:eastAsia="ru-RU"/>
        </w:rPr>
        <w:t xml:space="preserve">, </w:t>
      </w:r>
      <w:hyperlink r:id="rId36" w:history="1">
        <w:r w:rsidRPr="00F11BF7">
          <w:rPr>
            <w:rStyle w:val="a3"/>
            <w:rFonts w:eastAsia="Times New Roman" w:cs="Arial"/>
            <w:bCs/>
            <w:szCs w:val="24"/>
            <w:lang w:eastAsia="ru-RU"/>
          </w:rPr>
          <w:t>https://orcid.org/0000-0002-1859-3903</w:t>
        </w:r>
      </w:hyperlink>
      <w:r w:rsidRPr="00F11BF7">
        <w:rPr>
          <w:rFonts w:eastAsia="Times New Roman" w:cs="Arial"/>
          <w:bCs/>
          <w:szCs w:val="24"/>
          <w:u w:val="single"/>
          <w:lang w:eastAsia="ru-RU"/>
        </w:rPr>
        <w:t xml:space="preserve"> </w:t>
      </w:r>
    </w:p>
    <w:p w14:paraId="48A7D358" w14:textId="1E3DF664" w:rsidR="0048521C" w:rsidRPr="00F11BF7" w:rsidRDefault="00F353CA"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Р</w:t>
      </w:r>
      <w:r w:rsidR="0000662D" w:rsidRPr="00F11BF7">
        <w:rPr>
          <w:rFonts w:eastAsia="Times New Roman" w:cs="Arial"/>
          <w:bCs/>
          <w:szCs w:val="24"/>
          <w:lang w:eastAsia="ru-RU"/>
        </w:rPr>
        <w:t>.Бите</w:t>
      </w:r>
      <w:r w:rsidRPr="00F11BF7">
        <w:rPr>
          <w:rFonts w:eastAsia="Times New Roman" w:cs="Arial"/>
          <w:bCs/>
          <w:szCs w:val="24"/>
          <w:lang w:eastAsia="ru-RU"/>
        </w:rPr>
        <w:t xml:space="preserve">мирова </w:t>
      </w:r>
      <w:r w:rsidR="0048521C" w:rsidRPr="00F11BF7">
        <w:rPr>
          <w:rFonts w:eastAsia="Times New Roman" w:cs="Arial"/>
          <w:bCs/>
          <w:szCs w:val="24"/>
          <w:vertAlign w:val="superscript"/>
          <w:lang w:eastAsia="ru-RU"/>
        </w:rPr>
        <w:t>1</w:t>
      </w:r>
    </w:p>
    <w:p w14:paraId="2F019834" w14:textId="065A0CB2"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 xml:space="preserve">1 </w:t>
      </w:r>
      <w:r w:rsidR="0000662D" w:rsidRPr="00F11BF7">
        <w:rPr>
          <w:rFonts w:eastAsia="Times New Roman" w:cs="Arial"/>
          <w:bCs/>
          <w:szCs w:val="24"/>
          <w:lang w:eastAsia="ru-RU"/>
        </w:rPr>
        <w:t>старший преподаватель</w:t>
      </w:r>
      <w:r w:rsidR="00B56A7D" w:rsidRPr="00F11BF7">
        <w:rPr>
          <w:rFonts w:eastAsia="Times New Roman" w:cs="Arial"/>
          <w:bCs/>
          <w:szCs w:val="24"/>
          <w:lang w:eastAsia="ru-RU"/>
        </w:rPr>
        <w:t>, Казахский</w:t>
      </w:r>
      <w:r w:rsidR="006450DC" w:rsidRPr="00F11BF7">
        <w:rPr>
          <w:rFonts w:eastAsia="Times New Roman" w:cs="Arial"/>
          <w:bCs/>
          <w:szCs w:val="24"/>
          <w:lang w:eastAsia="ru-RU"/>
        </w:rPr>
        <w:t xml:space="preserve"> Национальный Университет имени Аль-Фараби, 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r w:rsidRPr="00F11BF7">
        <w:rPr>
          <w:rFonts w:eastAsia="Times New Roman" w:cs="Arial"/>
          <w:bCs/>
          <w:szCs w:val="24"/>
          <w:lang w:eastAsia="ru-RU"/>
        </w:rPr>
        <w:t>.</w:t>
      </w:r>
      <w:r w:rsidR="0000662D" w:rsidRPr="00F11BF7">
        <w:rPr>
          <w:rFonts w:eastAsia="Times New Roman" w:cs="Arial"/>
          <w:bCs/>
          <w:szCs w:val="24"/>
          <w:lang w:eastAsia="ru-RU"/>
        </w:rPr>
        <w:t xml:space="preserve"> </w:t>
      </w:r>
      <w:hyperlink r:id="rId37" w:history="1">
        <w:r w:rsidR="0000662D" w:rsidRPr="00F11BF7">
          <w:rPr>
            <w:rStyle w:val="a3"/>
            <w:rFonts w:eastAsia="Times New Roman" w:cs="Arial"/>
            <w:bCs/>
            <w:szCs w:val="24"/>
            <w:lang w:val="en-US" w:eastAsia="ru-RU"/>
          </w:rPr>
          <w:t>r</w:t>
        </w:r>
        <w:r w:rsidR="0000662D" w:rsidRPr="00F11BF7">
          <w:rPr>
            <w:rStyle w:val="a3"/>
            <w:rFonts w:eastAsia="Times New Roman" w:cs="Arial"/>
            <w:bCs/>
            <w:szCs w:val="24"/>
            <w:lang w:eastAsia="ru-RU"/>
          </w:rPr>
          <w:t>.</w:t>
        </w:r>
        <w:r w:rsidR="0000662D" w:rsidRPr="00F11BF7">
          <w:rPr>
            <w:rStyle w:val="a3"/>
            <w:rFonts w:eastAsia="Times New Roman" w:cs="Arial"/>
            <w:bCs/>
            <w:szCs w:val="24"/>
            <w:lang w:val="en-US" w:eastAsia="ru-RU"/>
          </w:rPr>
          <w:t>bitemir</w:t>
        </w:r>
        <w:r w:rsidR="0000662D" w:rsidRPr="00F11BF7">
          <w:rPr>
            <w:rStyle w:val="a3"/>
            <w:rFonts w:eastAsia="Times New Roman" w:cs="Arial"/>
            <w:bCs/>
            <w:szCs w:val="24"/>
            <w:lang w:eastAsia="ru-RU"/>
          </w:rPr>
          <w:t>@</w:t>
        </w:r>
        <w:r w:rsidR="0000662D" w:rsidRPr="00F11BF7">
          <w:rPr>
            <w:rStyle w:val="a3"/>
            <w:rFonts w:eastAsia="Times New Roman" w:cs="Arial"/>
            <w:bCs/>
            <w:szCs w:val="24"/>
            <w:lang w:val="en-US" w:eastAsia="ru-RU"/>
          </w:rPr>
          <w:t>gmail</w:t>
        </w:r>
        <w:r w:rsidR="0000662D" w:rsidRPr="00F11BF7">
          <w:rPr>
            <w:rStyle w:val="a3"/>
            <w:rFonts w:eastAsia="Times New Roman" w:cs="Arial"/>
            <w:bCs/>
            <w:szCs w:val="24"/>
            <w:lang w:eastAsia="ru-RU"/>
          </w:rPr>
          <w:t>.</w:t>
        </w:r>
        <w:r w:rsidR="0000662D" w:rsidRPr="00F11BF7">
          <w:rPr>
            <w:rStyle w:val="a3"/>
            <w:rFonts w:eastAsia="Times New Roman" w:cs="Arial"/>
            <w:bCs/>
            <w:szCs w:val="24"/>
            <w:lang w:val="en-US" w:eastAsia="ru-RU"/>
          </w:rPr>
          <w:t>com</w:t>
        </w:r>
      </w:hyperlink>
      <w:r w:rsidR="0000662D" w:rsidRPr="00F11BF7">
        <w:rPr>
          <w:rFonts w:eastAsia="Times New Roman" w:cs="Arial"/>
          <w:bCs/>
          <w:szCs w:val="24"/>
          <w:lang w:eastAsia="ru-RU"/>
        </w:rPr>
        <w:t xml:space="preserve"> </w:t>
      </w:r>
      <w:r w:rsidRPr="00F11BF7">
        <w:rPr>
          <w:rFonts w:eastAsia="Times New Roman" w:cs="Arial"/>
          <w:bCs/>
          <w:szCs w:val="24"/>
          <w:lang w:eastAsia="ru-RU"/>
        </w:rPr>
        <w:t xml:space="preserve"> </w:t>
      </w:r>
      <w:hyperlink r:id="rId38" w:history="1">
        <w:r w:rsidR="00435DF1" w:rsidRPr="00F11BF7">
          <w:rPr>
            <w:rStyle w:val="a3"/>
            <w:rFonts w:eastAsia="Times New Roman" w:cs="Arial"/>
            <w:bCs/>
            <w:szCs w:val="24"/>
            <w:lang w:val="en-US" w:eastAsia="ru-RU"/>
          </w:rPr>
          <w:t>https</w:t>
        </w:r>
        <w:r w:rsidR="00435DF1" w:rsidRPr="00F11BF7">
          <w:rPr>
            <w:rStyle w:val="a3"/>
            <w:rFonts w:eastAsia="Times New Roman" w:cs="Arial"/>
            <w:bCs/>
            <w:szCs w:val="24"/>
            <w:lang w:eastAsia="ru-RU"/>
          </w:rPr>
          <w:t>://</w:t>
        </w:r>
        <w:r w:rsidR="00435DF1" w:rsidRPr="00F11BF7">
          <w:rPr>
            <w:rStyle w:val="a3"/>
            <w:rFonts w:eastAsia="Times New Roman" w:cs="Arial"/>
            <w:bCs/>
            <w:szCs w:val="24"/>
            <w:lang w:val="en-US" w:eastAsia="ru-RU"/>
          </w:rPr>
          <w:t>orcid</w:t>
        </w:r>
        <w:r w:rsidR="00435DF1" w:rsidRPr="00F11BF7">
          <w:rPr>
            <w:rStyle w:val="a3"/>
            <w:rFonts w:eastAsia="Times New Roman" w:cs="Arial"/>
            <w:bCs/>
            <w:szCs w:val="24"/>
            <w:lang w:eastAsia="ru-RU"/>
          </w:rPr>
          <w:t>.</w:t>
        </w:r>
        <w:r w:rsidR="00435DF1" w:rsidRPr="00F11BF7">
          <w:rPr>
            <w:rStyle w:val="a3"/>
            <w:rFonts w:eastAsia="Times New Roman" w:cs="Arial"/>
            <w:bCs/>
            <w:szCs w:val="24"/>
            <w:lang w:val="en-US" w:eastAsia="ru-RU"/>
          </w:rPr>
          <w:t>org</w:t>
        </w:r>
        <w:r w:rsidR="00435DF1" w:rsidRPr="00F11BF7">
          <w:rPr>
            <w:rStyle w:val="a3"/>
            <w:rFonts w:eastAsia="Times New Roman" w:cs="Arial"/>
            <w:bCs/>
            <w:szCs w:val="24"/>
            <w:lang w:eastAsia="ru-RU"/>
          </w:rPr>
          <w:t>/0000-0002-5228-6018</w:t>
        </w:r>
      </w:hyperlink>
      <w:r w:rsidR="00435DF1" w:rsidRPr="00F11BF7">
        <w:rPr>
          <w:rFonts w:eastAsia="Times New Roman" w:cs="Arial"/>
          <w:bCs/>
          <w:szCs w:val="24"/>
          <w:lang w:eastAsia="ru-RU"/>
        </w:rPr>
        <w:t xml:space="preserve">  </w:t>
      </w:r>
    </w:p>
    <w:p w14:paraId="6B38C50D" w14:textId="4C5CF1A9" w:rsidR="0048521C" w:rsidRPr="00F11BF7" w:rsidRDefault="00F353CA"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Д.Сундетова</w:t>
      </w:r>
      <w:r w:rsidR="0048521C" w:rsidRPr="00F11BF7">
        <w:rPr>
          <w:rFonts w:eastAsia="Times New Roman" w:cs="Arial"/>
          <w:bCs/>
          <w:szCs w:val="24"/>
          <w:vertAlign w:val="superscript"/>
          <w:lang w:eastAsia="ru-RU"/>
        </w:rPr>
        <w:t>1</w:t>
      </w:r>
    </w:p>
    <w:p w14:paraId="380A3566" w14:textId="35509B77" w:rsidR="0048521C" w:rsidRPr="00F11BF7" w:rsidRDefault="0048521C" w:rsidP="00F11BF7">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1</w:t>
      </w:r>
      <w:r w:rsidR="00A9021E" w:rsidRPr="00F11BF7">
        <w:rPr>
          <w:rFonts w:eastAsia="Times New Roman" w:cs="Arial"/>
          <w:bCs/>
          <w:szCs w:val="24"/>
          <w:vertAlign w:val="superscript"/>
          <w:lang w:eastAsia="ru-RU"/>
        </w:rPr>
        <w:t xml:space="preserve"> </w:t>
      </w:r>
      <w:r w:rsidR="00A9021E" w:rsidRPr="00F11BF7">
        <w:rPr>
          <w:rFonts w:eastAsia="Times New Roman" w:cs="Arial"/>
          <w:bCs/>
          <w:szCs w:val="24"/>
          <w:lang w:eastAsia="ru-RU"/>
        </w:rPr>
        <w:t xml:space="preserve">старший преподаватель, </w:t>
      </w:r>
      <w:r w:rsidR="006450DC" w:rsidRPr="00F11BF7">
        <w:rPr>
          <w:rFonts w:eastAsia="Times New Roman" w:cs="Arial"/>
          <w:bCs/>
          <w:szCs w:val="24"/>
          <w:lang w:eastAsia="ru-RU"/>
        </w:rPr>
        <w:t>Казахский Национальный Университет имени Аль-Фараби, 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r w:rsidRPr="00F11BF7">
        <w:rPr>
          <w:rFonts w:eastAsia="Times New Roman" w:cs="Arial"/>
          <w:bCs/>
          <w:szCs w:val="24"/>
          <w:lang w:eastAsia="ru-RU"/>
        </w:rPr>
        <w:t>.</w:t>
      </w:r>
      <w:r w:rsidR="00B56A7D" w:rsidRPr="00F11BF7">
        <w:rPr>
          <w:rFonts w:eastAsia="Times New Roman" w:cs="Arial"/>
          <w:bCs/>
          <w:szCs w:val="24"/>
          <w:lang w:eastAsia="ru-RU"/>
        </w:rPr>
        <w:t xml:space="preserve"> </w:t>
      </w:r>
      <w:hyperlink r:id="rId39" w:history="1">
        <w:r w:rsidR="00A9021E" w:rsidRPr="00F11BF7">
          <w:rPr>
            <w:rStyle w:val="a3"/>
            <w:rFonts w:eastAsia="Times New Roman" w:cs="Arial"/>
            <w:bCs/>
            <w:szCs w:val="24"/>
            <w:lang w:val="en-US" w:eastAsia="ru-RU"/>
          </w:rPr>
          <w:t>s</w:t>
        </w:r>
        <w:r w:rsidR="00A9021E" w:rsidRPr="00F11BF7">
          <w:rPr>
            <w:rStyle w:val="a3"/>
            <w:rFonts w:eastAsia="Times New Roman" w:cs="Arial"/>
            <w:bCs/>
            <w:szCs w:val="24"/>
            <w:lang w:eastAsia="ru-RU"/>
          </w:rPr>
          <w:t>.</w:t>
        </w:r>
        <w:r w:rsidR="00A9021E" w:rsidRPr="00F11BF7">
          <w:rPr>
            <w:rStyle w:val="a3"/>
            <w:rFonts w:eastAsia="Times New Roman" w:cs="Arial"/>
            <w:bCs/>
            <w:szCs w:val="24"/>
            <w:lang w:val="en-US" w:eastAsia="ru-RU"/>
          </w:rPr>
          <w:t>diana</w:t>
        </w:r>
        <w:r w:rsidR="00A9021E" w:rsidRPr="00F11BF7">
          <w:rPr>
            <w:rStyle w:val="a3"/>
            <w:rFonts w:eastAsia="Times New Roman" w:cs="Arial"/>
            <w:bCs/>
            <w:szCs w:val="24"/>
            <w:lang w:eastAsia="ru-RU"/>
          </w:rPr>
          <w:t>@</w:t>
        </w:r>
        <w:r w:rsidR="00A9021E" w:rsidRPr="00F11BF7">
          <w:rPr>
            <w:rStyle w:val="a3"/>
            <w:rFonts w:eastAsia="Times New Roman" w:cs="Arial"/>
            <w:bCs/>
            <w:szCs w:val="24"/>
            <w:lang w:val="en-US" w:eastAsia="ru-RU"/>
          </w:rPr>
          <w:t>mail</w:t>
        </w:r>
        <w:r w:rsidR="00A9021E" w:rsidRPr="00F11BF7">
          <w:rPr>
            <w:rStyle w:val="a3"/>
            <w:rFonts w:eastAsia="Times New Roman" w:cs="Arial"/>
            <w:bCs/>
            <w:szCs w:val="24"/>
            <w:lang w:eastAsia="ru-RU"/>
          </w:rPr>
          <w:t>.</w:t>
        </w:r>
        <w:r w:rsidR="00A9021E" w:rsidRPr="00F11BF7">
          <w:rPr>
            <w:rStyle w:val="a3"/>
            <w:rFonts w:eastAsia="Times New Roman" w:cs="Arial"/>
            <w:bCs/>
            <w:szCs w:val="24"/>
            <w:lang w:val="en-US" w:eastAsia="ru-RU"/>
          </w:rPr>
          <w:t>ru</w:t>
        </w:r>
      </w:hyperlink>
      <w:r w:rsidR="00A9021E" w:rsidRPr="00F11BF7">
        <w:rPr>
          <w:rFonts w:eastAsia="Times New Roman" w:cs="Arial"/>
          <w:bCs/>
          <w:szCs w:val="24"/>
          <w:lang w:eastAsia="ru-RU"/>
        </w:rPr>
        <w:t xml:space="preserve"> </w:t>
      </w:r>
      <w:hyperlink r:id="rId40" w:history="1">
        <w:r w:rsidR="00435DF1" w:rsidRPr="00F11BF7">
          <w:rPr>
            <w:rStyle w:val="a3"/>
            <w:rFonts w:eastAsia="Times New Roman" w:cs="Arial"/>
            <w:bCs/>
            <w:szCs w:val="24"/>
            <w:lang w:val="en-US" w:eastAsia="ru-RU"/>
          </w:rPr>
          <w:t>https</w:t>
        </w:r>
        <w:r w:rsidR="00435DF1" w:rsidRPr="00F11BF7">
          <w:rPr>
            <w:rStyle w:val="a3"/>
            <w:rFonts w:eastAsia="Times New Roman" w:cs="Arial"/>
            <w:bCs/>
            <w:szCs w:val="24"/>
            <w:lang w:eastAsia="ru-RU"/>
          </w:rPr>
          <w:t>://</w:t>
        </w:r>
        <w:r w:rsidR="00435DF1" w:rsidRPr="00F11BF7">
          <w:rPr>
            <w:rStyle w:val="a3"/>
            <w:rFonts w:eastAsia="Times New Roman" w:cs="Arial"/>
            <w:bCs/>
            <w:szCs w:val="24"/>
            <w:lang w:val="en-US" w:eastAsia="ru-RU"/>
          </w:rPr>
          <w:t>orcid</w:t>
        </w:r>
        <w:r w:rsidR="00435DF1" w:rsidRPr="00F11BF7">
          <w:rPr>
            <w:rStyle w:val="a3"/>
            <w:rFonts w:eastAsia="Times New Roman" w:cs="Arial"/>
            <w:bCs/>
            <w:szCs w:val="24"/>
            <w:lang w:eastAsia="ru-RU"/>
          </w:rPr>
          <w:t>.</w:t>
        </w:r>
        <w:r w:rsidR="00435DF1" w:rsidRPr="00F11BF7">
          <w:rPr>
            <w:rStyle w:val="a3"/>
            <w:rFonts w:eastAsia="Times New Roman" w:cs="Arial"/>
            <w:bCs/>
            <w:szCs w:val="24"/>
            <w:lang w:val="en-US" w:eastAsia="ru-RU"/>
          </w:rPr>
          <w:t>org</w:t>
        </w:r>
        <w:r w:rsidR="00435DF1" w:rsidRPr="00F11BF7">
          <w:rPr>
            <w:rStyle w:val="a3"/>
            <w:rFonts w:eastAsia="Times New Roman" w:cs="Arial"/>
            <w:bCs/>
            <w:szCs w:val="24"/>
            <w:lang w:eastAsia="ru-RU"/>
          </w:rPr>
          <w:t>/0000-0003-2343-869</w:t>
        </w:r>
        <w:r w:rsidR="00435DF1" w:rsidRPr="00F11BF7">
          <w:rPr>
            <w:rStyle w:val="a3"/>
            <w:rFonts w:eastAsia="Times New Roman" w:cs="Arial"/>
            <w:bCs/>
            <w:szCs w:val="24"/>
            <w:lang w:val="en-US" w:eastAsia="ru-RU"/>
          </w:rPr>
          <w:t>X</w:t>
        </w:r>
      </w:hyperlink>
      <w:r w:rsidR="00435DF1" w:rsidRPr="00F11BF7">
        <w:rPr>
          <w:rFonts w:eastAsia="Times New Roman" w:cs="Arial"/>
          <w:bCs/>
          <w:szCs w:val="24"/>
          <w:lang w:eastAsia="ru-RU"/>
        </w:rPr>
        <w:t xml:space="preserve"> </w:t>
      </w:r>
    </w:p>
    <w:p w14:paraId="7AAF62FE" w14:textId="4E5D8A9C" w:rsidR="0048521C" w:rsidRPr="00F11BF7" w:rsidRDefault="00F353CA"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У. Сагалбаева</w:t>
      </w:r>
      <w:r w:rsidR="0048521C" w:rsidRPr="00F11BF7">
        <w:rPr>
          <w:rFonts w:eastAsia="Times New Roman" w:cs="Arial"/>
          <w:bCs/>
          <w:szCs w:val="24"/>
          <w:vertAlign w:val="superscript"/>
          <w:lang w:eastAsia="ru-RU"/>
        </w:rPr>
        <w:t>1</w:t>
      </w:r>
    </w:p>
    <w:p w14:paraId="32476DCB" w14:textId="002CC593" w:rsidR="00B6032E" w:rsidRPr="00F11BF7" w:rsidRDefault="0048521C" w:rsidP="00F11BF7">
      <w:pPr>
        <w:shd w:val="clear" w:color="auto" w:fill="FFFFFF"/>
        <w:spacing w:after="0" w:line="240" w:lineRule="auto"/>
        <w:ind w:left="0" w:firstLine="0"/>
        <w:rPr>
          <w:rFonts w:eastAsia="Times New Roman" w:cs="Arial"/>
          <w:bCs/>
          <w:iCs/>
          <w:szCs w:val="24"/>
          <w:lang w:eastAsia="ru-RU"/>
        </w:rPr>
      </w:pPr>
      <w:r w:rsidRPr="00F11BF7">
        <w:rPr>
          <w:rFonts w:eastAsia="Times New Roman" w:cs="Arial"/>
          <w:bCs/>
          <w:szCs w:val="24"/>
          <w:vertAlign w:val="superscript"/>
          <w:lang w:eastAsia="ru-RU"/>
        </w:rPr>
        <w:t>1</w:t>
      </w:r>
      <w:r w:rsidRPr="00F11BF7">
        <w:rPr>
          <w:rFonts w:eastAsia="Times New Roman" w:cs="Arial"/>
          <w:bCs/>
          <w:szCs w:val="24"/>
          <w:lang w:eastAsia="ru-RU"/>
        </w:rPr>
        <w:t xml:space="preserve"> </w:t>
      </w:r>
      <w:r w:rsidR="00A9021E" w:rsidRPr="00F11BF7">
        <w:rPr>
          <w:rFonts w:eastAsia="Times New Roman" w:cs="Arial"/>
          <w:bCs/>
          <w:szCs w:val="24"/>
          <w:lang w:eastAsia="ru-RU"/>
        </w:rPr>
        <w:t>старший преподаватель</w:t>
      </w:r>
      <w:r w:rsidR="006450DC" w:rsidRPr="00F11BF7">
        <w:rPr>
          <w:rFonts w:eastAsia="Times New Roman" w:cs="Arial"/>
          <w:bCs/>
          <w:szCs w:val="24"/>
          <w:lang w:eastAsia="ru-RU"/>
        </w:rPr>
        <w:t>,</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Казахский Национальный Университет имени Аль-Фараби, 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r w:rsidRPr="00F11BF7">
        <w:rPr>
          <w:rFonts w:eastAsia="Times New Roman" w:cs="Arial"/>
          <w:bCs/>
          <w:szCs w:val="24"/>
          <w:lang w:eastAsia="ru-RU"/>
        </w:rPr>
        <w:t>.</w:t>
      </w:r>
      <w:r w:rsidR="006450DC" w:rsidRPr="00F11BF7">
        <w:rPr>
          <w:rFonts w:eastAsia="Times New Roman" w:cs="Arial"/>
          <w:bCs/>
          <w:iCs/>
          <w:szCs w:val="24"/>
          <w:lang w:eastAsia="ru-RU"/>
        </w:rPr>
        <w:t xml:space="preserve"> </w:t>
      </w:r>
      <w:hyperlink r:id="rId41" w:history="1">
        <w:r w:rsidR="00A9021E" w:rsidRPr="00F11BF7">
          <w:rPr>
            <w:rStyle w:val="a3"/>
            <w:rFonts w:eastAsia="Times New Roman" w:cs="Arial"/>
            <w:bCs/>
            <w:iCs/>
            <w:szCs w:val="24"/>
            <w:lang w:val="en-US" w:eastAsia="ru-RU"/>
          </w:rPr>
          <w:t>Ulya</w:t>
        </w:r>
        <w:r w:rsidR="00A9021E" w:rsidRPr="00F11BF7">
          <w:rPr>
            <w:rStyle w:val="a3"/>
            <w:rFonts w:eastAsia="Times New Roman" w:cs="Arial"/>
            <w:bCs/>
            <w:iCs/>
            <w:szCs w:val="24"/>
            <w:lang w:eastAsia="ru-RU"/>
          </w:rPr>
          <w:t>_</w:t>
        </w:r>
        <w:r w:rsidR="00A9021E" w:rsidRPr="00F11BF7">
          <w:rPr>
            <w:rStyle w:val="a3"/>
            <w:rFonts w:eastAsia="Times New Roman" w:cs="Arial"/>
            <w:bCs/>
            <w:iCs/>
            <w:szCs w:val="24"/>
            <w:lang w:val="en-US" w:eastAsia="ru-RU"/>
          </w:rPr>
          <w:t>sagalbayeva</w:t>
        </w:r>
        <w:r w:rsidR="00A9021E" w:rsidRPr="00F11BF7">
          <w:rPr>
            <w:rStyle w:val="a3"/>
            <w:rFonts w:eastAsia="Times New Roman" w:cs="Arial"/>
            <w:bCs/>
            <w:iCs/>
            <w:szCs w:val="24"/>
            <w:lang w:eastAsia="ru-RU"/>
          </w:rPr>
          <w:t>@</w:t>
        </w:r>
        <w:r w:rsidR="00A9021E" w:rsidRPr="00F11BF7">
          <w:rPr>
            <w:rStyle w:val="a3"/>
            <w:rFonts w:eastAsia="Times New Roman" w:cs="Arial"/>
            <w:bCs/>
            <w:iCs/>
            <w:szCs w:val="24"/>
            <w:lang w:val="en-US" w:eastAsia="ru-RU"/>
          </w:rPr>
          <w:t>mail</w:t>
        </w:r>
        <w:r w:rsidR="00A9021E" w:rsidRPr="00F11BF7">
          <w:rPr>
            <w:rStyle w:val="a3"/>
            <w:rFonts w:eastAsia="Times New Roman" w:cs="Arial"/>
            <w:bCs/>
            <w:iCs/>
            <w:szCs w:val="24"/>
            <w:lang w:eastAsia="ru-RU"/>
          </w:rPr>
          <w:t>.</w:t>
        </w:r>
        <w:r w:rsidR="00A9021E" w:rsidRPr="00F11BF7">
          <w:rPr>
            <w:rStyle w:val="a3"/>
            <w:rFonts w:eastAsia="Times New Roman" w:cs="Arial"/>
            <w:bCs/>
            <w:iCs/>
            <w:szCs w:val="24"/>
            <w:lang w:val="en-US" w:eastAsia="ru-RU"/>
          </w:rPr>
          <w:t>ru</w:t>
        </w:r>
      </w:hyperlink>
      <w:r w:rsidR="00A9021E" w:rsidRPr="00F11BF7">
        <w:rPr>
          <w:rFonts w:eastAsia="Times New Roman" w:cs="Arial"/>
          <w:bCs/>
          <w:iCs/>
          <w:szCs w:val="24"/>
          <w:lang w:eastAsia="ru-RU"/>
        </w:rPr>
        <w:t xml:space="preserve">  </w:t>
      </w:r>
      <w:r w:rsidR="00B6032E" w:rsidRPr="00F11BF7">
        <w:rPr>
          <w:rFonts w:eastAsia="Times New Roman" w:cs="Arial"/>
          <w:bCs/>
          <w:iCs/>
          <w:szCs w:val="24"/>
          <w:lang w:eastAsia="ru-RU"/>
        </w:rPr>
        <w:t>https://orcid.org/0000-0001-7903-9116</w:t>
      </w:r>
    </w:p>
    <w:p w14:paraId="7BD81622" w14:textId="5F0EDF0F" w:rsidR="0048521C" w:rsidRPr="00F11BF7" w:rsidRDefault="0048521C"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val="en-US" w:eastAsia="ru-RU"/>
        </w:rPr>
        <w:t>A</w:t>
      </w:r>
      <w:r w:rsidRPr="00F11BF7">
        <w:rPr>
          <w:rFonts w:eastAsia="Times New Roman" w:cs="Arial"/>
          <w:bCs/>
          <w:szCs w:val="24"/>
          <w:lang w:eastAsia="ru-RU"/>
        </w:rPr>
        <w:t xml:space="preserve">. </w:t>
      </w:r>
      <w:r w:rsidR="00F353CA" w:rsidRPr="00F11BF7">
        <w:rPr>
          <w:rFonts w:eastAsia="Times New Roman" w:cs="Arial"/>
          <w:bCs/>
          <w:szCs w:val="24"/>
          <w:lang w:eastAsia="ru-RU"/>
        </w:rPr>
        <w:t>Бугибаева</w:t>
      </w:r>
      <w:r w:rsidRPr="00F11BF7">
        <w:rPr>
          <w:rFonts w:eastAsia="Times New Roman" w:cs="Arial"/>
          <w:bCs/>
          <w:szCs w:val="24"/>
          <w:vertAlign w:val="superscript"/>
          <w:lang w:eastAsia="ru-RU"/>
        </w:rPr>
        <w:t>1</w:t>
      </w:r>
    </w:p>
    <w:p w14:paraId="4ED8BB28" w14:textId="69336F6F" w:rsidR="0048521C" w:rsidRPr="00F11BF7" w:rsidRDefault="0048521C" w:rsidP="00F11BF7">
      <w:pPr>
        <w:shd w:val="clear" w:color="auto" w:fill="FFFFFF"/>
        <w:spacing w:after="0" w:line="240" w:lineRule="auto"/>
        <w:ind w:left="0" w:firstLine="0"/>
        <w:rPr>
          <w:rStyle w:val="a3"/>
          <w:rFonts w:eastAsia="Times New Roman" w:cs="Arial"/>
          <w:bCs/>
          <w:iCs/>
          <w:szCs w:val="24"/>
          <w:lang w:val="de-DE" w:eastAsia="ru-RU"/>
        </w:rPr>
      </w:pPr>
      <w:r w:rsidRPr="00F11BF7">
        <w:rPr>
          <w:rFonts w:eastAsia="Times New Roman" w:cs="Arial"/>
          <w:bCs/>
          <w:szCs w:val="24"/>
          <w:vertAlign w:val="superscript"/>
          <w:lang w:eastAsia="ru-RU"/>
        </w:rPr>
        <w:t>1</w:t>
      </w:r>
      <w:r w:rsidR="006450DC" w:rsidRPr="00F11BF7">
        <w:rPr>
          <w:rFonts w:eastAsia="Times New Roman" w:cs="Arial"/>
          <w:bCs/>
          <w:szCs w:val="24"/>
          <w:lang w:eastAsia="ru-RU"/>
        </w:rPr>
        <w:t>,</w:t>
      </w:r>
      <w:r w:rsidR="00B56A7D" w:rsidRPr="00F11BF7">
        <w:rPr>
          <w:rFonts w:eastAsia="Times New Roman" w:cs="Arial"/>
          <w:bCs/>
          <w:szCs w:val="24"/>
          <w:lang w:eastAsia="ru-RU"/>
        </w:rPr>
        <w:t xml:space="preserve"> </w:t>
      </w:r>
      <w:r w:rsidR="00A9021E" w:rsidRPr="00F11BF7">
        <w:rPr>
          <w:rFonts w:eastAsia="Times New Roman" w:cs="Arial"/>
          <w:bCs/>
          <w:szCs w:val="24"/>
          <w:lang w:eastAsia="ru-RU"/>
        </w:rPr>
        <w:t xml:space="preserve">старший преподаватель, </w:t>
      </w:r>
      <w:r w:rsidR="006450DC" w:rsidRPr="00F11BF7">
        <w:rPr>
          <w:rFonts w:eastAsia="Times New Roman" w:cs="Arial"/>
          <w:bCs/>
          <w:szCs w:val="24"/>
          <w:lang w:eastAsia="ru-RU"/>
        </w:rPr>
        <w:t>Казахский Национальный Университет имени Аль-Фараби, 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r w:rsidR="006450DC" w:rsidRPr="00F11BF7">
        <w:rPr>
          <w:rFonts w:eastAsia="Times New Roman" w:cs="Arial"/>
          <w:bCs/>
          <w:szCs w:val="24"/>
          <w:vertAlign w:val="superscript"/>
          <w:lang w:eastAsia="ru-RU"/>
        </w:rPr>
        <w:t xml:space="preserve">. </w:t>
      </w:r>
      <w:hyperlink r:id="rId42" w:history="1">
        <w:r w:rsidR="00531742" w:rsidRPr="0066032C">
          <w:rPr>
            <w:rStyle w:val="a3"/>
            <w:rFonts w:cs="Arial"/>
            <w:bCs/>
            <w:iCs/>
            <w:szCs w:val="24"/>
            <w:lang w:val="en-US"/>
          </w:rPr>
          <w:t>bota</w:t>
        </w:r>
        <w:r w:rsidR="00531742" w:rsidRPr="0066032C">
          <w:rPr>
            <w:rStyle w:val="a3"/>
            <w:rFonts w:cs="Arial"/>
            <w:bCs/>
            <w:iCs/>
            <w:szCs w:val="24"/>
          </w:rPr>
          <w:t>_88.20@</w:t>
        </w:r>
        <w:r w:rsidR="00531742" w:rsidRPr="0066032C">
          <w:rPr>
            <w:rStyle w:val="a3"/>
            <w:rFonts w:cs="Arial"/>
            <w:bCs/>
            <w:iCs/>
            <w:szCs w:val="24"/>
            <w:lang w:val="en-US"/>
          </w:rPr>
          <w:t>mail</w:t>
        </w:r>
        <w:r w:rsidR="00531742" w:rsidRPr="0066032C">
          <w:rPr>
            <w:rStyle w:val="a3"/>
            <w:rFonts w:cs="Arial"/>
            <w:bCs/>
            <w:iCs/>
            <w:szCs w:val="24"/>
          </w:rPr>
          <w:t>.</w:t>
        </w:r>
        <w:r w:rsidR="00531742" w:rsidRPr="0066032C">
          <w:rPr>
            <w:rStyle w:val="a3"/>
            <w:rFonts w:cs="Arial"/>
            <w:bCs/>
            <w:iCs/>
            <w:szCs w:val="24"/>
            <w:lang w:val="en-US"/>
          </w:rPr>
          <w:t>ru</w:t>
        </w:r>
      </w:hyperlink>
      <w:r w:rsidRPr="00F11BF7">
        <w:rPr>
          <w:rFonts w:eastAsia="Times New Roman" w:cs="Arial"/>
          <w:bCs/>
          <w:iCs/>
          <w:szCs w:val="24"/>
          <w:lang w:eastAsia="ru-RU"/>
        </w:rPr>
        <w:t xml:space="preserve"> </w:t>
      </w:r>
      <w:hyperlink r:id="rId43" w:history="1">
        <w:r w:rsidR="00B6032E" w:rsidRPr="00F11BF7">
          <w:rPr>
            <w:rStyle w:val="a3"/>
            <w:rFonts w:eastAsia="Times New Roman" w:cs="Arial"/>
            <w:bCs/>
            <w:iCs/>
            <w:szCs w:val="24"/>
            <w:lang w:val="de-DE" w:eastAsia="ru-RU"/>
          </w:rPr>
          <w:t>https://orcid.org/0000-0003-1417-2711</w:t>
        </w:r>
      </w:hyperlink>
    </w:p>
    <w:p w14:paraId="067CB280" w14:textId="735166A8" w:rsidR="00C32285" w:rsidRPr="00F11BF7" w:rsidRDefault="00C32285" w:rsidP="00F11BF7">
      <w:pPr>
        <w:shd w:val="clear" w:color="auto" w:fill="FFFFFF"/>
        <w:spacing w:after="0" w:line="240" w:lineRule="auto"/>
        <w:ind w:left="0" w:firstLine="0"/>
        <w:rPr>
          <w:rFonts w:eastAsia="Times New Roman" w:cs="Arial"/>
          <w:bCs/>
          <w:iCs/>
          <w:szCs w:val="24"/>
          <w:vertAlign w:val="superscript"/>
          <w:lang w:val="de-DE" w:eastAsia="ru-RU"/>
        </w:rPr>
      </w:pPr>
      <w:r w:rsidRPr="00165FCC">
        <w:rPr>
          <w:rFonts w:eastAsia="Times New Roman" w:cs="Arial"/>
          <w:bCs/>
          <w:iCs/>
          <w:szCs w:val="24"/>
          <w:lang w:eastAsia="ru-RU"/>
        </w:rPr>
        <w:t xml:space="preserve">         </w:t>
      </w:r>
      <w:r w:rsidRPr="00F11BF7">
        <w:rPr>
          <w:rFonts w:eastAsia="Times New Roman" w:cs="Arial"/>
          <w:bCs/>
          <w:iCs/>
          <w:szCs w:val="24"/>
          <w:lang w:eastAsia="ru-RU"/>
        </w:rPr>
        <w:t>Н</w:t>
      </w:r>
      <w:r w:rsidRPr="00F11BF7">
        <w:rPr>
          <w:rFonts w:eastAsia="Times New Roman" w:cs="Arial"/>
          <w:bCs/>
          <w:iCs/>
          <w:szCs w:val="24"/>
          <w:lang w:val="de-DE" w:eastAsia="ru-RU"/>
        </w:rPr>
        <w:t>. Байжигитова</w:t>
      </w:r>
      <w:r w:rsidRPr="00F11BF7">
        <w:rPr>
          <w:rFonts w:eastAsia="Times New Roman" w:cs="Arial"/>
          <w:bCs/>
          <w:iCs/>
          <w:szCs w:val="24"/>
          <w:vertAlign w:val="superscript"/>
          <w:lang w:val="de-DE" w:eastAsia="ru-RU"/>
        </w:rPr>
        <w:t>4</w:t>
      </w:r>
    </w:p>
    <w:p w14:paraId="78D8848E" w14:textId="31FA2BE9" w:rsidR="00C32285" w:rsidRPr="00F11BF7" w:rsidRDefault="00C32285" w:rsidP="00F11BF7">
      <w:pPr>
        <w:shd w:val="clear" w:color="auto" w:fill="FFFFFF"/>
        <w:spacing w:after="0" w:line="240" w:lineRule="auto"/>
        <w:ind w:left="0" w:firstLine="0"/>
        <w:rPr>
          <w:rFonts w:eastAsia="Times New Roman" w:cs="Arial"/>
          <w:bCs/>
          <w:szCs w:val="24"/>
          <w:lang w:val="de-DE" w:eastAsia="ru-RU"/>
        </w:rPr>
      </w:pPr>
      <w:r w:rsidRPr="00F11BF7">
        <w:rPr>
          <w:rFonts w:eastAsia="Times New Roman" w:cs="Arial"/>
          <w:bCs/>
          <w:iCs/>
          <w:szCs w:val="24"/>
          <w:vertAlign w:val="superscript"/>
          <w:lang w:val="de-DE" w:eastAsia="ru-RU"/>
        </w:rPr>
        <w:t xml:space="preserve">4 </w:t>
      </w:r>
      <w:r w:rsidR="007971B8">
        <w:rPr>
          <w:rFonts w:eastAsia="Times New Roman" w:cs="Arial"/>
          <w:bCs/>
          <w:iCs/>
          <w:szCs w:val="24"/>
          <w:lang w:val="kk-KZ" w:eastAsia="ru-RU"/>
        </w:rPr>
        <w:t>медицин</w:t>
      </w:r>
      <w:r w:rsidR="007971B8">
        <w:rPr>
          <w:rFonts w:eastAsia="Times New Roman" w:cs="Arial"/>
          <w:bCs/>
          <w:iCs/>
          <w:szCs w:val="24"/>
          <w:lang w:eastAsia="ru-RU"/>
        </w:rPr>
        <w:t>ский</w:t>
      </w:r>
      <w:r w:rsidRPr="00F11BF7">
        <w:rPr>
          <w:rFonts w:eastAsia="Times New Roman" w:cs="Arial"/>
          <w:bCs/>
          <w:iCs/>
          <w:szCs w:val="24"/>
          <w:lang w:val="kk-KZ" w:eastAsia="ru-RU"/>
        </w:rPr>
        <w:t xml:space="preserve"> директор, TOO «Smart Health University City», </w:t>
      </w:r>
      <w:r w:rsidRPr="00F11BF7">
        <w:rPr>
          <w:rFonts w:eastAsia="Times New Roman" w:cs="Arial"/>
          <w:bCs/>
          <w:szCs w:val="24"/>
          <w:lang w:eastAsia="ru-RU"/>
        </w:rPr>
        <w:t>Алматы</w:t>
      </w:r>
      <w:r w:rsidRPr="00F11BF7">
        <w:rPr>
          <w:rFonts w:eastAsia="Times New Roman" w:cs="Arial"/>
          <w:bCs/>
          <w:szCs w:val="24"/>
          <w:lang w:val="de-DE" w:eastAsia="ru-RU"/>
        </w:rPr>
        <w:t xml:space="preserve">, </w:t>
      </w:r>
      <w:r w:rsidRPr="00F11BF7">
        <w:rPr>
          <w:rFonts w:eastAsia="Times New Roman" w:cs="Arial"/>
          <w:bCs/>
          <w:szCs w:val="24"/>
          <w:lang w:eastAsia="ru-RU"/>
        </w:rPr>
        <w:t>Қазақстан</w:t>
      </w:r>
      <w:r w:rsidRPr="00F11BF7">
        <w:rPr>
          <w:rFonts w:eastAsia="Times New Roman" w:cs="Arial"/>
          <w:bCs/>
          <w:szCs w:val="24"/>
          <w:lang w:val="de-DE" w:eastAsia="ru-RU"/>
        </w:rPr>
        <w:t>.</w:t>
      </w:r>
    </w:p>
    <w:p w14:paraId="585E8076" w14:textId="79CA4278" w:rsidR="00C32285" w:rsidRPr="00F11BF7" w:rsidRDefault="00C62744" w:rsidP="00F11BF7">
      <w:pPr>
        <w:shd w:val="clear" w:color="auto" w:fill="FFFFFF"/>
        <w:spacing w:after="0" w:line="240" w:lineRule="auto"/>
        <w:ind w:left="0" w:firstLine="0"/>
        <w:rPr>
          <w:rFonts w:cs="Arial"/>
          <w:bCs/>
          <w:iCs/>
          <w:szCs w:val="24"/>
          <w:lang w:val="kk-KZ"/>
        </w:rPr>
      </w:pPr>
      <w:hyperlink r:id="rId44" w:history="1">
        <w:r w:rsidR="00C32285" w:rsidRPr="00F11BF7">
          <w:rPr>
            <w:rStyle w:val="a3"/>
            <w:rFonts w:cs="Arial"/>
            <w:bCs/>
            <w:iCs/>
            <w:szCs w:val="24"/>
            <w:lang w:val="de-DE"/>
          </w:rPr>
          <w:t>abzaliev_kuat@mail.ru</w:t>
        </w:r>
      </w:hyperlink>
      <w:r w:rsidR="00C32285" w:rsidRPr="00F11BF7">
        <w:rPr>
          <w:rFonts w:cs="Arial"/>
          <w:bCs/>
          <w:iCs/>
          <w:szCs w:val="24"/>
          <w:lang w:val="de-DE"/>
        </w:rPr>
        <w:t xml:space="preserve">; </w:t>
      </w:r>
      <w:hyperlink r:id="rId45" w:history="1">
        <w:r w:rsidR="00C32285" w:rsidRPr="00F11BF7">
          <w:rPr>
            <w:rStyle w:val="a3"/>
            <w:rFonts w:cs="Arial"/>
            <w:bCs/>
            <w:iCs/>
            <w:szCs w:val="24"/>
            <w:lang w:val="de-DE"/>
          </w:rPr>
          <w:t>https://orcid.org/0000-0003-2452-854X</w:t>
        </w:r>
      </w:hyperlink>
      <w:r w:rsidR="00C32285" w:rsidRPr="00F11BF7">
        <w:rPr>
          <w:rFonts w:cs="Arial"/>
          <w:bCs/>
          <w:iCs/>
          <w:szCs w:val="24"/>
          <w:lang w:val="kk-KZ"/>
        </w:rPr>
        <w:t xml:space="preserve"> </w:t>
      </w:r>
    </w:p>
    <w:p w14:paraId="6B90D947" w14:textId="3DD92A5C" w:rsidR="0048521C" w:rsidRPr="00F11BF7" w:rsidRDefault="0048521C" w:rsidP="00F11BF7">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val="en-US" w:eastAsia="ru-RU"/>
        </w:rPr>
        <w:t>A</w:t>
      </w:r>
      <w:r w:rsidRPr="00F11BF7">
        <w:rPr>
          <w:rFonts w:eastAsia="Times New Roman" w:cs="Arial"/>
          <w:bCs/>
          <w:szCs w:val="24"/>
          <w:lang w:eastAsia="ru-RU"/>
        </w:rPr>
        <w:t xml:space="preserve">. </w:t>
      </w:r>
      <w:r w:rsidR="00F353CA" w:rsidRPr="00F11BF7">
        <w:rPr>
          <w:rFonts w:eastAsia="Times New Roman" w:cs="Arial"/>
          <w:bCs/>
          <w:szCs w:val="24"/>
          <w:lang w:eastAsia="ru-RU"/>
        </w:rPr>
        <w:t>Кенжебаева</w:t>
      </w:r>
      <w:r w:rsidRPr="00F11BF7">
        <w:rPr>
          <w:rFonts w:eastAsia="Times New Roman" w:cs="Arial"/>
          <w:bCs/>
          <w:szCs w:val="24"/>
          <w:vertAlign w:val="superscript"/>
          <w:lang w:eastAsia="ru-RU"/>
        </w:rPr>
        <w:t>1</w:t>
      </w:r>
    </w:p>
    <w:p w14:paraId="3C501568" w14:textId="153787D8" w:rsidR="0048521C" w:rsidRDefault="0048521C" w:rsidP="00F11BF7">
      <w:pPr>
        <w:shd w:val="clear" w:color="auto" w:fill="FFFFFF"/>
        <w:spacing w:after="0" w:line="240" w:lineRule="auto"/>
        <w:ind w:left="0" w:firstLine="0"/>
        <w:rPr>
          <w:rStyle w:val="a3"/>
          <w:rFonts w:eastAsia="Times New Roman" w:cs="Arial"/>
          <w:bCs/>
          <w:iCs/>
          <w:szCs w:val="24"/>
          <w:lang w:eastAsia="ru-RU"/>
        </w:rPr>
      </w:pPr>
      <w:r w:rsidRPr="00F11BF7">
        <w:rPr>
          <w:rFonts w:eastAsia="Times New Roman" w:cs="Arial"/>
          <w:bCs/>
          <w:szCs w:val="24"/>
          <w:vertAlign w:val="superscript"/>
          <w:lang w:eastAsia="ru-RU"/>
        </w:rPr>
        <w:t>1</w:t>
      </w:r>
      <w:r w:rsidRPr="00F11BF7">
        <w:rPr>
          <w:rFonts w:eastAsia="Times New Roman" w:cs="Arial"/>
          <w:bCs/>
          <w:szCs w:val="24"/>
          <w:lang w:eastAsia="ru-RU"/>
        </w:rPr>
        <w:t xml:space="preserve"> </w:t>
      </w:r>
      <w:r w:rsidR="00A9021E" w:rsidRPr="00F11BF7">
        <w:rPr>
          <w:rFonts w:eastAsia="Times New Roman" w:cs="Arial"/>
          <w:bCs/>
          <w:szCs w:val="24"/>
          <w:lang w:eastAsia="ru-RU"/>
        </w:rPr>
        <w:t>врач интерн</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Казахский Национальный Университет имени Аль-Фараби, Алматы,</w:t>
      </w:r>
      <w:r w:rsidR="00B56A7D" w:rsidRPr="00F11BF7">
        <w:rPr>
          <w:rFonts w:eastAsia="Times New Roman" w:cs="Arial"/>
          <w:bCs/>
          <w:szCs w:val="24"/>
          <w:lang w:eastAsia="ru-RU"/>
        </w:rPr>
        <w:t xml:space="preserve"> </w:t>
      </w:r>
      <w:r w:rsidR="006450DC" w:rsidRPr="00F11BF7">
        <w:rPr>
          <w:rFonts w:eastAsia="Times New Roman" w:cs="Arial"/>
          <w:bCs/>
          <w:szCs w:val="24"/>
          <w:lang w:eastAsia="ru-RU"/>
        </w:rPr>
        <w:t>Казахстан</w:t>
      </w:r>
      <w:r w:rsidRPr="00F11BF7">
        <w:rPr>
          <w:rFonts w:eastAsia="Times New Roman" w:cs="Arial"/>
          <w:bCs/>
          <w:szCs w:val="24"/>
          <w:lang w:eastAsia="ru-RU"/>
        </w:rPr>
        <w:t>.</w:t>
      </w:r>
      <w:r w:rsidR="006450DC" w:rsidRPr="00F11BF7">
        <w:rPr>
          <w:rFonts w:eastAsia="Times New Roman" w:cs="Arial"/>
          <w:bCs/>
          <w:szCs w:val="24"/>
          <w:lang w:eastAsia="ru-RU"/>
        </w:rPr>
        <w:t xml:space="preserve"> </w:t>
      </w:r>
      <w:r w:rsidR="00A9021E" w:rsidRPr="00F11BF7">
        <w:rPr>
          <w:rFonts w:eastAsia="Times New Roman" w:cs="Arial"/>
          <w:bCs/>
          <w:iCs/>
          <w:szCs w:val="24"/>
          <w:lang w:val="en-US" w:eastAsia="ru-RU"/>
        </w:rPr>
        <w:t>adikosyak</w:t>
      </w:r>
      <w:r w:rsidR="00A9021E" w:rsidRPr="00F11BF7">
        <w:rPr>
          <w:rFonts w:eastAsia="Times New Roman" w:cs="Arial"/>
          <w:bCs/>
          <w:iCs/>
          <w:szCs w:val="24"/>
          <w:lang w:eastAsia="ru-RU"/>
        </w:rPr>
        <w:t>@</w:t>
      </w:r>
      <w:r w:rsidR="00A9021E" w:rsidRPr="00F11BF7">
        <w:rPr>
          <w:rFonts w:eastAsia="Times New Roman" w:cs="Arial"/>
          <w:bCs/>
          <w:iCs/>
          <w:szCs w:val="24"/>
          <w:lang w:val="en-US" w:eastAsia="ru-RU"/>
        </w:rPr>
        <w:t>gmail</w:t>
      </w:r>
      <w:r w:rsidR="00A9021E" w:rsidRPr="00F11BF7">
        <w:rPr>
          <w:rFonts w:eastAsia="Times New Roman" w:cs="Arial"/>
          <w:bCs/>
          <w:iCs/>
          <w:szCs w:val="24"/>
          <w:lang w:eastAsia="ru-RU"/>
        </w:rPr>
        <w:t>.</w:t>
      </w:r>
      <w:r w:rsidR="00A9021E" w:rsidRPr="00F11BF7">
        <w:rPr>
          <w:rFonts w:eastAsia="Times New Roman" w:cs="Arial"/>
          <w:bCs/>
          <w:iCs/>
          <w:szCs w:val="24"/>
          <w:lang w:val="en-US" w:eastAsia="ru-RU"/>
        </w:rPr>
        <w:t>com</w:t>
      </w:r>
      <w:r w:rsidR="00A9021E" w:rsidRPr="00F11BF7">
        <w:rPr>
          <w:rFonts w:eastAsia="Times New Roman" w:cs="Arial"/>
          <w:bCs/>
          <w:iCs/>
          <w:szCs w:val="24"/>
          <w:lang w:eastAsia="ru-RU"/>
        </w:rPr>
        <w:t xml:space="preserve"> </w:t>
      </w:r>
      <w:hyperlink r:id="rId46" w:history="1">
        <w:r w:rsidR="00165FCC" w:rsidRPr="0066032C">
          <w:rPr>
            <w:rStyle w:val="a3"/>
            <w:rFonts w:eastAsia="Times New Roman" w:cs="Arial"/>
            <w:bCs/>
            <w:iCs/>
            <w:szCs w:val="24"/>
            <w:lang w:val="en-US" w:eastAsia="ru-RU"/>
          </w:rPr>
          <w:t>https</w:t>
        </w:r>
        <w:r w:rsidR="00165FCC" w:rsidRPr="0066032C">
          <w:rPr>
            <w:rStyle w:val="a3"/>
            <w:rFonts w:eastAsia="Times New Roman" w:cs="Arial"/>
            <w:bCs/>
            <w:iCs/>
            <w:szCs w:val="24"/>
            <w:lang w:eastAsia="ru-RU"/>
          </w:rPr>
          <w:t>://</w:t>
        </w:r>
        <w:r w:rsidR="00165FCC" w:rsidRPr="0066032C">
          <w:rPr>
            <w:rStyle w:val="a3"/>
            <w:rFonts w:eastAsia="Times New Roman" w:cs="Arial"/>
            <w:bCs/>
            <w:iCs/>
            <w:szCs w:val="24"/>
            <w:lang w:val="en-US" w:eastAsia="ru-RU"/>
          </w:rPr>
          <w:t>orcid</w:t>
        </w:r>
        <w:r w:rsidR="00165FCC" w:rsidRPr="0066032C">
          <w:rPr>
            <w:rStyle w:val="a3"/>
            <w:rFonts w:eastAsia="Times New Roman" w:cs="Arial"/>
            <w:bCs/>
            <w:iCs/>
            <w:szCs w:val="24"/>
            <w:lang w:eastAsia="ru-RU"/>
          </w:rPr>
          <w:t>.</w:t>
        </w:r>
        <w:r w:rsidR="00165FCC" w:rsidRPr="0066032C">
          <w:rPr>
            <w:rStyle w:val="a3"/>
            <w:rFonts w:eastAsia="Times New Roman" w:cs="Arial"/>
            <w:bCs/>
            <w:iCs/>
            <w:szCs w:val="24"/>
            <w:lang w:val="en-US" w:eastAsia="ru-RU"/>
          </w:rPr>
          <w:t>org</w:t>
        </w:r>
        <w:r w:rsidR="00165FCC" w:rsidRPr="0066032C">
          <w:rPr>
            <w:rStyle w:val="a3"/>
            <w:rFonts w:eastAsia="Times New Roman" w:cs="Arial"/>
            <w:bCs/>
            <w:iCs/>
            <w:szCs w:val="24"/>
            <w:lang w:eastAsia="ru-RU"/>
          </w:rPr>
          <w:t>/0009-0004-2678-1922</w:t>
        </w:r>
      </w:hyperlink>
    </w:p>
    <w:p w14:paraId="50A0C034" w14:textId="4652CB9B" w:rsidR="004A157A" w:rsidRPr="004A157A" w:rsidRDefault="004A157A" w:rsidP="004A157A">
      <w:pPr>
        <w:shd w:val="clear" w:color="auto" w:fill="FFFFFF"/>
        <w:spacing w:after="0" w:line="240" w:lineRule="auto"/>
        <w:ind w:left="0" w:firstLine="0"/>
        <w:rPr>
          <w:rFonts w:eastAsia="Times New Roman" w:cs="Arial"/>
          <w:bCs/>
          <w:iCs/>
          <w:szCs w:val="24"/>
          <w:lang w:eastAsia="ru-RU"/>
        </w:rPr>
      </w:pPr>
      <w:r>
        <w:rPr>
          <w:rFonts w:eastAsia="Times New Roman" w:cs="Arial"/>
          <w:bCs/>
          <w:iCs/>
          <w:szCs w:val="24"/>
          <w:lang w:eastAsia="ru-RU"/>
        </w:rPr>
        <w:t xml:space="preserve">        </w:t>
      </w:r>
      <w:r w:rsidRPr="004A157A">
        <w:rPr>
          <w:rFonts w:eastAsia="Times New Roman" w:cs="Arial"/>
          <w:bCs/>
          <w:iCs/>
          <w:szCs w:val="24"/>
          <w:lang w:eastAsia="ru-RU"/>
        </w:rPr>
        <w:t xml:space="preserve">М.Бауржан </w:t>
      </w:r>
      <w:r w:rsidRPr="004A157A">
        <w:rPr>
          <w:rFonts w:eastAsia="Times New Roman" w:cs="Arial"/>
          <w:bCs/>
          <w:iCs/>
          <w:szCs w:val="24"/>
          <w:vertAlign w:val="superscript"/>
          <w:lang w:eastAsia="ru-RU"/>
        </w:rPr>
        <w:t>4</w:t>
      </w:r>
    </w:p>
    <w:p w14:paraId="41FA5ECF" w14:textId="3D8C49C4" w:rsidR="004A157A" w:rsidRPr="004A157A" w:rsidRDefault="00AE39D0" w:rsidP="00AE39D0">
      <w:pPr>
        <w:shd w:val="clear" w:color="auto" w:fill="FFFFFF"/>
        <w:spacing w:after="0" w:line="240" w:lineRule="auto"/>
        <w:ind w:left="0" w:firstLine="0"/>
        <w:jc w:val="both"/>
        <w:rPr>
          <w:rFonts w:eastAsia="Times New Roman" w:cs="Arial"/>
          <w:bCs/>
          <w:iCs/>
          <w:szCs w:val="24"/>
          <w:lang w:eastAsia="ru-RU"/>
        </w:rPr>
      </w:pPr>
      <w:r>
        <w:rPr>
          <w:rFonts w:eastAsia="Times New Roman" w:cs="Arial"/>
          <w:bCs/>
          <w:iCs/>
          <w:szCs w:val="24"/>
          <w:vertAlign w:val="superscript"/>
          <w:lang w:eastAsia="ru-RU"/>
        </w:rPr>
        <w:t>4</w:t>
      </w:r>
      <w:r>
        <w:rPr>
          <w:rFonts w:eastAsia="Times New Roman" w:cs="Arial"/>
          <w:bCs/>
          <w:iCs/>
          <w:szCs w:val="24"/>
          <w:lang w:val="kk-KZ" w:eastAsia="ru-RU"/>
        </w:rPr>
        <w:t>руководитель о</w:t>
      </w:r>
      <w:r w:rsidRPr="00AE39D0">
        <w:rPr>
          <w:rFonts w:eastAsia="Times New Roman" w:cs="Arial"/>
          <w:bCs/>
          <w:iCs/>
          <w:szCs w:val="24"/>
          <w:lang w:val="kk-KZ" w:eastAsia="ru-RU"/>
        </w:rPr>
        <w:t>тдела науки, и.о. Ассоцированный профессор</w:t>
      </w:r>
      <w:r>
        <w:rPr>
          <w:rFonts w:eastAsia="Times New Roman" w:cs="Arial"/>
          <w:bCs/>
          <w:iCs/>
          <w:szCs w:val="24"/>
          <w:lang w:val="kk-KZ" w:eastAsia="ru-RU"/>
        </w:rPr>
        <w:t xml:space="preserve"> </w:t>
      </w:r>
      <w:r w:rsidR="004A157A" w:rsidRPr="004A157A">
        <w:rPr>
          <w:rFonts w:eastAsia="Times New Roman" w:cs="Arial"/>
          <w:bCs/>
          <w:iCs/>
          <w:szCs w:val="24"/>
          <w:lang w:eastAsia="ru-RU"/>
        </w:rPr>
        <w:t>Академия физической культуры и массового спорта, Алматы, Казахстан.</w:t>
      </w:r>
    </w:p>
    <w:p w14:paraId="0E632544" w14:textId="7B379BB6" w:rsidR="004A157A" w:rsidRDefault="00AE39D0" w:rsidP="004A157A">
      <w:pPr>
        <w:shd w:val="clear" w:color="auto" w:fill="FFFFFF"/>
        <w:spacing w:after="0" w:line="240" w:lineRule="auto"/>
        <w:ind w:left="0" w:firstLine="0"/>
        <w:rPr>
          <w:rFonts w:eastAsia="Times New Roman" w:cs="Arial"/>
          <w:bCs/>
          <w:iCs/>
          <w:szCs w:val="24"/>
          <w:lang w:eastAsia="ru-RU"/>
        </w:rPr>
      </w:pPr>
      <w:r w:rsidRPr="00AE39D0">
        <w:rPr>
          <w:rFonts w:eastAsia="Times New Roman" w:cs="Arial"/>
          <w:bCs/>
          <w:iCs/>
          <w:szCs w:val="24"/>
          <w:lang w:eastAsia="ru-RU"/>
        </w:rPr>
        <w:t>Madina_baurzhan@mail.ru</w:t>
      </w:r>
      <w:r>
        <w:rPr>
          <w:rFonts w:eastAsia="Times New Roman" w:cs="Arial"/>
          <w:bCs/>
          <w:iCs/>
          <w:szCs w:val="24"/>
          <w:lang w:val="kk-KZ" w:eastAsia="ru-RU"/>
        </w:rPr>
        <w:t xml:space="preserve"> ; </w:t>
      </w:r>
      <w:r w:rsidR="004A157A" w:rsidRPr="004A157A">
        <w:rPr>
          <w:rFonts w:eastAsia="Times New Roman" w:cs="Arial"/>
          <w:bCs/>
          <w:iCs/>
          <w:szCs w:val="24"/>
          <w:lang w:eastAsia="ru-RU"/>
        </w:rPr>
        <w:t>https://orcid.org/0000-0003-1244-8673</w:t>
      </w:r>
    </w:p>
    <w:p w14:paraId="0C20D24B" w14:textId="465D1ECD" w:rsidR="00165FCC" w:rsidRDefault="00165FCC" w:rsidP="00F11BF7">
      <w:pPr>
        <w:shd w:val="clear" w:color="auto" w:fill="FFFFFF"/>
        <w:spacing w:after="0" w:line="240" w:lineRule="auto"/>
        <w:ind w:left="0" w:firstLine="0"/>
        <w:rPr>
          <w:rFonts w:eastAsia="Times New Roman" w:cs="Arial"/>
          <w:bCs/>
          <w:iCs/>
          <w:szCs w:val="24"/>
          <w:lang w:eastAsia="ru-RU"/>
        </w:rPr>
      </w:pPr>
    </w:p>
    <w:p w14:paraId="3B1C9D25" w14:textId="77777777" w:rsidR="00165FCC" w:rsidRPr="00165FCC" w:rsidRDefault="00165FCC" w:rsidP="00165FCC">
      <w:pPr>
        <w:shd w:val="clear" w:color="auto" w:fill="FFFFFF"/>
        <w:spacing w:after="0" w:line="240" w:lineRule="auto"/>
        <w:ind w:left="0"/>
        <w:jc w:val="center"/>
        <w:rPr>
          <w:rFonts w:eastAsia="Times New Roman" w:cs="Arial"/>
          <w:b/>
          <w:bCs/>
          <w:szCs w:val="24"/>
          <w:lang w:eastAsia="ru-RU"/>
        </w:rPr>
      </w:pPr>
      <w:r w:rsidRPr="00F11BF7">
        <w:rPr>
          <w:rFonts w:eastAsia="Times New Roman" w:cs="Arial"/>
          <w:b/>
          <w:bCs/>
          <w:szCs w:val="24"/>
          <w:lang w:eastAsia="ru-RU"/>
        </w:rPr>
        <w:t>ЖҮРЕК</w:t>
      </w:r>
      <w:r w:rsidRPr="00165FCC">
        <w:rPr>
          <w:rFonts w:eastAsia="Times New Roman" w:cs="Arial"/>
          <w:b/>
          <w:bCs/>
          <w:szCs w:val="24"/>
          <w:lang w:eastAsia="ru-RU"/>
        </w:rPr>
        <w:t>-</w:t>
      </w:r>
      <w:r w:rsidRPr="00F11BF7">
        <w:rPr>
          <w:rFonts w:eastAsia="Times New Roman" w:cs="Arial"/>
          <w:b/>
          <w:bCs/>
          <w:szCs w:val="24"/>
          <w:lang w:eastAsia="ru-RU"/>
        </w:rPr>
        <w:t>ҚАН</w:t>
      </w:r>
      <w:r w:rsidRPr="00165FCC">
        <w:rPr>
          <w:rFonts w:eastAsia="Times New Roman" w:cs="Arial"/>
          <w:b/>
          <w:bCs/>
          <w:szCs w:val="24"/>
          <w:lang w:eastAsia="ru-RU"/>
        </w:rPr>
        <w:t xml:space="preserve"> </w:t>
      </w:r>
      <w:r w:rsidRPr="00F11BF7">
        <w:rPr>
          <w:rFonts w:eastAsia="Times New Roman" w:cs="Arial"/>
          <w:b/>
          <w:bCs/>
          <w:szCs w:val="24"/>
          <w:lang w:eastAsia="ru-RU"/>
        </w:rPr>
        <w:t>ТАМЫРЛАРДЫҢ</w:t>
      </w:r>
      <w:r w:rsidRPr="00165FCC">
        <w:rPr>
          <w:rFonts w:eastAsia="Times New Roman" w:cs="Arial"/>
          <w:b/>
          <w:bCs/>
          <w:szCs w:val="24"/>
          <w:lang w:eastAsia="ru-RU"/>
        </w:rPr>
        <w:t xml:space="preserve"> </w:t>
      </w:r>
      <w:r w:rsidRPr="00F11BF7">
        <w:rPr>
          <w:rFonts w:eastAsia="Times New Roman" w:cs="Arial"/>
          <w:b/>
          <w:bCs/>
          <w:szCs w:val="24"/>
          <w:lang w:eastAsia="ru-RU"/>
        </w:rPr>
        <w:t>ЕРТЕ</w:t>
      </w:r>
      <w:r w:rsidRPr="00165FCC">
        <w:rPr>
          <w:rFonts w:eastAsia="Times New Roman" w:cs="Arial"/>
          <w:b/>
          <w:bCs/>
          <w:szCs w:val="24"/>
          <w:lang w:eastAsia="ru-RU"/>
        </w:rPr>
        <w:t xml:space="preserve"> </w:t>
      </w:r>
      <w:r w:rsidRPr="00F11BF7">
        <w:rPr>
          <w:rFonts w:eastAsia="Times New Roman" w:cs="Arial"/>
          <w:b/>
          <w:bCs/>
          <w:szCs w:val="24"/>
          <w:lang w:eastAsia="ru-RU"/>
        </w:rPr>
        <w:t>ҚАРТАЮЫН</w:t>
      </w:r>
      <w:r w:rsidRPr="00165FCC">
        <w:rPr>
          <w:rFonts w:eastAsia="Times New Roman" w:cs="Arial"/>
          <w:b/>
          <w:bCs/>
          <w:szCs w:val="24"/>
          <w:lang w:eastAsia="ru-RU"/>
        </w:rPr>
        <w:t xml:space="preserve"> </w:t>
      </w:r>
      <w:r w:rsidRPr="00F11BF7">
        <w:rPr>
          <w:rFonts w:eastAsia="Times New Roman" w:cs="Arial"/>
          <w:b/>
          <w:bCs/>
          <w:szCs w:val="24"/>
          <w:lang w:eastAsia="ru-RU"/>
        </w:rPr>
        <w:t>БОЛЖАУШЫ</w:t>
      </w:r>
      <w:r w:rsidRPr="00165FCC">
        <w:rPr>
          <w:rFonts w:eastAsia="Times New Roman" w:cs="Arial"/>
          <w:b/>
          <w:bCs/>
          <w:szCs w:val="24"/>
          <w:lang w:eastAsia="ru-RU"/>
        </w:rPr>
        <w:t xml:space="preserve"> </w:t>
      </w:r>
      <w:r w:rsidRPr="00F11BF7">
        <w:rPr>
          <w:rFonts w:eastAsia="Times New Roman" w:cs="Arial"/>
          <w:b/>
          <w:bCs/>
          <w:color w:val="000000" w:themeColor="text1"/>
          <w:szCs w:val="24"/>
          <w:lang w:eastAsia="ru-RU"/>
        </w:rPr>
        <w:t>ЗАМАНАУИ</w:t>
      </w:r>
      <w:r w:rsidRPr="00165FCC">
        <w:rPr>
          <w:rFonts w:eastAsia="Times New Roman" w:cs="Arial"/>
          <w:b/>
          <w:bCs/>
          <w:color w:val="FF0000"/>
          <w:szCs w:val="24"/>
          <w:lang w:eastAsia="ru-RU"/>
        </w:rPr>
        <w:t xml:space="preserve"> </w:t>
      </w:r>
      <w:r w:rsidRPr="00F11BF7">
        <w:rPr>
          <w:rFonts w:eastAsia="Times New Roman" w:cs="Arial"/>
          <w:b/>
          <w:bCs/>
          <w:szCs w:val="24"/>
          <w:lang w:eastAsia="ru-RU"/>
        </w:rPr>
        <w:t>БИОМАРКЕЛЕР</w:t>
      </w:r>
      <w:r w:rsidRPr="00165FCC">
        <w:rPr>
          <w:rFonts w:eastAsia="Times New Roman" w:cs="Arial"/>
          <w:b/>
          <w:bCs/>
          <w:szCs w:val="24"/>
          <w:lang w:eastAsia="ru-RU"/>
        </w:rPr>
        <w:t xml:space="preserve"> (</w:t>
      </w:r>
      <w:r w:rsidRPr="00F11BF7">
        <w:rPr>
          <w:rFonts w:eastAsia="Times New Roman" w:cs="Arial"/>
          <w:b/>
          <w:bCs/>
          <w:szCs w:val="24"/>
          <w:lang w:eastAsia="ru-RU"/>
        </w:rPr>
        <w:t>әдебиеттерге</w:t>
      </w:r>
      <w:r w:rsidRPr="00165FCC">
        <w:rPr>
          <w:rFonts w:eastAsia="Times New Roman" w:cs="Arial"/>
          <w:b/>
          <w:bCs/>
          <w:szCs w:val="24"/>
          <w:lang w:eastAsia="ru-RU"/>
        </w:rPr>
        <w:t xml:space="preserve"> </w:t>
      </w:r>
      <w:r w:rsidRPr="00F11BF7">
        <w:rPr>
          <w:rFonts w:eastAsia="Times New Roman" w:cs="Arial"/>
          <w:b/>
          <w:bCs/>
          <w:szCs w:val="24"/>
          <w:lang w:eastAsia="ru-RU"/>
        </w:rPr>
        <w:t>шолу</w:t>
      </w:r>
      <w:r w:rsidRPr="00165FCC">
        <w:rPr>
          <w:rFonts w:eastAsia="Times New Roman" w:cs="Arial"/>
          <w:b/>
          <w:bCs/>
          <w:szCs w:val="24"/>
          <w:lang w:eastAsia="ru-RU"/>
        </w:rPr>
        <w:t>)</w:t>
      </w:r>
    </w:p>
    <w:p w14:paraId="53C56956" w14:textId="77777777" w:rsidR="00165FCC" w:rsidRPr="00165FCC" w:rsidRDefault="00165FCC" w:rsidP="00165FCC">
      <w:pPr>
        <w:shd w:val="clear" w:color="auto" w:fill="FFFFFF"/>
        <w:spacing w:after="0" w:line="240" w:lineRule="auto"/>
        <w:ind w:left="0"/>
        <w:jc w:val="center"/>
        <w:rPr>
          <w:rFonts w:eastAsia="Times New Roman" w:cs="Arial"/>
          <w:b/>
          <w:bCs/>
          <w:szCs w:val="24"/>
          <w:lang w:eastAsia="ru-RU"/>
        </w:rPr>
      </w:pPr>
    </w:p>
    <w:p w14:paraId="5766DA5D" w14:textId="77777777" w:rsidR="00165FCC" w:rsidRPr="00165FCC"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М</w:t>
      </w:r>
      <w:r w:rsidRPr="00165FCC">
        <w:rPr>
          <w:rFonts w:eastAsia="Times New Roman" w:cs="Arial"/>
          <w:bCs/>
          <w:szCs w:val="24"/>
          <w:lang w:eastAsia="ru-RU"/>
        </w:rPr>
        <w:t>.</w:t>
      </w:r>
      <w:r w:rsidRPr="00F11BF7">
        <w:rPr>
          <w:rFonts w:eastAsia="Times New Roman" w:cs="Arial"/>
          <w:bCs/>
          <w:szCs w:val="24"/>
          <w:lang w:eastAsia="ru-RU"/>
        </w:rPr>
        <w:t>Абдыкасымова</w:t>
      </w:r>
      <w:r w:rsidRPr="00165FCC">
        <w:rPr>
          <w:rFonts w:eastAsia="Times New Roman" w:cs="Arial"/>
          <w:bCs/>
          <w:szCs w:val="24"/>
          <w:vertAlign w:val="superscript"/>
          <w:lang w:eastAsia="ru-RU"/>
        </w:rPr>
        <w:t>1</w:t>
      </w:r>
    </w:p>
    <w:p w14:paraId="1FD3FEA0" w14:textId="77777777" w:rsidR="00165FCC" w:rsidRPr="00165FCC" w:rsidRDefault="00165FCC" w:rsidP="00165FCC">
      <w:pPr>
        <w:shd w:val="clear" w:color="auto" w:fill="FFFFFF"/>
        <w:spacing w:after="0" w:line="240" w:lineRule="auto"/>
        <w:ind w:left="0" w:firstLine="0"/>
        <w:rPr>
          <w:rFonts w:eastAsia="Times New Roman" w:cs="Arial"/>
          <w:b/>
          <w:bCs/>
          <w:szCs w:val="24"/>
          <w:u w:val="single"/>
          <w:lang w:eastAsia="ru-RU"/>
        </w:rPr>
      </w:pPr>
      <w:r w:rsidRPr="00165FCC">
        <w:rPr>
          <w:rFonts w:eastAsia="Times New Roman" w:cs="Arial"/>
          <w:bCs/>
          <w:szCs w:val="24"/>
          <w:vertAlign w:val="superscript"/>
          <w:lang w:eastAsia="ru-RU"/>
        </w:rPr>
        <w:t>1</w:t>
      </w:r>
      <w:r w:rsidRPr="00165FCC">
        <w:rPr>
          <w:rFonts w:eastAsia="Times New Roman" w:cs="Arial"/>
          <w:bCs/>
          <w:szCs w:val="24"/>
          <w:lang w:eastAsia="ru-RU"/>
        </w:rPr>
        <w:t xml:space="preserve"> </w:t>
      </w:r>
      <w:r w:rsidRPr="00F11BF7">
        <w:rPr>
          <w:rFonts w:eastAsia="Times New Roman" w:cs="Arial"/>
          <w:bCs/>
          <w:szCs w:val="24"/>
          <w:lang w:val="kk-KZ" w:eastAsia="ru-RU"/>
        </w:rPr>
        <w:t xml:space="preserve">аға оқытушы </w:t>
      </w:r>
      <w:r w:rsidRPr="00F11BF7">
        <w:rPr>
          <w:rFonts w:eastAsia="Times New Roman" w:cs="Arial"/>
          <w:bCs/>
          <w:szCs w:val="24"/>
          <w:lang w:eastAsia="ru-RU"/>
        </w:rPr>
        <w:t>Әл</w:t>
      </w:r>
      <w:r w:rsidRPr="00165FCC">
        <w:rPr>
          <w:rFonts w:eastAsia="Times New Roman" w:cs="Arial"/>
          <w:bCs/>
          <w:szCs w:val="24"/>
          <w:lang w:eastAsia="ru-RU"/>
        </w:rPr>
        <w:t>-</w:t>
      </w:r>
      <w:r w:rsidRPr="00F11BF7">
        <w:rPr>
          <w:rFonts w:eastAsia="Times New Roman" w:cs="Arial"/>
          <w:bCs/>
          <w:szCs w:val="24"/>
          <w:lang w:eastAsia="ru-RU"/>
        </w:rPr>
        <w:t>Фараби</w:t>
      </w:r>
      <w:r w:rsidRPr="00165FCC">
        <w:rPr>
          <w:rFonts w:eastAsia="Times New Roman" w:cs="Arial"/>
          <w:bCs/>
          <w:szCs w:val="24"/>
          <w:lang w:eastAsia="ru-RU"/>
        </w:rPr>
        <w:t xml:space="preserve"> </w:t>
      </w:r>
      <w:r w:rsidRPr="00F11BF7">
        <w:rPr>
          <w:rFonts w:eastAsia="Times New Roman" w:cs="Arial"/>
          <w:bCs/>
          <w:szCs w:val="24"/>
          <w:lang w:eastAsia="ru-RU"/>
        </w:rPr>
        <w:t>атындағы</w:t>
      </w:r>
      <w:r w:rsidRPr="00165FCC">
        <w:rPr>
          <w:rFonts w:eastAsia="Times New Roman" w:cs="Arial"/>
          <w:bCs/>
          <w:szCs w:val="24"/>
          <w:lang w:eastAsia="ru-RU"/>
        </w:rPr>
        <w:t xml:space="preserve"> </w:t>
      </w:r>
      <w:r w:rsidRPr="00F11BF7">
        <w:rPr>
          <w:rFonts w:eastAsia="Times New Roman" w:cs="Arial"/>
          <w:bCs/>
          <w:szCs w:val="24"/>
          <w:lang w:eastAsia="ru-RU"/>
        </w:rPr>
        <w:t>Қазақ</w:t>
      </w:r>
      <w:r w:rsidRPr="00165FCC">
        <w:rPr>
          <w:rFonts w:eastAsia="Times New Roman" w:cs="Arial"/>
          <w:bCs/>
          <w:szCs w:val="24"/>
          <w:lang w:eastAsia="ru-RU"/>
        </w:rPr>
        <w:t xml:space="preserve"> </w:t>
      </w:r>
      <w:r w:rsidRPr="00F11BF7">
        <w:rPr>
          <w:rFonts w:eastAsia="Times New Roman" w:cs="Arial"/>
          <w:bCs/>
          <w:szCs w:val="24"/>
          <w:lang w:eastAsia="ru-RU"/>
        </w:rPr>
        <w:t>Ұлттық</w:t>
      </w:r>
      <w:r w:rsidRPr="00165FCC">
        <w:rPr>
          <w:rFonts w:eastAsia="Times New Roman" w:cs="Arial"/>
          <w:bCs/>
          <w:szCs w:val="24"/>
          <w:lang w:eastAsia="ru-RU"/>
        </w:rPr>
        <w:t xml:space="preserve"> </w:t>
      </w:r>
      <w:r w:rsidRPr="00F11BF7">
        <w:rPr>
          <w:rFonts w:eastAsia="Times New Roman" w:cs="Arial"/>
          <w:bCs/>
          <w:szCs w:val="24"/>
          <w:lang w:eastAsia="ru-RU"/>
        </w:rPr>
        <w:t>Университеті</w:t>
      </w:r>
      <w:r w:rsidRPr="00165FCC">
        <w:rPr>
          <w:rFonts w:eastAsia="Times New Roman" w:cs="Arial"/>
          <w:bCs/>
          <w:szCs w:val="24"/>
          <w:lang w:eastAsia="ru-RU"/>
        </w:rPr>
        <w:t xml:space="preserve">, </w:t>
      </w:r>
      <w:r w:rsidRPr="00F11BF7">
        <w:rPr>
          <w:rFonts w:eastAsia="Times New Roman" w:cs="Arial"/>
          <w:bCs/>
          <w:szCs w:val="24"/>
          <w:lang w:eastAsia="ru-RU"/>
        </w:rPr>
        <w:t>Алматы</w:t>
      </w:r>
      <w:r w:rsidRPr="00165FCC">
        <w:rPr>
          <w:rFonts w:eastAsia="Times New Roman" w:cs="Arial"/>
          <w:bCs/>
          <w:szCs w:val="24"/>
          <w:lang w:eastAsia="ru-RU"/>
        </w:rPr>
        <w:t xml:space="preserve">, </w:t>
      </w:r>
      <w:r w:rsidRPr="00F11BF7">
        <w:rPr>
          <w:rFonts w:eastAsia="Times New Roman" w:cs="Arial"/>
          <w:bCs/>
          <w:szCs w:val="24"/>
          <w:lang w:eastAsia="ru-RU"/>
        </w:rPr>
        <w:t>Қазақстан</w:t>
      </w:r>
      <w:r w:rsidRPr="00165FCC">
        <w:rPr>
          <w:rFonts w:eastAsia="Times New Roman" w:cs="Arial"/>
          <w:bCs/>
          <w:szCs w:val="24"/>
          <w:lang w:eastAsia="ru-RU"/>
        </w:rPr>
        <w:t xml:space="preserve"> </w:t>
      </w:r>
      <w:bookmarkStart w:id="11" w:name="_Hlk152585584"/>
      <w:r w:rsidRPr="00F11BF7">
        <w:rPr>
          <w:rFonts w:eastAsia="Times New Roman" w:cs="Arial"/>
          <w:bCs/>
          <w:szCs w:val="24"/>
          <w:lang w:val="en-US" w:eastAsia="ru-RU"/>
        </w:rPr>
        <w:fldChar w:fldCharType="begin"/>
      </w:r>
      <w:r w:rsidRPr="00165FCC">
        <w:rPr>
          <w:rFonts w:eastAsia="Times New Roman" w:cs="Arial"/>
          <w:bCs/>
          <w:szCs w:val="24"/>
          <w:lang w:eastAsia="ru-RU"/>
        </w:rPr>
        <w:instrText xml:space="preserve"> </w:instrText>
      </w:r>
      <w:r w:rsidRPr="00F11BF7">
        <w:rPr>
          <w:rFonts w:eastAsia="Times New Roman" w:cs="Arial"/>
          <w:bCs/>
          <w:szCs w:val="24"/>
          <w:lang w:val="en-US" w:eastAsia="ru-RU"/>
        </w:rPr>
        <w:instrText>HYPERLINK</w:instrText>
      </w:r>
      <w:r w:rsidRPr="00165FCC">
        <w:rPr>
          <w:rFonts w:eastAsia="Times New Roman" w:cs="Arial"/>
          <w:bCs/>
          <w:szCs w:val="24"/>
          <w:lang w:eastAsia="ru-RU"/>
        </w:rPr>
        <w:instrText xml:space="preserve"> "</w:instrText>
      </w:r>
      <w:r w:rsidRPr="00F11BF7">
        <w:rPr>
          <w:rFonts w:eastAsia="Times New Roman" w:cs="Arial"/>
          <w:bCs/>
          <w:szCs w:val="24"/>
          <w:lang w:val="en-US" w:eastAsia="ru-RU"/>
        </w:rPr>
        <w:instrText>mailto</w:instrText>
      </w:r>
      <w:r w:rsidRPr="00165FCC">
        <w:rPr>
          <w:rFonts w:eastAsia="Times New Roman" w:cs="Arial"/>
          <w:bCs/>
          <w:szCs w:val="24"/>
          <w:lang w:eastAsia="ru-RU"/>
        </w:rPr>
        <w:instrText>:</w:instrText>
      </w:r>
      <w:r w:rsidRPr="00F11BF7">
        <w:rPr>
          <w:rFonts w:eastAsia="Times New Roman" w:cs="Arial"/>
          <w:bCs/>
          <w:szCs w:val="24"/>
          <w:lang w:val="en-US" w:eastAsia="ru-RU"/>
        </w:rPr>
        <w:instrText>merei</w:instrText>
      </w:r>
      <w:r w:rsidRPr="00165FCC">
        <w:rPr>
          <w:rFonts w:eastAsia="Times New Roman" w:cs="Arial"/>
          <w:bCs/>
          <w:szCs w:val="24"/>
          <w:lang w:eastAsia="ru-RU"/>
        </w:rPr>
        <w:instrText>1808@</w:instrText>
      </w:r>
      <w:r w:rsidRPr="00F11BF7">
        <w:rPr>
          <w:rFonts w:eastAsia="Times New Roman" w:cs="Arial"/>
          <w:bCs/>
          <w:szCs w:val="24"/>
          <w:lang w:val="en-US" w:eastAsia="ru-RU"/>
        </w:rPr>
        <w:instrText>mail</w:instrText>
      </w:r>
      <w:r w:rsidRPr="00165FCC">
        <w:rPr>
          <w:rFonts w:eastAsia="Times New Roman" w:cs="Arial"/>
          <w:bCs/>
          <w:szCs w:val="24"/>
          <w:lang w:eastAsia="ru-RU"/>
        </w:rPr>
        <w:instrText>.</w:instrText>
      </w:r>
      <w:r w:rsidRPr="00F11BF7">
        <w:rPr>
          <w:rFonts w:eastAsia="Times New Roman" w:cs="Arial"/>
          <w:bCs/>
          <w:szCs w:val="24"/>
          <w:lang w:val="en-US" w:eastAsia="ru-RU"/>
        </w:rPr>
        <w:instrText>ru</w:instrText>
      </w:r>
      <w:r w:rsidRPr="00165FCC">
        <w:rPr>
          <w:rFonts w:eastAsia="Times New Roman" w:cs="Arial"/>
          <w:bCs/>
          <w:szCs w:val="24"/>
          <w:lang w:eastAsia="ru-RU"/>
        </w:rPr>
        <w:instrText xml:space="preserve">" </w:instrText>
      </w:r>
      <w:r w:rsidRPr="00F11BF7">
        <w:rPr>
          <w:rFonts w:eastAsia="Times New Roman" w:cs="Arial"/>
          <w:bCs/>
          <w:szCs w:val="24"/>
          <w:lang w:val="en-US" w:eastAsia="ru-RU"/>
        </w:rPr>
        <w:fldChar w:fldCharType="separate"/>
      </w:r>
      <w:r w:rsidRPr="00F11BF7">
        <w:rPr>
          <w:rStyle w:val="a3"/>
          <w:rFonts w:eastAsia="Times New Roman" w:cs="Arial"/>
          <w:bCs/>
          <w:szCs w:val="24"/>
          <w:lang w:val="en-US" w:eastAsia="ru-RU"/>
        </w:rPr>
        <w:t>merei</w:t>
      </w:r>
      <w:r w:rsidRPr="00165FCC">
        <w:rPr>
          <w:rStyle w:val="a3"/>
          <w:rFonts w:eastAsia="Times New Roman" w:cs="Arial"/>
          <w:bCs/>
          <w:szCs w:val="24"/>
          <w:lang w:eastAsia="ru-RU"/>
        </w:rPr>
        <w:t>1808@</w:t>
      </w:r>
      <w:r w:rsidRPr="00F11BF7">
        <w:rPr>
          <w:rStyle w:val="a3"/>
          <w:rFonts w:eastAsia="Times New Roman" w:cs="Arial"/>
          <w:bCs/>
          <w:szCs w:val="24"/>
          <w:lang w:val="en-US" w:eastAsia="ru-RU"/>
        </w:rPr>
        <w:t>mail</w:t>
      </w:r>
      <w:r w:rsidRPr="00165FCC">
        <w:rPr>
          <w:rStyle w:val="a3"/>
          <w:rFonts w:eastAsia="Times New Roman" w:cs="Arial"/>
          <w:bCs/>
          <w:szCs w:val="24"/>
          <w:lang w:eastAsia="ru-RU"/>
        </w:rPr>
        <w:t>.</w:t>
      </w:r>
      <w:r w:rsidRPr="00F11BF7">
        <w:rPr>
          <w:rStyle w:val="a3"/>
          <w:rFonts w:eastAsia="Times New Roman" w:cs="Arial"/>
          <w:bCs/>
          <w:szCs w:val="24"/>
          <w:lang w:val="en-US" w:eastAsia="ru-RU"/>
        </w:rPr>
        <w:t>ru</w:t>
      </w:r>
      <w:r w:rsidRPr="00F11BF7">
        <w:rPr>
          <w:rFonts w:eastAsia="Times New Roman" w:cs="Arial"/>
          <w:bCs/>
          <w:szCs w:val="24"/>
          <w:lang w:val="en-US" w:eastAsia="ru-RU"/>
        </w:rPr>
        <w:fldChar w:fldCharType="end"/>
      </w:r>
      <w:r w:rsidRPr="00165FCC">
        <w:rPr>
          <w:rFonts w:eastAsia="Times New Roman" w:cs="Arial"/>
          <w:bCs/>
          <w:szCs w:val="24"/>
          <w:lang w:eastAsia="ru-RU"/>
        </w:rPr>
        <w:t xml:space="preserve"> </w:t>
      </w:r>
      <w:hyperlink r:id="rId47" w:history="1">
        <w:r w:rsidRPr="00F11BF7">
          <w:rPr>
            <w:rStyle w:val="a3"/>
            <w:rFonts w:eastAsia="Times New Roman" w:cs="Arial"/>
            <w:bCs/>
            <w:szCs w:val="24"/>
            <w:lang w:val="en-US" w:eastAsia="ru-RU"/>
          </w:rPr>
          <w:t>https</w:t>
        </w:r>
        <w:r w:rsidRPr="00165FCC">
          <w:rPr>
            <w:rStyle w:val="a3"/>
            <w:rFonts w:eastAsia="Times New Roman" w:cs="Arial"/>
            <w:bCs/>
            <w:szCs w:val="24"/>
            <w:lang w:eastAsia="ru-RU"/>
          </w:rPr>
          <w:t>://</w:t>
        </w:r>
        <w:r w:rsidRPr="00F11BF7">
          <w:rPr>
            <w:rStyle w:val="a3"/>
            <w:rFonts w:eastAsia="Times New Roman" w:cs="Arial"/>
            <w:bCs/>
            <w:szCs w:val="24"/>
            <w:lang w:val="en-US" w:eastAsia="ru-RU"/>
          </w:rPr>
          <w:t>orcid</w:t>
        </w:r>
        <w:r w:rsidRPr="00165FCC">
          <w:rPr>
            <w:rStyle w:val="a3"/>
            <w:rFonts w:eastAsia="Times New Roman" w:cs="Arial"/>
            <w:bCs/>
            <w:szCs w:val="24"/>
            <w:lang w:eastAsia="ru-RU"/>
          </w:rPr>
          <w:t>.</w:t>
        </w:r>
        <w:r w:rsidRPr="00F11BF7">
          <w:rPr>
            <w:rStyle w:val="a3"/>
            <w:rFonts w:eastAsia="Times New Roman" w:cs="Arial"/>
            <w:bCs/>
            <w:szCs w:val="24"/>
            <w:lang w:val="en-US" w:eastAsia="ru-RU"/>
          </w:rPr>
          <w:t>org</w:t>
        </w:r>
        <w:r w:rsidRPr="00165FCC">
          <w:rPr>
            <w:rStyle w:val="a3"/>
            <w:rFonts w:eastAsia="Times New Roman" w:cs="Arial"/>
            <w:bCs/>
            <w:szCs w:val="24"/>
            <w:lang w:eastAsia="ru-RU"/>
          </w:rPr>
          <w:t>/0000-0002-5365-5508</w:t>
        </w:r>
      </w:hyperlink>
      <w:bookmarkEnd w:id="11"/>
    </w:p>
    <w:p w14:paraId="22DBF5A0" w14:textId="77777777" w:rsidR="00165FCC" w:rsidRPr="00165FCC" w:rsidRDefault="00165FCC" w:rsidP="00165FCC">
      <w:pPr>
        <w:shd w:val="clear" w:color="auto" w:fill="FFFFFF"/>
        <w:spacing w:after="0" w:line="240" w:lineRule="auto"/>
        <w:ind w:left="0" w:firstLine="0"/>
        <w:rPr>
          <w:rFonts w:eastAsia="Times New Roman" w:cs="Arial"/>
          <w:bCs/>
          <w:szCs w:val="24"/>
          <w:vertAlign w:val="superscript"/>
          <w:lang w:eastAsia="ru-RU"/>
        </w:rPr>
      </w:pPr>
      <w:r w:rsidRPr="00F11BF7">
        <w:rPr>
          <w:rFonts w:eastAsia="Times New Roman" w:cs="Arial"/>
          <w:bCs/>
          <w:szCs w:val="24"/>
          <w:lang w:val="en-US" w:eastAsia="ru-RU"/>
        </w:rPr>
        <w:t>K</w:t>
      </w:r>
      <w:r w:rsidRPr="00165FCC">
        <w:rPr>
          <w:rFonts w:eastAsia="Times New Roman" w:cs="Arial"/>
          <w:bCs/>
          <w:szCs w:val="24"/>
          <w:lang w:eastAsia="ru-RU"/>
        </w:rPr>
        <w:t xml:space="preserve">. </w:t>
      </w:r>
      <w:r w:rsidRPr="00F11BF7">
        <w:rPr>
          <w:rFonts w:eastAsia="Times New Roman" w:cs="Arial"/>
          <w:bCs/>
          <w:szCs w:val="24"/>
          <w:lang w:eastAsia="ru-RU"/>
        </w:rPr>
        <w:t>Абзалиев</w:t>
      </w:r>
      <w:r w:rsidRPr="00165FCC">
        <w:rPr>
          <w:rFonts w:eastAsia="Times New Roman" w:cs="Arial"/>
          <w:bCs/>
          <w:szCs w:val="24"/>
          <w:lang w:eastAsia="ru-RU"/>
        </w:rPr>
        <w:t xml:space="preserve"> </w:t>
      </w:r>
      <w:r w:rsidRPr="00165FCC">
        <w:rPr>
          <w:rFonts w:eastAsia="Times New Roman" w:cs="Arial"/>
          <w:bCs/>
          <w:szCs w:val="24"/>
          <w:vertAlign w:val="superscript"/>
          <w:lang w:eastAsia="ru-RU"/>
        </w:rPr>
        <w:t>1</w:t>
      </w:r>
    </w:p>
    <w:p w14:paraId="6B6AC91F" w14:textId="77777777" w:rsidR="00165FCC" w:rsidRPr="00F11BF7" w:rsidRDefault="00165FCC" w:rsidP="00165FCC">
      <w:pPr>
        <w:shd w:val="clear" w:color="auto" w:fill="FFFFFF"/>
        <w:spacing w:after="0" w:line="240" w:lineRule="auto"/>
        <w:ind w:left="0" w:firstLine="0"/>
        <w:rPr>
          <w:rFonts w:eastAsia="Times New Roman" w:cs="Arial"/>
          <w:bCs/>
          <w:szCs w:val="24"/>
          <w:lang w:eastAsia="ru-RU"/>
        </w:rPr>
      </w:pPr>
      <w:r w:rsidRPr="00165FCC">
        <w:rPr>
          <w:rFonts w:eastAsia="Times New Roman" w:cs="Arial"/>
          <w:bCs/>
          <w:szCs w:val="24"/>
          <w:vertAlign w:val="superscript"/>
          <w:lang w:eastAsia="ru-RU"/>
        </w:rPr>
        <w:t>1</w:t>
      </w:r>
      <w:r w:rsidRPr="00165FCC">
        <w:rPr>
          <w:rFonts w:eastAsia="Times New Roman" w:cs="Arial"/>
          <w:bCs/>
          <w:szCs w:val="24"/>
          <w:lang w:eastAsia="ru-RU"/>
        </w:rPr>
        <w:t xml:space="preserve"> </w:t>
      </w:r>
      <w:r w:rsidRPr="00F11BF7">
        <w:rPr>
          <w:rFonts w:eastAsia="Times New Roman" w:cs="Arial"/>
          <w:bCs/>
          <w:szCs w:val="24"/>
          <w:lang w:val="kk-KZ" w:eastAsia="ru-RU"/>
        </w:rPr>
        <w:t>м.ғ,д профессор</w:t>
      </w:r>
      <w:r w:rsidRPr="00165FCC">
        <w:rPr>
          <w:rFonts w:eastAsia="Times New Roman" w:cs="Arial"/>
          <w:bCs/>
          <w:szCs w:val="24"/>
          <w:lang w:eastAsia="ru-RU"/>
        </w:rPr>
        <w:t>,</w:t>
      </w:r>
      <w:r w:rsidRPr="00165FCC">
        <w:rPr>
          <w:rFonts w:cs="Arial"/>
          <w:szCs w:val="24"/>
        </w:rPr>
        <w:t xml:space="preserve"> </w:t>
      </w:r>
      <w:r w:rsidRPr="00F11BF7">
        <w:rPr>
          <w:rFonts w:eastAsia="Times New Roman" w:cs="Arial"/>
          <w:bCs/>
          <w:szCs w:val="24"/>
          <w:lang w:eastAsia="ru-RU"/>
        </w:rPr>
        <w:t>Әл</w:t>
      </w:r>
      <w:r w:rsidRPr="00165FCC">
        <w:rPr>
          <w:rFonts w:eastAsia="Times New Roman" w:cs="Arial"/>
          <w:bCs/>
          <w:szCs w:val="24"/>
          <w:lang w:eastAsia="ru-RU"/>
        </w:rPr>
        <w:t>-</w:t>
      </w:r>
      <w:r w:rsidRPr="00F11BF7">
        <w:rPr>
          <w:rFonts w:eastAsia="Times New Roman" w:cs="Arial"/>
          <w:bCs/>
          <w:szCs w:val="24"/>
          <w:lang w:eastAsia="ru-RU"/>
        </w:rPr>
        <w:t>Фараби</w:t>
      </w:r>
      <w:r w:rsidRPr="00165FCC">
        <w:rPr>
          <w:rFonts w:eastAsia="Times New Roman" w:cs="Arial"/>
          <w:bCs/>
          <w:szCs w:val="24"/>
          <w:lang w:eastAsia="ru-RU"/>
        </w:rPr>
        <w:t xml:space="preserve"> </w:t>
      </w:r>
      <w:r w:rsidRPr="00F11BF7">
        <w:rPr>
          <w:rFonts w:eastAsia="Times New Roman" w:cs="Arial"/>
          <w:bCs/>
          <w:szCs w:val="24"/>
          <w:lang w:eastAsia="ru-RU"/>
        </w:rPr>
        <w:t>атындағы</w:t>
      </w:r>
      <w:r w:rsidRPr="00165FCC">
        <w:rPr>
          <w:rFonts w:eastAsia="Times New Roman" w:cs="Arial"/>
          <w:bCs/>
          <w:szCs w:val="24"/>
          <w:lang w:eastAsia="ru-RU"/>
        </w:rPr>
        <w:t xml:space="preserve"> </w:t>
      </w:r>
      <w:r w:rsidRPr="00F11BF7">
        <w:rPr>
          <w:rFonts w:eastAsia="Times New Roman" w:cs="Arial"/>
          <w:bCs/>
          <w:szCs w:val="24"/>
          <w:lang w:eastAsia="ru-RU"/>
        </w:rPr>
        <w:t>Қазақ</w:t>
      </w:r>
      <w:r w:rsidRPr="00165FCC">
        <w:rPr>
          <w:rFonts w:eastAsia="Times New Roman" w:cs="Arial"/>
          <w:bCs/>
          <w:szCs w:val="24"/>
          <w:lang w:eastAsia="ru-RU"/>
        </w:rPr>
        <w:t xml:space="preserve"> </w:t>
      </w:r>
      <w:r w:rsidRPr="00F11BF7">
        <w:rPr>
          <w:rFonts w:eastAsia="Times New Roman" w:cs="Arial"/>
          <w:bCs/>
          <w:szCs w:val="24"/>
          <w:lang w:eastAsia="ru-RU"/>
        </w:rPr>
        <w:t>Ұлттық</w:t>
      </w:r>
      <w:r w:rsidRPr="00165FCC">
        <w:rPr>
          <w:rFonts w:eastAsia="Times New Roman" w:cs="Arial"/>
          <w:bCs/>
          <w:szCs w:val="24"/>
          <w:lang w:eastAsia="ru-RU"/>
        </w:rPr>
        <w:t xml:space="preserve"> </w:t>
      </w:r>
      <w:r w:rsidRPr="00F11BF7">
        <w:rPr>
          <w:rFonts w:eastAsia="Times New Roman" w:cs="Arial"/>
          <w:bCs/>
          <w:szCs w:val="24"/>
          <w:lang w:eastAsia="ru-RU"/>
        </w:rPr>
        <w:t>Университеті</w:t>
      </w:r>
      <w:r w:rsidRPr="00165FCC">
        <w:rPr>
          <w:rFonts w:eastAsia="Times New Roman" w:cs="Arial"/>
          <w:bCs/>
          <w:szCs w:val="24"/>
          <w:lang w:eastAsia="ru-RU"/>
        </w:rPr>
        <w:t xml:space="preserve">, </w:t>
      </w:r>
      <w:r w:rsidRPr="00F11BF7">
        <w:rPr>
          <w:rFonts w:eastAsia="Times New Roman" w:cs="Arial"/>
          <w:bCs/>
          <w:szCs w:val="24"/>
          <w:lang w:eastAsia="ru-RU"/>
        </w:rPr>
        <w:t>Алматы</w:t>
      </w:r>
      <w:r w:rsidRPr="00165FCC">
        <w:rPr>
          <w:rFonts w:eastAsia="Times New Roman" w:cs="Arial"/>
          <w:bCs/>
          <w:szCs w:val="24"/>
          <w:lang w:eastAsia="ru-RU"/>
        </w:rPr>
        <w:t xml:space="preserve">, </w:t>
      </w:r>
      <w:r w:rsidRPr="00F11BF7">
        <w:rPr>
          <w:rFonts w:eastAsia="Times New Roman" w:cs="Arial"/>
          <w:bCs/>
          <w:szCs w:val="24"/>
          <w:lang w:eastAsia="ru-RU"/>
        </w:rPr>
        <w:t>Қазақстан</w:t>
      </w:r>
      <w:r w:rsidRPr="00165FCC">
        <w:rPr>
          <w:rFonts w:eastAsia="Times New Roman" w:cs="Arial"/>
          <w:bCs/>
          <w:szCs w:val="24"/>
          <w:lang w:eastAsia="ru-RU"/>
        </w:rPr>
        <w:t>.</w:t>
      </w:r>
      <w:hyperlink r:id="rId48" w:history="1">
        <w:r w:rsidRPr="00F11BF7">
          <w:rPr>
            <w:rStyle w:val="a3"/>
            <w:rFonts w:eastAsia="Times New Roman" w:cs="Arial"/>
            <w:bCs/>
            <w:szCs w:val="24"/>
            <w:lang w:eastAsia="ru-RU"/>
          </w:rPr>
          <w:t>abzaliev_kuat@mail.ru</w:t>
        </w:r>
      </w:hyperlink>
      <w:r w:rsidRPr="00F11BF7">
        <w:rPr>
          <w:rFonts w:eastAsia="Times New Roman" w:cs="Arial"/>
          <w:bCs/>
          <w:szCs w:val="24"/>
          <w:lang w:eastAsia="ru-RU"/>
        </w:rPr>
        <w:t xml:space="preserve">, </w:t>
      </w:r>
      <w:hyperlink r:id="rId49" w:history="1">
        <w:r w:rsidRPr="00F11BF7">
          <w:rPr>
            <w:rStyle w:val="a3"/>
            <w:rFonts w:eastAsia="Times New Roman" w:cs="Arial"/>
            <w:bCs/>
            <w:szCs w:val="24"/>
            <w:lang w:val="en-US" w:eastAsia="ru-RU"/>
          </w:rPr>
          <w:t>https</w:t>
        </w:r>
        <w:r w:rsidRPr="00F11BF7">
          <w:rPr>
            <w:rStyle w:val="a3"/>
            <w:rFonts w:eastAsia="Times New Roman" w:cs="Arial"/>
            <w:bCs/>
            <w:szCs w:val="24"/>
            <w:lang w:eastAsia="ru-RU"/>
          </w:rPr>
          <w:t>://</w:t>
        </w:r>
        <w:r w:rsidRPr="00F11BF7">
          <w:rPr>
            <w:rStyle w:val="a3"/>
            <w:rFonts w:eastAsia="Times New Roman" w:cs="Arial"/>
            <w:bCs/>
            <w:szCs w:val="24"/>
            <w:lang w:val="en-US" w:eastAsia="ru-RU"/>
          </w:rPr>
          <w:t>orcid</w:t>
        </w:r>
        <w:r w:rsidRPr="00F11BF7">
          <w:rPr>
            <w:rStyle w:val="a3"/>
            <w:rFonts w:eastAsia="Times New Roman" w:cs="Arial"/>
            <w:bCs/>
            <w:szCs w:val="24"/>
            <w:lang w:eastAsia="ru-RU"/>
          </w:rPr>
          <w:t>.</w:t>
        </w:r>
        <w:r w:rsidRPr="00F11BF7">
          <w:rPr>
            <w:rStyle w:val="a3"/>
            <w:rFonts w:eastAsia="Times New Roman" w:cs="Arial"/>
            <w:bCs/>
            <w:szCs w:val="24"/>
            <w:lang w:val="en-US" w:eastAsia="ru-RU"/>
          </w:rPr>
          <w:t>org</w:t>
        </w:r>
        <w:r w:rsidRPr="00F11BF7">
          <w:rPr>
            <w:rStyle w:val="a3"/>
            <w:rFonts w:eastAsia="Times New Roman" w:cs="Arial"/>
            <w:bCs/>
            <w:szCs w:val="24"/>
            <w:lang w:eastAsia="ru-RU"/>
          </w:rPr>
          <w:t>/0000-0003-2452-854</w:t>
        </w:r>
        <w:r w:rsidRPr="00F11BF7">
          <w:rPr>
            <w:rStyle w:val="a3"/>
            <w:rFonts w:eastAsia="Times New Roman" w:cs="Arial"/>
            <w:bCs/>
            <w:szCs w:val="24"/>
            <w:lang w:val="en-US" w:eastAsia="ru-RU"/>
          </w:rPr>
          <w:t>X</w:t>
        </w:r>
      </w:hyperlink>
      <w:r w:rsidRPr="00F11BF7">
        <w:rPr>
          <w:rFonts w:eastAsia="Times New Roman" w:cs="Arial"/>
          <w:bCs/>
          <w:szCs w:val="24"/>
          <w:lang w:eastAsia="ru-RU"/>
        </w:rPr>
        <w:t xml:space="preserve"> </w:t>
      </w:r>
    </w:p>
    <w:p w14:paraId="7AB2ADD5"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Газван Бутрос (</w:t>
      </w:r>
      <w:r w:rsidRPr="00F11BF7">
        <w:rPr>
          <w:rFonts w:eastAsia="Times New Roman" w:cs="Arial"/>
          <w:bCs/>
          <w:szCs w:val="24"/>
          <w:lang w:val="en-US" w:eastAsia="ru-RU"/>
        </w:rPr>
        <w:t>Ghazwan</w:t>
      </w:r>
      <w:r w:rsidRPr="00F11BF7">
        <w:rPr>
          <w:rFonts w:eastAsia="Times New Roman" w:cs="Arial"/>
          <w:bCs/>
          <w:szCs w:val="24"/>
          <w:lang w:eastAsia="ru-RU"/>
        </w:rPr>
        <w:t xml:space="preserve"> </w:t>
      </w:r>
      <w:r w:rsidRPr="00F11BF7">
        <w:rPr>
          <w:rFonts w:eastAsia="Times New Roman" w:cs="Arial"/>
          <w:bCs/>
          <w:szCs w:val="24"/>
          <w:lang w:val="en-US" w:eastAsia="ru-RU"/>
        </w:rPr>
        <w:t>Butrous</w:t>
      </w:r>
      <w:r w:rsidRPr="00F11BF7">
        <w:rPr>
          <w:rFonts w:eastAsia="Times New Roman" w:cs="Arial"/>
          <w:bCs/>
          <w:szCs w:val="24"/>
          <w:lang w:eastAsia="ru-RU"/>
        </w:rPr>
        <w:t>)</w:t>
      </w:r>
      <w:r w:rsidRPr="00F11BF7">
        <w:rPr>
          <w:rFonts w:eastAsia="Times New Roman" w:cs="Arial"/>
          <w:bCs/>
          <w:szCs w:val="24"/>
          <w:vertAlign w:val="superscript"/>
          <w:lang w:eastAsia="ru-RU"/>
        </w:rPr>
        <w:t>2</w:t>
      </w:r>
    </w:p>
    <w:p w14:paraId="33C3C315" w14:textId="5C1940DD" w:rsidR="00165FCC" w:rsidRPr="00F11BF7" w:rsidRDefault="00165FCC" w:rsidP="00165FCC">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2</w:t>
      </w:r>
      <w:r w:rsidRPr="00F11BF7">
        <w:rPr>
          <w:rFonts w:eastAsia="Times New Roman" w:cs="Arial"/>
          <w:bCs/>
          <w:szCs w:val="24"/>
          <w:lang w:eastAsia="ru-RU"/>
        </w:rPr>
        <w:t xml:space="preserve"> д</w:t>
      </w:r>
      <w:r w:rsidR="00A84C04" w:rsidRPr="00A84C04">
        <w:rPr>
          <w:rFonts w:eastAsia="Times New Roman" w:cs="Arial"/>
          <w:bCs/>
          <w:szCs w:val="24"/>
          <w:lang w:val="kk-KZ" w:eastAsia="ru-RU"/>
        </w:rPr>
        <w:t xml:space="preserve"> </w:t>
      </w:r>
      <w:r w:rsidR="00A84C04" w:rsidRPr="00F11BF7">
        <w:rPr>
          <w:rFonts w:eastAsia="Times New Roman" w:cs="Arial"/>
          <w:bCs/>
          <w:szCs w:val="24"/>
          <w:lang w:val="kk-KZ" w:eastAsia="ru-RU"/>
        </w:rPr>
        <w:t>м.ғ,д профессор</w:t>
      </w:r>
      <w:r w:rsidRPr="00F11BF7">
        <w:rPr>
          <w:rFonts w:eastAsia="Times New Roman" w:cs="Arial"/>
          <w:bCs/>
          <w:szCs w:val="24"/>
          <w:lang w:eastAsia="ru-RU"/>
        </w:rPr>
        <w:t>,</w:t>
      </w:r>
      <w:r w:rsidRPr="00F11BF7">
        <w:rPr>
          <w:rFonts w:cs="Arial"/>
          <w:szCs w:val="24"/>
        </w:rPr>
        <w:t xml:space="preserve"> </w:t>
      </w:r>
      <w:r w:rsidRPr="00F11BF7">
        <w:rPr>
          <w:rFonts w:eastAsia="Times New Roman" w:cs="Arial"/>
          <w:bCs/>
          <w:szCs w:val="24"/>
          <w:lang w:eastAsia="ru-RU"/>
        </w:rPr>
        <w:t>Кент университеті, Англия, Ұлыбритания.</w:t>
      </w:r>
    </w:p>
    <w:p w14:paraId="781FDC76" w14:textId="77777777" w:rsidR="00165FCC" w:rsidRPr="00F11BF7" w:rsidRDefault="00C62744" w:rsidP="00165FCC">
      <w:pPr>
        <w:shd w:val="clear" w:color="auto" w:fill="FFFFFF"/>
        <w:spacing w:after="0" w:line="240" w:lineRule="auto"/>
        <w:ind w:left="0" w:firstLine="0"/>
        <w:rPr>
          <w:rFonts w:eastAsia="Times New Roman" w:cs="Arial"/>
          <w:bCs/>
          <w:szCs w:val="24"/>
          <w:u w:val="single"/>
          <w:lang w:eastAsia="ru-RU"/>
        </w:rPr>
      </w:pPr>
      <w:hyperlink r:id="rId50" w:history="1">
        <w:r w:rsidR="00165FCC" w:rsidRPr="00F11BF7">
          <w:rPr>
            <w:rStyle w:val="a3"/>
            <w:rFonts w:eastAsia="Times New Roman" w:cs="Arial"/>
            <w:bCs/>
            <w:szCs w:val="24"/>
            <w:lang w:val="en-US" w:eastAsia="ru-RU"/>
          </w:rPr>
          <w:t>g</w:t>
        </w:r>
        <w:r w:rsidR="00165FCC" w:rsidRPr="00F11BF7">
          <w:rPr>
            <w:rStyle w:val="a3"/>
            <w:rFonts w:eastAsia="Times New Roman" w:cs="Arial"/>
            <w:bCs/>
            <w:szCs w:val="24"/>
            <w:lang w:eastAsia="ru-RU"/>
          </w:rPr>
          <w:t>.</w:t>
        </w:r>
        <w:r w:rsidR="00165FCC" w:rsidRPr="00F11BF7">
          <w:rPr>
            <w:rStyle w:val="a3"/>
            <w:rFonts w:eastAsia="Times New Roman" w:cs="Arial"/>
            <w:bCs/>
            <w:szCs w:val="24"/>
            <w:lang w:val="en-US" w:eastAsia="ru-RU"/>
          </w:rPr>
          <w:t>butrous</w:t>
        </w:r>
        <w:r w:rsidR="00165FCC" w:rsidRPr="00F11BF7">
          <w:rPr>
            <w:rStyle w:val="a3"/>
            <w:rFonts w:eastAsia="Times New Roman" w:cs="Arial"/>
            <w:bCs/>
            <w:szCs w:val="24"/>
            <w:lang w:eastAsia="ru-RU"/>
          </w:rPr>
          <w:t>@</w:t>
        </w:r>
        <w:r w:rsidR="00165FCC" w:rsidRPr="00F11BF7">
          <w:rPr>
            <w:rStyle w:val="a3"/>
            <w:rFonts w:eastAsia="Times New Roman" w:cs="Arial"/>
            <w:bCs/>
            <w:szCs w:val="24"/>
            <w:lang w:val="en-US" w:eastAsia="ru-RU"/>
          </w:rPr>
          <w:t>kent</w:t>
        </w:r>
        <w:r w:rsidR="00165FCC" w:rsidRPr="00F11BF7">
          <w:rPr>
            <w:rStyle w:val="a3"/>
            <w:rFonts w:eastAsia="Times New Roman" w:cs="Arial"/>
            <w:bCs/>
            <w:szCs w:val="24"/>
            <w:lang w:eastAsia="ru-RU"/>
          </w:rPr>
          <w:t>.</w:t>
        </w:r>
        <w:r w:rsidR="00165FCC" w:rsidRPr="00F11BF7">
          <w:rPr>
            <w:rStyle w:val="a3"/>
            <w:rFonts w:eastAsia="Times New Roman" w:cs="Arial"/>
            <w:bCs/>
            <w:szCs w:val="24"/>
            <w:lang w:val="en-US" w:eastAsia="ru-RU"/>
          </w:rPr>
          <w:t>ac</w:t>
        </w:r>
        <w:r w:rsidR="00165FCC" w:rsidRPr="00F11BF7">
          <w:rPr>
            <w:rStyle w:val="a3"/>
            <w:rFonts w:eastAsia="Times New Roman" w:cs="Arial"/>
            <w:bCs/>
            <w:szCs w:val="24"/>
            <w:lang w:eastAsia="ru-RU"/>
          </w:rPr>
          <w:t>.</w:t>
        </w:r>
        <w:r w:rsidR="00165FCC" w:rsidRPr="00F11BF7">
          <w:rPr>
            <w:rStyle w:val="a3"/>
            <w:rFonts w:eastAsia="Times New Roman" w:cs="Arial"/>
            <w:bCs/>
            <w:szCs w:val="24"/>
            <w:lang w:val="en-US" w:eastAsia="ru-RU"/>
          </w:rPr>
          <w:t>uk</w:t>
        </w:r>
      </w:hyperlink>
      <w:r w:rsidR="00165FCC" w:rsidRPr="00F11BF7">
        <w:rPr>
          <w:rFonts w:eastAsia="Times New Roman" w:cs="Arial"/>
          <w:bCs/>
          <w:szCs w:val="24"/>
          <w:u w:val="single"/>
          <w:lang w:eastAsia="ru-RU"/>
        </w:rPr>
        <w:t>,</w:t>
      </w:r>
      <w:r w:rsidR="00165FCC" w:rsidRPr="00F11BF7">
        <w:rPr>
          <w:rFonts w:eastAsia="Times New Roman" w:cs="Arial"/>
          <w:bCs/>
          <w:szCs w:val="24"/>
          <w:lang w:eastAsia="ru-RU"/>
        </w:rPr>
        <w:t xml:space="preserve"> </w:t>
      </w:r>
      <w:hyperlink r:id="rId51" w:history="1">
        <w:r w:rsidR="00165FCC" w:rsidRPr="00F11BF7">
          <w:rPr>
            <w:rStyle w:val="a3"/>
            <w:rFonts w:eastAsia="Times New Roman" w:cs="Arial"/>
            <w:bCs/>
            <w:szCs w:val="24"/>
            <w:lang w:eastAsia="ru-RU"/>
          </w:rPr>
          <w:t>https://orcid.org/0000-0002-6640-6332</w:t>
        </w:r>
      </w:hyperlink>
      <w:r w:rsidR="00165FCC" w:rsidRPr="00F11BF7">
        <w:rPr>
          <w:rFonts w:eastAsia="Times New Roman" w:cs="Arial"/>
          <w:bCs/>
          <w:szCs w:val="24"/>
          <w:u w:val="single"/>
          <w:lang w:eastAsia="ru-RU"/>
        </w:rPr>
        <w:t xml:space="preserve"> </w:t>
      </w:r>
    </w:p>
    <w:p w14:paraId="795980EB"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 xml:space="preserve">С.Абзалиева </w:t>
      </w:r>
      <w:r w:rsidRPr="00F11BF7">
        <w:rPr>
          <w:rFonts w:eastAsia="Times New Roman" w:cs="Arial"/>
          <w:bCs/>
          <w:szCs w:val="24"/>
          <w:vertAlign w:val="superscript"/>
          <w:lang w:eastAsia="ru-RU"/>
        </w:rPr>
        <w:t>3</w:t>
      </w:r>
    </w:p>
    <w:p w14:paraId="79B3A07E" w14:textId="77777777" w:rsidR="00165FCC" w:rsidRPr="00F11BF7" w:rsidRDefault="00165FCC" w:rsidP="00165FCC">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lastRenderedPageBreak/>
        <w:t xml:space="preserve">3 </w:t>
      </w:r>
      <w:r w:rsidRPr="00F11BF7">
        <w:rPr>
          <w:rFonts w:eastAsia="Times New Roman" w:cs="Arial"/>
          <w:bCs/>
          <w:szCs w:val="24"/>
          <w:lang w:val="kk-KZ" w:eastAsia="ru-RU"/>
        </w:rPr>
        <w:t>м.ғ,д профессор</w:t>
      </w:r>
      <w:r w:rsidRPr="00F11BF7">
        <w:rPr>
          <w:rFonts w:eastAsia="Times New Roman" w:cs="Arial"/>
          <w:bCs/>
          <w:szCs w:val="24"/>
          <w:lang w:eastAsia="ru-RU"/>
        </w:rPr>
        <w:t xml:space="preserve"> С.Д.Асфендияров атындағы ҚазҰМУ, Алматы, Қазақстан.</w:t>
      </w:r>
    </w:p>
    <w:p w14:paraId="7B20FBFA" w14:textId="77777777" w:rsidR="00165FCC" w:rsidRPr="00F11BF7" w:rsidRDefault="00C62744" w:rsidP="00165FCC">
      <w:pPr>
        <w:shd w:val="clear" w:color="auto" w:fill="FFFFFF"/>
        <w:spacing w:after="0" w:line="240" w:lineRule="auto"/>
        <w:ind w:left="0" w:firstLine="0"/>
        <w:rPr>
          <w:rFonts w:eastAsia="Times New Roman" w:cs="Arial"/>
          <w:bCs/>
          <w:szCs w:val="24"/>
          <w:lang w:eastAsia="ru-RU"/>
        </w:rPr>
      </w:pPr>
      <w:hyperlink r:id="rId52" w:history="1">
        <w:r w:rsidR="00165FCC" w:rsidRPr="00F11BF7">
          <w:rPr>
            <w:rStyle w:val="a3"/>
            <w:rFonts w:eastAsia="Times New Roman" w:cs="Arial"/>
            <w:bCs/>
            <w:szCs w:val="24"/>
            <w:lang w:eastAsia="ru-RU"/>
          </w:rPr>
          <w:t>abzaliyeva.symbat@gmail.com</w:t>
        </w:r>
      </w:hyperlink>
      <w:r w:rsidR="00165FCC" w:rsidRPr="00F11BF7">
        <w:rPr>
          <w:rFonts w:eastAsia="Times New Roman" w:cs="Arial"/>
          <w:bCs/>
          <w:szCs w:val="24"/>
          <w:lang w:eastAsia="ru-RU"/>
        </w:rPr>
        <w:t xml:space="preserve">, </w:t>
      </w:r>
      <w:bookmarkStart w:id="12" w:name="_Hlk152585585"/>
      <w:r w:rsidR="00165FCC" w:rsidRPr="00F11BF7">
        <w:rPr>
          <w:rFonts w:eastAsia="Times New Roman" w:cs="Arial"/>
          <w:bCs/>
          <w:szCs w:val="24"/>
          <w:lang w:val="en-US" w:eastAsia="ru-RU"/>
        </w:rPr>
        <w:fldChar w:fldCharType="begin"/>
      </w:r>
      <w:r w:rsidR="00165FCC" w:rsidRPr="00F11BF7">
        <w:rPr>
          <w:rFonts w:eastAsia="Times New Roman" w:cs="Arial"/>
          <w:bCs/>
          <w:szCs w:val="24"/>
          <w:lang w:eastAsia="ru-RU"/>
        </w:rPr>
        <w:instrText xml:space="preserve"> </w:instrText>
      </w:r>
      <w:r w:rsidR="00165FCC" w:rsidRPr="00F11BF7">
        <w:rPr>
          <w:rFonts w:eastAsia="Times New Roman" w:cs="Arial"/>
          <w:bCs/>
          <w:szCs w:val="24"/>
          <w:lang w:val="en-US" w:eastAsia="ru-RU"/>
        </w:rPr>
        <w:instrText>HYPERLINK</w:instrText>
      </w:r>
      <w:r w:rsidR="00165FCC" w:rsidRPr="00F11BF7">
        <w:rPr>
          <w:rFonts w:eastAsia="Times New Roman" w:cs="Arial"/>
          <w:bCs/>
          <w:szCs w:val="24"/>
          <w:lang w:eastAsia="ru-RU"/>
        </w:rPr>
        <w:instrText xml:space="preserve"> "</w:instrText>
      </w:r>
      <w:r w:rsidR="00165FCC" w:rsidRPr="00F11BF7">
        <w:rPr>
          <w:rFonts w:eastAsia="Times New Roman" w:cs="Arial"/>
          <w:bCs/>
          <w:szCs w:val="24"/>
          <w:lang w:val="en-US" w:eastAsia="ru-RU"/>
        </w:rPr>
        <w:instrText>https</w:instrText>
      </w:r>
      <w:r w:rsidR="00165FCC" w:rsidRPr="00F11BF7">
        <w:rPr>
          <w:rFonts w:eastAsia="Times New Roman" w:cs="Arial"/>
          <w:bCs/>
          <w:szCs w:val="24"/>
          <w:lang w:eastAsia="ru-RU"/>
        </w:rPr>
        <w:instrText>://</w:instrText>
      </w:r>
      <w:r w:rsidR="00165FCC" w:rsidRPr="00F11BF7">
        <w:rPr>
          <w:rFonts w:eastAsia="Times New Roman" w:cs="Arial"/>
          <w:bCs/>
          <w:szCs w:val="24"/>
          <w:lang w:val="en-US" w:eastAsia="ru-RU"/>
        </w:rPr>
        <w:instrText>orcid</w:instrText>
      </w:r>
      <w:r w:rsidR="00165FCC" w:rsidRPr="00F11BF7">
        <w:rPr>
          <w:rFonts w:eastAsia="Times New Roman" w:cs="Arial"/>
          <w:bCs/>
          <w:szCs w:val="24"/>
          <w:lang w:eastAsia="ru-RU"/>
        </w:rPr>
        <w:instrText>.</w:instrText>
      </w:r>
      <w:r w:rsidR="00165FCC" w:rsidRPr="00F11BF7">
        <w:rPr>
          <w:rFonts w:eastAsia="Times New Roman" w:cs="Arial"/>
          <w:bCs/>
          <w:szCs w:val="24"/>
          <w:lang w:val="en-US" w:eastAsia="ru-RU"/>
        </w:rPr>
        <w:instrText>org</w:instrText>
      </w:r>
      <w:r w:rsidR="00165FCC" w:rsidRPr="00F11BF7">
        <w:rPr>
          <w:rFonts w:eastAsia="Times New Roman" w:cs="Arial"/>
          <w:bCs/>
          <w:szCs w:val="24"/>
          <w:lang w:eastAsia="ru-RU"/>
        </w:rPr>
        <w:instrText xml:space="preserve">/0009-0004-9802-0129" </w:instrText>
      </w:r>
      <w:r w:rsidR="00165FCC" w:rsidRPr="00F11BF7">
        <w:rPr>
          <w:rFonts w:eastAsia="Times New Roman" w:cs="Arial"/>
          <w:bCs/>
          <w:szCs w:val="24"/>
          <w:lang w:val="en-US" w:eastAsia="ru-RU"/>
        </w:rPr>
        <w:fldChar w:fldCharType="separate"/>
      </w:r>
      <w:r w:rsidR="00165FCC" w:rsidRPr="00F11BF7">
        <w:rPr>
          <w:rStyle w:val="a3"/>
          <w:rFonts w:eastAsia="Times New Roman" w:cs="Arial"/>
          <w:bCs/>
          <w:szCs w:val="24"/>
          <w:u w:val="none"/>
          <w:lang w:val="en-US" w:eastAsia="ru-RU"/>
        </w:rPr>
        <w:t>https</w:t>
      </w:r>
      <w:r w:rsidR="00165FCC" w:rsidRPr="00F11BF7">
        <w:rPr>
          <w:rStyle w:val="a3"/>
          <w:rFonts w:eastAsia="Times New Roman" w:cs="Arial"/>
          <w:bCs/>
          <w:szCs w:val="24"/>
          <w:u w:val="none"/>
          <w:lang w:eastAsia="ru-RU"/>
        </w:rPr>
        <w:t>://</w:t>
      </w:r>
      <w:r w:rsidR="00165FCC" w:rsidRPr="00F11BF7">
        <w:rPr>
          <w:rStyle w:val="a3"/>
          <w:rFonts w:eastAsia="Times New Roman" w:cs="Arial"/>
          <w:bCs/>
          <w:szCs w:val="24"/>
          <w:u w:val="none"/>
          <w:lang w:val="en-US" w:eastAsia="ru-RU"/>
        </w:rPr>
        <w:t>orcid</w:t>
      </w:r>
      <w:r w:rsidR="00165FCC" w:rsidRPr="00F11BF7">
        <w:rPr>
          <w:rStyle w:val="a3"/>
          <w:rFonts w:eastAsia="Times New Roman" w:cs="Arial"/>
          <w:bCs/>
          <w:szCs w:val="24"/>
          <w:u w:val="none"/>
          <w:lang w:eastAsia="ru-RU"/>
        </w:rPr>
        <w:t>.</w:t>
      </w:r>
      <w:r w:rsidR="00165FCC" w:rsidRPr="00F11BF7">
        <w:rPr>
          <w:rStyle w:val="a3"/>
          <w:rFonts w:eastAsia="Times New Roman" w:cs="Arial"/>
          <w:bCs/>
          <w:szCs w:val="24"/>
          <w:u w:val="none"/>
          <w:lang w:val="en-US" w:eastAsia="ru-RU"/>
        </w:rPr>
        <w:t>org</w:t>
      </w:r>
      <w:r w:rsidR="00165FCC" w:rsidRPr="00F11BF7">
        <w:rPr>
          <w:rStyle w:val="a3"/>
          <w:rFonts w:eastAsia="Times New Roman" w:cs="Arial"/>
          <w:bCs/>
          <w:szCs w:val="24"/>
          <w:u w:val="none"/>
          <w:lang w:eastAsia="ru-RU"/>
        </w:rPr>
        <w:t>/0009-0004-9802-0129</w:t>
      </w:r>
      <w:r w:rsidR="00165FCC" w:rsidRPr="00F11BF7">
        <w:rPr>
          <w:rFonts w:eastAsia="Times New Roman" w:cs="Arial"/>
          <w:bCs/>
          <w:szCs w:val="24"/>
          <w:lang w:eastAsia="ru-RU"/>
        </w:rPr>
        <w:fldChar w:fldCharType="end"/>
      </w:r>
      <w:bookmarkEnd w:id="12"/>
    </w:p>
    <w:p w14:paraId="3B6FAFEA"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А.Курманова</w:t>
      </w:r>
      <w:r w:rsidRPr="00F11BF7">
        <w:rPr>
          <w:rFonts w:eastAsia="Times New Roman" w:cs="Arial"/>
          <w:bCs/>
          <w:szCs w:val="24"/>
          <w:vertAlign w:val="superscript"/>
          <w:lang w:eastAsia="ru-RU"/>
        </w:rPr>
        <w:t>1</w:t>
      </w:r>
    </w:p>
    <w:p w14:paraId="46BC74DB" w14:textId="77777777" w:rsidR="00165FCC" w:rsidRPr="00F11BF7" w:rsidRDefault="00165FCC" w:rsidP="00165FCC">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 xml:space="preserve">1 </w:t>
      </w:r>
      <w:r w:rsidRPr="00F11BF7">
        <w:rPr>
          <w:rFonts w:eastAsia="Times New Roman" w:cs="Arial"/>
          <w:bCs/>
          <w:szCs w:val="24"/>
          <w:lang w:val="kk-KZ" w:eastAsia="ru-RU"/>
        </w:rPr>
        <w:t>м.ғ,д профессор</w:t>
      </w:r>
      <w:r w:rsidRPr="00F11BF7">
        <w:rPr>
          <w:rFonts w:eastAsia="Times New Roman" w:cs="Arial"/>
          <w:bCs/>
          <w:szCs w:val="24"/>
          <w:lang w:eastAsia="ru-RU"/>
        </w:rPr>
        <w:t>,</w:t>
      </w:r>
      <w:r w:rsidRPr="00F11BF7">
        <w:rPr>
          <w:rFonts w:cs="Arial"/>
          <w:szCs w:val="24"/>
        </w:rPr>
        <w:t xml:space="preserve"> </w:t>
      </w:r>
      <w:r w:rsidRPr="00F11BF7">
        <w:rPr>
          <w:rFonts w:eastAsia="Times New Roman" w:cs="Arial"/>
          <w:bCs/>
          <w:szCs w:val="24"/>
          <w:lang w:eastAsia="ru-RU"/>
        </w:rPr>
        <w:t>Әл-Фараби атындағы Қазақ Ұлттық Университеті, Алматы, Қазақстан.</w:t>
      </w:r>
      <w:hyperlink r:id="rId53" w:history="1">
        <w:r w:rsidRPr="00F11BF7">
          <w:rPr>
            <w:rStyle w:val="a3"/>
            <w:rFonts w:eastAsia="Times New Roman" w:cs="Arial"/>
            <w:bCs/>
            <w:szCs w:val="24"/>
            <w:lang w:eastAsia="ru-RU"/>
          </w:rPr>
          <w:t>alm_kurmanova@mail.ru</w:t>
        </w:r>
      </w:hyperlink>
      <w:r w:rsidRPr="00F11BF7">
        <w:rPr>
          <w:rFonts w:eastAsia="Times New Roman" w:cs="Arial"/>
          <w:bCs/>
          <w:szCs w:val="24"/>
          <w:u w:val="single"/>
          <w:lang w:eastAsia="ru-RU"/>
        </w:rPr>
        <w:t xml:space="preserve">, </w:t>
      </w:r>
      <w:hyperlink r:id="rId54" w:history="1">
        <w:r w:rsidRPr="00F11BF7">
          <w:rPr>
            <w:rStyle w:val="a3"/>
            <w:rFonts w:eastAsia="Times New Roman" w:cs="Arial"/>
            <w:bCs/>
            <w:szCs w:val="24"/>
            <w:lang w:eastAsia="ru-RU"/>
          </w:rPr>
          <w:t>https://orcid.org/0000-0002-1859-3903</w:t>
        </w:r>
      </w:hyperlink>
      <w:r w:rsidRPr="00F11BF7">
        <w:rPr>
          <w:rFonts w:eastAsia="Times New Roman" w:cs="Arial"/>
          <w:bCs/>
          <w:szCs w:val="24"/>
          <w:u w:val="single"/>
          <w:lang w:eastAsia="ru-RU"/>
        </w:rPr>
        <w:t xml:space="preserve"> </w:t>
      </w:r>
    </w:p>
    <w:p w14:paraId="46DBCF06"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 xml:space="preserve">Р.Битемирова </w:t>
      </w:r>
      <w:r w:rsidRPr="00F11BF7">
        <w:rPr>
          <w:rFonts w:eastAsia="Times New Roman" w:cs="Arial"/>
          <w:bCs/>
          <w:szCs w:val="24"/>
          <w:vertAlign w:val="superscript"/>
          <w:lang w:eastAsia="ru-RU"/>
        </w:rPr>
        <w:t>1</w:t>
      </w:r>
    </w:p>
    <w:p w14:paraId="79A1EE5F" w14:textId="77777777" w:rsidR="00165FCC" w:rsidRPr="00F11BF7" w:rsidRDefault="00165FCC" w:rsidP="00165FCC">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 xml:space="preserve">1 </w:t>
      </w:r>
      <w:r w:rsidRPr="00F11BF7">
        <w:rPr>
          <w:rFonts w:eastAsia="Times New Roman" w:cs="Arial"/>
          <w:bCs/>
          <w:szCs w:val="24"/>
          <w:lang w:val="kk-KZ" w:eastAsia="ru-RU"/>
        </w:rPr>
        <w:t>аға оқытушы</w:t>
      </w:r>
      <w:r w:rsidRPr="00F11BF7">
        <w:rPr>
          <w:rFonts w:cs="Arial"/>
          <w:szCs w:val="24"/>
        </w:rPr>
        <w:t xml:space="preserve"> </w:t>
      </w:r>
      <w:r w:rsidRPr="00F11BF7">
        <w:rPr>
          <w:rFonts w:eastAsia="Times New Roman" w:cs="Arial"/>
          <w:bCs/>
          <w:szCs w:val="24"/>
          <w:lang w:eastAsia="ru-RU"/>
        </w:rPr>
        <w:t>Әл-Фараби атындағы Қазақ Ұлттық Университеті, Алматы, Қазақстан.</w:t>
      </w:r>
      <w:r w:rsidRPr="00F11BF7">
        <w:rPr>
          <w:rFonts w:eastAsia="Times New Roman" w:cs="Arial"/>
          <w:bCs/>
          <w:szCs w:val="24"/>
          <w:lang w:val="kk-KZ" w:eastAsia="ru-RU"/>
        </w:rPr>
        <w:t xml:space="preserve"> </w:t>
      </w:r>
      <w:r w:rsidRPr="00F11BF7">
        <w:rPr>
          <w:rFonts w:eastAsia="Times New Roman" w:cs="Arial"/>
          <w:bCs/>
          <w:szCs w:val="24"/>
          <w:lang w:val="en-US" w:eastAsia="ru-RU"/>
        </w:rPr>
        <w:t>r</w:t>
      </w:r>
      <w:r w:rsidRPr="00F11BF7">
        <w:rPr>
          <w:rFonts w:eastAsia="Times New Roman" w:cs="Arial"/>
          <w:bCs/>
          <w:szCs w:val="24"/>
          <w:lang w:eastAsia="ru-RU"/>
        </w:rPr>
        <w:t>.</w:t>
      </w:r>
      <w:r w:rsidRPr="00F11BF7">
        <w:rPr>
          <w:rFonts w:eastAsia="Times New Roman" w:cs="Arial"/>
          <w:bCs/>
          <w:szCs w:val="24"/>
          <w:lang w:val="en-US" w:eastAsia="ru-RU"/>
        </w:rPr>
        <w:t>bitemir</w:t>
      </w:r>
      <w:r w:rsidRPr="00F11BF7">
        <w:rPr>
          <w:rFonts w:eastAsia="Times New Roman" w:cs="Arial"/>
          <w:bCs/>
          <w:szCs w:val="24"/>
          <w:lang w:eastAsia="ru-RU"/>
        </w:rPr>
        <w:t>@</w:t>
      </w:r>
      <w:r w:rsidRPr="00F11BF7">
        <w:rPr>
          <w:rFonts w:eastAsia="Times New Roman" w:cs="Arial"/>
          <w:bCs/>
          <w:szCs w:val="24"/>
          <w:lang w:val="en-US" w:eastAsia="ru-RU"/>
        </w:rPr>
        <w:t>gmail</w:t>
      </w:r>
      <w:r w:rsidRPr="00F11BF7">
        <w:rPr>
          <w:rFonts w:eastAsia="Times New Roman" w:cs="Arial"/>
          <w:bCs/>
          <w:szCs w:val="24"/>
          <w:lang w:eastAsia="ru-RU"/>
        </w:rPr>
        <w:t>.</w:t>
      </w:r>
      <w:r w:rsidRPr="00F11BF7">
        <w:rPr>
          <w:rFonts w:eastAsia="Times New Roman" w:cs="Arial"/>
          <w:bCs/>
          <w:szCs w:val="24"/>
          <w:lang w:val="en-US" w:eastAsia="ru-RU"/>
        </w:rPr>
        <w:t>com</w:t>
      </w:r>
      <w:r w:rsidRPr="00F11BF7">
        <w:rPr>
          <w:rFonts w:eastAsia="Times New Roman" w:cs="Arial"/>
          <w:bCs/>
          <w:szCs w:val="24"/>
          <w:lang w:eastAsia="ru-RU"/>
        </w:rPr>
        <w:t xml:space="preserve">, </w:t>
      </w:r>
      <w:bookmarkStart w:id="13" w:name="_Hlk152585586"/>
      <w:r w:rsidRPr="00F11BF7">
        <w:rPr>
          <w:rFonts w:eastAsia="Times New Roman" w:cs="Arial"/>
          <w:bCs/>
          <w:szCs w:val="24"/>
          <w:lang w:val="en-US" w:eastAsia="ru-RU"/>
        </w:rPr>
        <w:fldChar w:fldCharType="begin"/>
      </w:r>
      <w:r w:rsidRPr="00F11BF7">
        <w:rPr>
          <w:rFonts w:eastAsia="Times New Roman" w:cs="Arial"/>
          <w:bCs/>
          <w:szCs w:val="24"/>
          <w:lang w:eastAsia="ru-RU"/>
        </w:rPr>
        <w:instrText xml:space="preserve"> </w:instrText>
      </w:r>
      <w:r w:rsidRPr="00F11BF7">
        <w:rPr>
          <w:rFonts w:eastAsia="Times New Roman" w:cs="Arial"/>
          <w:bCs/>
          <w:szCs w:val="24"/>
          <w:lang w:val="en-US" w:eastAsia="ru-RU"/>
        </w:rPr>
        <w:instrText>HYPERLINK</w:instrText>
      </w:r>
      <w:r w:rsidRPr="00F11BF7">
        <w:rPr>
          <w:rFonts w:eastAsia="Times New Roman" w:cs="Arial"/>
          <w:bCs/>
          <w:szCs w:val="24"/>
          <w:lang w:eastAsia="ru-RU"/>
        </w:rPr>
        <w:instrText xml:space="preserve"> "</w:instrText>
      </w:r>
      <w:r w:rsidRPr="00F11BF7">
        <w:rPr>
          <w:rFonts w:eastAsia="Times New Roman" w:cs="Arial"/>
          <w:bCs/>
          <w:szCs w:val="24"/>
          <w:lang w:val="en-US" w:eastAsia="ru-RU"/>
        </w:rPr>
        <w:instrText>https</w:instrText>
      </w:r>
      <w:r w:rsidRPr="00F11BF7">
        <w:rPr>
          <w:rFonts w:eastAsia="Times New Roman" w:cs="Arial"/>
          <w:bCs/>
          <w:szCs w:val="24"/>
          <w:lang w:eastAsia="ru-RU"/>
        </w:rPr>
        <w:instrText>://</w:instrText>
      </w:r>
      <w:r w:rsidRPr="00F11BF7">
        <w:rPr>
          <w:rFonts w:eastAsia="Times New Roman" w:cs="Arial"/>
          <w:bCs/>
          <w:szCs w:val="24"/>
          <w:lang w:val="en-US" w:eastAsia="ru-RU"/>
        </w:rPr>
        <w:instrText>orcid</w:instrText>
      </w:r>
      <w:r w:rsidRPr="00F11BF7">
        <w:rPr>
          <w:rFonts w:eastAsia="Times New Roman" w:cs="Arial"/>
          <w:bCs/>
          <w:szCs w:val="24"/>
          <w:lang w:eastAsia="ru-RU"/>
        </w:rPr>
        <w:instrText>.</w:instrText>
      </w:r>
      <w:r w:rsidRPr="00F11BF7">
        <w:rPr>
          <w:rFonts w:eastAsia="Times New Roman" w:cs="Arial"/>
          <w:bCs/>
          <w:szCs w:val="24"/>
          <w:lang w:val="en-US" w:eastAsia="ru-RU"/>
        </w:rPr>
        <w:instrText>org</w:instrText>
      </w:r>
      <w:r w:rsidRPr="00F11BF7">
        <w:rPr>
          <w:rFonts w:eastAsia="Times New Roman" w:cs="Arial"/>
          <w:bCs/>
          <w:szCs w:val="24"/>
          <w:lang w:eastAsia="ru-RU"/>
        </w:rPr>
        <w:instrText xml:space="preserve">/0000-0002-5228-6018" </w:instrText>
      </w:r>
      <w:r w:rsidRPr="00F11BF7">
        <w:rPr>
          <w:rFonts w:eastAsia="Times New Roman" w:cs="Arial"/>
          <w:bCs/>
          <w:szCs w:val="24"/>
          <w:lang w:val="en-US" w:eastAsia="ru-RU"/>
        </w:rPr>
        <w:fldChar w:fldCharType="separate"/>
      </w:r>
      <w:r w:rsidRPr="00F11BF7">
        <w:rPr>
          <w:rStyle w:val="a3"/>
          <w:rFonts w:eastAsia="Times New Roman" w:cs="Arial"/>
          <w:bCs/>
          <w:szCs w:val="24"/>
          <w:lang w:val="en-US" w:eastAsia="ru-RU"/>
        </w:rPr>
        <w:t>https</w:t>
      </w:r>
      <w:r w:rsidRPr="00F11BF7">
        <w:rPr>
          <w:rStyle w:val="a3"/>
          <w:rFonts w:eastAsia="Times New Roman" w:cs="Arial"/>
          <w:bCs/>
          <w:szCs w:val="24"/>
          <w:lang w:eastAsia="ru-RU"/>
        </w:rPr>
        <w:t>://</w:t>
      </w:r>
      <w:r w:rsidRPr="00F11BF7">
        <w:rPr>
          <w:rStyle w:val="a3"/>
          <w:rFonts w:eastAsia="Times New Roman" w:cs="Arial"/>
          <w:bCs/>
          <w:szCs w:val="24"/>
          <w:lang w:val="en-US" w:eastAsia="ru-RU"/>
        </w:rPr>
        <w:t>orcid</w:t>
      </w:r>
      <w:r w:rsidRPr="00F11BF7">
        <w:rPr>
          <w:rStyle w:val="a3"/>
          <w:rFonts w:eastAsia="Times New Roman" w:cs="Arial"/>
          <w:bCs/>
          <w:szCs w:val="24"/>
          <w:lang w:eastAsia="ru-RU"/>
        </w:rPr>
        <w:t>.</w:t>
      </w:r>
      <w:r w:rsidRPr="00F11BF7">
        <w:rPr>
          <w:rStyle w:val="a3"/>
          <w:rFonts w:eastAsia="Times New Roman" w:cs="Arial"/>
          <w:bCs/>
          <w:szCs w:val="24"/>
          <w:lang w:val="en-US" w:eastAsia="ru-RU"/>
        </w:rPr>
        <w:t>org</w:t>
      </w:r>
      <w:r w:rsidRPr="00F11BF7">
        <w:rPr>
          <w:rStyle w:val="a3"/>
          <w:rFonts w:eastAsia="Times New Roman" w:cs="Arial"/>
          <w:bCs/>
          <w:szCs w:val="24"/>
          <w:lang w:eastAsia="ru-RU"/>
        </w:rPr>
        <w:t>/0000-0002-5228-6018</w:t>
      </w:r>
      <w:r w:rsidRPr="00F11BF7">
        <w:rPr>
          <w:rFonts w:eastAsia="Times New Roman" w:cs="Arial"/>
          <w:bCs/>
          <w:szCs w:val="24"/>
          <w:lang w:val="en-US" w:eastAsia="ru-RU"/>
        </w:rPr>
        <w:fldChar w:fldCharType="end"/>
      </w:r>
      <w:r w:rsidRPr="00F11BF7">
        <w:rPr>
          <w:rFonts w:eastAsia="Times New Roman" w:cs="Arial"/>
          <w:bCs/>
          <w:szCs w:val="24"/>
          <w:lang w:eastAsia="ru-RU"/>
        </w:rPr>
        <w:t xml:space="preserve"> </w:t>
      </w:r>
      <w:bookmarkEnd w:id="13"/>
    </w:p>
    <w:p w14:paraId="5442A081"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Д.Сундетова</w:t>
      </w:r>
      <w:r w:rsidRPr="00F11BF7">
        <w:rPr>
          <w:rFonts w:eastAsia="Times New Roman" w:cs="Arial"/>
          <w:bCs/>
          <w:szCs w:val="24"/>
          <w:vertAlign w:val="superscript"/>
          <w:lang w:eastAsia="ru-RU"/>
        </w:rPr>
        <w:t>1</w:t>
      </w:r>
    </w:p>
    <w:p w14:paraId="1B146795" w14:textId="77777777" w:rsidR="00165FCC" w:rsidRPr="00F11BF7" w:rsidRDefault="00165FCC" w:rsidP="00165FCC">
      <w:pPr>
        <w:shd w:val="clear" w:color="auto" w:fill="FFFFFF"/>
        <w:spacing w:after="0" w:line="240" w:lineRule="auto"/>
        <w:ind w:left="0" w:firstLine="0"/>
        <w:rPr>
          <w:rFonts w:eastAsia="Times New Roman" w:cs="Arial"/>
          <w:bCs/>
          <w:szCs w:val="24"/>
          <w:lang w:eastAsia="ru-RU"/>
        </w:rPr>
      </w:pPr>
      <w:r w:rsidRPr="00F11BF7">
        <w:rPr>
          <w:rFonts w:eastAsia="Times New Roman" w:cs="Arial"/>
          <w:bCs/>
          <w:szCs w:val="24"/>
          <w:vertAlign w:val="superscript"/>
          <w:lang w:eastAsia="ru-RU"/>
        </w:rPr>
        <w:t xml:space="preserve">1 </w:t>
      </w:r>
      <w:r w:rsidRPr="00F11BF7">
        <w:rPr>
          <w:rFonts w:eastAsia="Times New Roman" w:cs="Arial"/>
          <w:bCs/>
          <w:szCs w:val="24"/>
          <w:lang w:val="kk-KZ" w:eastAsia="ru-RU"/>
        </w:rPr>
        <w:t>аға оқытушы</w:t>
      </w:r>
      <w:r w:rsidRPr="00F11BF7">
        <w:rPr>
          <w:rFonts w:eastAsia="Times New Roman" w:cs="Arial"/>
          <w:bCs/>
          <w:szCs w:val="24"/>
          <w:lang w:eastAsia="ru-RU"/>
        </w:rPr>
        <w:t>,</w:t>
      </w:r>
      <w:r w:rsidRPr="00F11BF7">
        <w:rPr>
          <w:rFonts w:cs="Arial"/>
          <w:szCs w:val="24"/>
        </w:rPr>
        <w:t xml:space="preserve"> </w:t>
      </w:r>
      <w:r w:rsidRPr="00F11BF7">
        <w:rPr>
          <w:rFonts w:eastAsia="Times New Roman" w:cs="Arial"/>
          <w:bCs/>
          <w:szCs w:val="24"/>
          <w:lang w:eastAsia="ru-RU"/>
        </w:rPr>
        <w:t xml:space="preserve">Әл-Фараби атындағы Қазақ Ұлттық Университеті, Алматы, Қазақстан. </w:t>
      </w:r>
      <w:hyperlink r:id="rId55" w:history="1">
        <w:r w:rsidRPr="00F11BF7">
          <w:rPr>
            <w:rStyle w:val="a3"/>
            <w:rFonts w:eastAsia="Times New Roman" w:cs="Arial"/>
            <w:bCs/>
            <w:szCs w:val="24"/>
            <w:lang w:val="en-US" w:eastAsia="ru-RU"/>
          </w:rPr>
          <w:t>sdiana</w:t>
        </w:r>
        <w:r w:rsidRPr="00F11BF7">
          <w:rPr>
            <w:rStyle w:val="a3"/>
            <w:rFonts w:eastAsia="Times New Roman" w:cs="Arial"/>
            <w:bCs/>
            <w:szCs w:val="24"/>
            <w:lang w:eastAsia="ru-RU"/>
          </w:rPr>
          <w:t>92@</w:t>
        </w:r>
        <w:r w:rsidRPr="00F11BF7">
          <w:rPr>
            <w:rStyle w:val="a3"/>
            <w:rFonts w:eastAsia="Times New Roman" w:cs="Arial"/>
            <w:bCs/>
            <w:szCs w:val="24"/>
            <w:lang w:val="en-US" w:eastAsia="ru-RU"/>
          </w:rPr>
          <w:t>mail</w:t>
        </w:r>
        <w:r w:rsidRPr="00F11BF7">
          <w:rPr>
            <w:rStyle w:val="a3"/>
            <w:rFonts w:eastAsia="Times New Roman" w:cs="Arial"/>
            <w:bCs/>
            <w:szCs w:val="24"/>
            <w:lang w:eastAsia="ru-RU"/>
          </w:rPr>
          <w:t>.</w:t>
        </w:r>
        <w:r w:rsidRPr="00F11BF7">
          <w:rPr>
            <w:rStyle w:val="a3"/>
            <w:rFonts w:eastAsia="Times New Roman" w:cs="Arial"/>
            <w:bCs/>
            <w:szCs w:val="24"/>
            <w:lang w:val="en-US" w:eastAsia="ru-RU"/>
          </w:rPr>
          <w:t>ru</w:t>
        </w:r>
      </w:hyperlink>
      <w:r w:rsidRPr="00F11BF7">
        <w:rPr>
          <w:rFonts w:eastAsia="Times New Roman" w:cs="Arial"/>
          <w:bCs/>
          <w:szCs w:val="24"/>
          <w:lang w:eastAsia="ru-RU"/>
        </w:rPr>
        <w:t xml:space="preserve">  </w:t>
      </w:r>
      <w:hyperlink r:id="rId56" w:history="1">
        <w:r w:rsidRPr="00F11BF7">
          <w:rPr>
            <w:rStyle w:val="a3"/>
            <w:rFonts w:eastAsia="Times New Roman" w:cs="Arial"/>
            <w:bCs/>
            <w:szCs w:val="24"/>
            <w:lang w:val="en-US" w:eastAsia="ru-RU"/>
          </w:rPr>
          <w:t>https</w:t>
        </w:r>
        <w:r w:rsidRPr="00F11BF7">
          <w:rPr>
            <w:rStyle w:val="a3"/>
            <w:rFonts w:eastAsia="Times New Roman" w:cs="Arial"/>
            <w:bCs/>
            <w:szCs w:val="24"/>
            <w:lang w:eastAsia="ru-RU"/>
          </w:rPr>
          <w:t>://</w:t>
        </w:r>
        <w:r w:rsidRPr="00F11BF7">
          <w:rPr>
            <w:rStyle w:val="a3"/>
            <w:rFonts w:eastAsia="Times New Roman" w:cs="Arial"/>
            <w:bCs/>
            <w:szCs w:val="24"/>
            <w:lang w:val="en-US" w:eastAsia="ru-RU"/>
          </w:rPr>
          <w:t>orcid</w:t>
        </w:r>
        <w:r w:rsidRPr="00F11BF7">
          <w:rPr>
            <w:rStyle w:val="a3"/>
            <w:rFonts w:eastAsia="Times New Roman" w:cs="Arial"/>
            <w:bCs/>
            <w:szCs w:val="24"/>
            <w:lang w:eastAsia="ru-RU"/>
          </w:rPr>
          <w:t>.</w:t>
        </w:r>
        <w:r w:rsidRPr="00F11BF7">
          <w:rPr>
            <w:rStyle w:val="a3"/>
            <w:rFonts w:eastAsia="Times New Roman" w:cs="Arial"/>
            <w:bCs/>
            <w:szCs w:val="24"/>
            <w:lang w:val="en-US" w:eastAsia="ru-RU"/>
          </w:rPr>
          <w:t>org</w:t>
        </w:r>
        <w:r w:rsidRPr="00F11BF7">
          <w:rPr>
            <w:rStyle w:val="a3"/>
            <w:rFonts w:eastAsia="Times New Roman" w:cs="Arial"/>
            <w:bCs/>
            <w:szCs w:val="24"/>
            <w:lang w:eastAsia="ru-RU"/>
          </w:rPr>
          <w:t>/0000-0003-2343-869</w:t>
        </w:r>
        <w:r w:rsidRPr="00F11BF7">
          <w:rPr>
            <w:rStyle w:val="a3"/>
            <w:rFonts w:eastAsia="Times New Roman" w:cs="Arial"/>
            <w:bCs/>
            <w:szCs w:val="24"/>
            <w:lang w:val="en-US" w:eastAsia="ru-RU"/>
          </w:rPr>
          <w:t>X</w:t>
        </w:r>
      </w:hyperlink>
      <w:r w:rsidRPr="00F11BF7">
        <w:rPr>
          <w:rFonts w:eastAsia="Times New Roman" w:cs="Arial"/>
          <w:bCs/>
          <w:szCs w:val="24"/>
          <w:lang w:eastAsia="ru-RU"/>
        </w:rPr>
        <w:t xml:space="preserve"> </w:t>
      </w:r>
    </w:p>
    <w:p w14:paraId="78D67620"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eastAsia="ru-RU"/>
        </w:rPr>
      </w:pPr>
      <w:r w:rsidRPr="00F11BF7">
        <w:rPr>
          <w:rFonts w:eastAsia="Times New Roman" w:cs="Arial"/>
          <w:bCs/>
          <w:szCs w:val="24"/>
          <w:lang w:eastAsia="ru-RU"/>
        </w:rPr>
        <w:t>У. Сагалбаева</w:t>
      </w:r>
      <w:r w:rsidRPr="00F11BF7">
        <w:rPr>
          <w:rFonts w:eastAsia="Times New Roman" w:cs="Arial"/>
          <w:bCs/>
          <w:szCs w:val="24"/>
          <w:vertAlign w:val="superscript"/>
          <w:lang w:eastAsia="ru-RU"/>
        </w:rPr>
        <w:t>1</w:t>
      </w:r>
    </w:p>
    <w:p w14:paraId="567E8FE7" w14:textId="77777777" w:rsidR="00165FCC" w:rsidRPr="00F11BF7" w:rsidRDefault="00165FCC" w:rsidP="00165FCC">
      <w:pPr>
        <w:shd w:val="clear" w:color="auto" w:fill="FFFFFF"/>
        <w:spacing w:after="0" w:line="240" w:lineRule="auto"/>
        <w:ind w:left="0" w:firstLine="0"/>
        <w:rPr>
          <w:rFonts w:eastAsia="Times New Roman" w:cs="Arial"/>
          <w:bCs/>
          <w:szCs w:val="24"/>
          <w:lang w:val="en-US" w:eastAsia="ru-RU"/>
        </w:rPr>
      </w:pPr>
      <w:r w:rsidRPr="00F11BF7">
        <w:rPr>
          <w:rFonts w:eastAsia="Times New Roman" w:cs="Arial"/>
          <w:bCs/>
          <w:szCs w:val="24"/>
          <w:vertAlign w:val="superscript"/>
          <w:lang w:eastAsia="ru-RU"/>
        </w:rPr>
        <w:t>1</w:t>
      </w:r>
      <w:r w:rsidRPr="00F11BF7">
        <w:rPr>
          <w:rFonts w:eastAsia="Times New Roman" w:cs="Arial"/>
          <w:bCs/>
          <w:szCs w:val="24"/>
          <w:lang w:eastAsia="ru-RU"/>
        </w:rPr>
        <w:t xml:space="preserve"> </w:t>
      </w:r>
      <w:r w:rsidRPr="00F11BF7">
        <w:rPr>
          <w:rFonts w:eastAsia="Times New Roman" w:cs="Arial"/>
          <w:bCs/>
          <w:szCs w:val="24"/>
          <w:lang w:val="kk-KZ" w:eastAsia="ru-RU"/>
        </w:rPr>
        <w:t>аға оқытушы</w:t>
      </w:r>
      <w:r w:rsidRPr="00F11BF7">
        <w:rPr>
          <w:rFonts w:eastAsia="Times New Roman" w:cs="Arial"/>
          <w:bCs/>
          <w:szCs w:val="24"/>
          <w:lang w:eastAsia="ru-RU"/>
        </w:rPr>
        <w:t>,</w:t>
      </w:r>
      <w:r w:rsidRPr="00F11BF7">
        <w:rPr>
          <w:rFonts w:cs="Arial"/>
          <w:szCs w:val="24"/>
        </w:rPr>
        <w:t xml:space="preserve"> </w:t>
      </w:r>
      <w:r w:rsidRPr="00F11BF7">
        <w:rPr>
          <w:rFonts w:eastAsia="Times New Roman" w:cs="Arial"/>
          <w:bCs/>
          <w:szCs w:val="24"/>
          <w:lang w:eastAsia="ru-RU"/>
        </w:rPr>
        <w:t>Әл-Фараби атындағы Қазақ Ұлттық Университеті, Алматы, Қазақстан.</w:t>
      </w:r>
      <w:r w:rsidRPr="00F11BF7">
        <w:rPr>
          <w:rFonts w:eastAsia="Times New Roman" w:cs="Arial"/>
          <w:bCs/>
          <w:iCs/>
          <w:szCs w:val="24"/>
          <w:lang w:eastAsia="ru-RU"/>
        </w:rPr>
        <w:t xml:space="preserve"> </w:t>
      </w:r>
      <w:bookmarkStart w:id="14" w:name="_Hlk152585587"/>
      <w:r w:rsidRPr="00F11BF7">
        <w:rPr>
          <w:rFonts w:eastAsia="Times New Roman" w:cs="Arial"/>
          <w:bCs/>
          <w:iCs/>
          <w:szCs w:val="24"/>
          <w:lang w:val="en-US" w:eastAsia="ru-RU"/>
        </w:rPr>
        <w:fldChar w:fldCharType="begin"/>
      </w:r>
      <w:r w:rsidRPr="00F11BF7">
        <w:rPr>
          <w:rFonts w:eastAsia="Times New Roman" w:cs="Arial"/>
          <w:bCs/>
          <w:iCs/>
          <w:szCs w:val="24"/>
          <w:lang w:eastAsia="ru-RU"/>
        </w:rPr>
        <w:instrText xml:space="preserve"> </w:instrText>
      </w:r>
      <w:r w:rsidRPr="00F11BF7">
        <w:rPr>
          <w:rFonts w:eastAsia="Times New Roman" w:cs="Arial"/>
          <w:bCs/>
          <w:iCs/>
          <w:szCs w:val="24"/>
          <w:lang w:val="en-US" w:eastAsia="ru-RU"/>
        </w:rPr>
        <w:instrText>HYPERLINK</w:instrText>
      </w:r>
      <w:r w:rsidRPr="00F11BF7">
        <w:rPr>
          <w:rFonts w:eastAsia="Times New Roman" w:cs="Arial"/>
          <w:bCs/>
          <w:iCs/>
          <w:szCs w:val="24"/>
          <w:lang w:eastAsia="ru-RU"/>
        </w:rPr>
        <w:instrText xml:space="preserve"> "</w:instrText>
      </w:r>
      <w:r w:rsidRPr="00F11BF7">
        <w:rPr>
          <w:rFonts w:eastAsia="Times New Roman" w:cs="Arial"/>
          <w:bCs/>
          <w:iCs/>
          <w:szCs w:val="24"/>
          <w:lang w:val="en-US" w:eastAsia="ru-RU"/>
        </w:rPr>
        <w:instrText>mailto</w:instrText>
      </w:r>
      <w:r w:rsidRPr="00F11BF7">
        <w:rPr>
          <w:rFonts w:eastAsia="Times New Roman" w:cs="Arial"/>
          <w:bCs/>
          <w:iCs/>
          <w:szCs w:val="24"/>
          <w:lang w:eastAsia="ru-RU"/>
        </w:rPr>
        <w:instrText>:</w:instrText>
      </w:r>
      <w:r w:rsidRPr="00F11BF7">
        <w:rPr>
          <w:rFonts w:eastAsia="Times New Roman" w:cs="Arial"/>
          <w:bCs/>
          <w:iCs/>
          <w:szCs w:val="24"/>
          <w:lang w:val="en-US" w:eastAsia="ru-RU"/>
        </w:rPr>
        <w:instrText>Ulya</w:instrText>
      </w:r>
      <w:r w:rsidRPr="00F11BF7">
        <w:rPr>
          <w:rFonts w:eastAsia="Times New Roman" w:cs="Arial"/>
          <w:bCs/>
          <w:iCs/>
          <w:szCs w:val="24"/>
          <w:lang w:eastAsia="ru-RU"/>
        </w:rPr>
        <w:instrText>_</w:instrText>
      </w:r>
      <w:r w:rsidRPr="00F11BF7">
        <w:rPr>
          <w:rFonts w:eastAsia="Times New Roman" w:cs="Arial"/>
          <w:bCs/>
          <w:iCs/>
          <w:szCs w:val="24"/>
          <w:lang w:val="en-US" w:eastAsia="ru-RU"/>
        </w:rPr>
        <w:instrText>sagalbayeva</w:instrText>
      </w:r>
      <w:r w:rsidRPr="00F11BF7">
        <w:rPr>
          <w:rFonts w:eastAsia="Times New Roman" w:cs="Arial"/>
          <w:bCs/>
          <w:iCs/>
          <w:szCs w:val="24"/>
          <w:lang w:eastAsia="ru-RU"/>
        </w:rPr>
        <w:instrText>@</w:instrText>
      </w:r>
      <w:r w:rsidRPr="00F11BF7">
        <w:rPr>
          <w:rFonts w:eastAsia="Times New Roman" w:cs="Arial"/>
          <w:bCs/>
          <w:iCs/>
          <w:szCs w:val="24"/>
          <w:lang w:val="en-US" w:eastAsia="ru-RU"/>
        </w:rPr>
        <w:instrText>mail</w:instrText>
      </w:r>
      <w:r w:rsidRPr="00F11BF7">
        <w:rPr>
          <w:rFonts w:eastAsia="Times New Roman" w:cs="Arial"/>
          <w:bCs/>
          <w:iCs/>
          <w:szCs w:val="24"/>
          <w:lang w:eastAsia="ru-RU"/>
        </w:rPr>
        <w:instrText>.</w:instrText>
      </w:r>
      <w:r w:rsidRPr="00F11BF7">
        <w:rPr>
          <w:rFonts w:eastAsia="Times New Roman" w:cs="Arial"/>
          <w:bCs/>
          <w:iCs/>
          <w:szCs w:val="24"/>
          <w:lang w:val="en-US" w:eastAsia="ru-RU"/>
        </w:rPr>
        <w:instrText>ru</w:instrText>
      </w:r>
      <w:r w:rsidRPr="00F11BF7">
        <w:rPr>
          <w:rFonts w:eastAsia="Times New Roman" w:cs="Arial"/>
          <w:bCs/>
          <w:iCs/>
          <w:szCs w:val="24"/>
          <w:lang w:eastAsia="ru-RU"/>
        </w:rPr>
        <w:instrText xml:space="preserve">" </w:instrText>
      </w:r>
      <w:r w:rsidRPr="00F11BF7">
        <w:rPr>
          <w:rFonts w:eastAsia="Times New Roman" w:cs="Arial"/>
          <w:bCs/>
          <w:iCs/>
          <w:szCs w:val="24"/>
          <w:lang w:val="en-US" w:eastAsia="ru-RU"/>
        </w:rPr>
        <w:fldChar w:fldCharType="separate"/>
      </w:r>
      <w:r w:rsidRPr="00F11BF7">
        <w:rPr>
          <w:rStyle w:val="a3"/>
          <w:rFonts w:eastAsia="Times New Roman" w:cs="Arial"/>
          <w:bCs/>
          <w:iCs/>
          <w:szCs w:val="24"/>
          <w:lang w:val="en-US" w:eastAsia="ru-RU"/>
        </w:rPr>
        <w:t>Ulya_sagalbayeva@mail.ru</w:t>
      </w:r>
      <w:r w:rsidRPr="00F11BF7">
        <w:rPr>
          <w:rFonts w:eastAsia="Times New Roman" w:cs="Arial"/>
          <w:bCs/>
          <w:iCs/>
          <w:szCs w:val="24"/>
          <w:lang w:val="en-US" w:eastAsia="ru-RU"/>
        </w:rPr>
        <w:fldChar w:fldCharType="end"/>
      </w:r>
      <w:r w:rsidRPr="00F11BF7">
        <w:rPr>
          <w:rFonts w:eastAsia="Times New Roman" w:cs="Arial"/>
          <w:bCs/>
          <w:iCs/>
          <w:szCs w:val="24"/>
          <w:u w:val="single"/>
          <w:lang w:val="en-US" w:eastAsia="ru-RU"/>
        </w:rPr>
        <w:t xml:space="preserve"> </w:t>
      </w:r>
      <w:hyperlink r:id="rId57" w:history="1">
        <w:r w:rsidRPr="00F11BF7">
          <w:rPr>
            <w:rStyle w:val="a3"/>
            <w:rFonts w:eastAsia="Times New Roman" w:cs="Arial"/>
            <w:bCs/>
            <w:iCs/>
            <w:szCs w:val="24"/>
            <w:lang w:val="en-US" w:eastAsia="ru-RU"/>
          </w:rPr>
          <w:t>https://orcid.org/0000-0001-7903-9116</w:t>
        </w:r>
      </w:hyperlink>
    </w:p>
    <w:p w14:paraId="50636882" w14:textId="77777777" w:rsidR="00165FCC" w:rsidRPr="00F11BF7" w:rsidRDefault="00165FCC" w:rsidP="00165FCC">
      <w:pPr>
        <w:shd w:val="clear" w:color="auto" w:fill="FFFFFF"/>
        <w:spacing w:after="0" w:line="240" w:lineRule="auto"/>
        <w:ind w:left="0"/>
        <w:rPr>
          <w:rFonts w:eastAsia="Times New Roman" w:cs="Arial"/>
          <w:bCs/>
          <w:szCs w:val="24"/>
          <w:vertAlign w:val="superscript"/>
          <w:lang w:val="en-US" w:eastAsia="ru-RU"/>
        </w:rPr>
      </w:pPr>
      <w:r w:rsidRPr="00F11BF7">
        <w:rPr>
          <w:rFonts w:eastAsia="Times New Roman" w:cs="Arial"/>
          <w:bCs/>
          <w:szCs w:val="24"/>
          <w:lang w:val="en-US" w:eastAsia="ru-RU"/>
        </w:rPr>
        <w:t xml:space="preserve">A. </w:t>
      </w:r>
      <w:r w:rsidRPr="00F11BF7">
        <w:rPr>
          <w:rFonts w:eastAsia="Times New Roman" w:cs="Arial"/>
          <w:bCs/>
          <w:szCs w:val="24"/>
          <w:lang w:eastAsia="ru-RU"/>
        </w:rPr>
        <w:t>Бугибаева</w:t>
      </w:r>
      <w:r w:rsidRPr="00F11BF7">
        <w:rPr>
          <w:rFonts w:eastAsia="Times New Roman" w:cs="Arial"/>
          <w:bCs/>
          <w:szCs w:val="24"/>
          <w:vertAlign w:val="superscript"/>
          <w:lang w:val="en-US" w:eastAsia="ru-RU"/>
        </w:rPr>
        <w:t>1</w:t>
      </w:r>
    </w:p>
    <w:bookmarkEnd w:id="14"/>
    <w:p w14:paraId="10AD2A08" w14:textId="77777777" w:rsidR="00165FCC" w:rsidRPr="00F11BF7" w:rsidRDefault="00165FCC" w:rsidP="00165FCC">
      <w:pPr>
        <w:shd w:val="clear" w:color="auto" w:fill="FFFFFF"/>
        <w:spacing w:after="0" w:line="240" w:lineRule="auto"/>
        <w:ind w:left="0" w:firstLine="0"/>
        <w:rPr>
          <w:rStyle w:val="a3"/>
          <w:rFonts w:eastAsia="Times New Roman" w:cs="Arial"/>
          <w:bCs/>
          <w:iCs/>
          <w:szCs w:val="24"/>
          <w:lang w:val="de-DE" w:eastAsia="ru-RU"/>
        </w:rPr>
      </w:pPr>
      <w:r w:rsidRPr="00F11BF7">
        <w:rPr>
          <w:rFonts w:eastAsia="Times New Roman" w:cs="Arial"/>
          <w:bCs/>
          <w:szCs w:val="24"/>
          <w:vertAlign w:val="superscript"/>
          <w:lang w:val="en-US" w:eastAsia="ru-RU"/>
        </w:rPr>
        <w:t>1</w:t>
      </w:r>
      <w:r w:rsidRPr="00F11BF7">
        <w:rPr>
          <w:rFonts w:eastAsia="Times New Roman" w:cs="Arial"/>
          <w:bCs/>
          <w:szCs w:val="24"/>
          <w:lang w:val="en-US" w:eastAsia="ru-RU"/>
        </w:rPr>
        <w:t xml:space="preserve"> </w:t>
      </w:r>
      <w:r w:rsidRPr="00F11BF7">
        <w:rPr>
          <w:rFonts w:eastAsia="Times New Roman" w:cs="Arial"/>
          <w:bCs/>
          <w:szCs w:val="24"/>
          <w:lang w:val="kk-KZ" w:eastAsia="ru-RU"/>
        </w:rPr>
        <w:t>аға оқытушы</w:t>
      </w:r>
      <w:r w:rsidRPr="00F11BF7">
        <w:rPr>
          <w:rFonts w:eastAsia="Times New Roman" w:cs="Arial"/>
          <w:bCs/>
          <w:szCs w:val="24"/>
          <w:lang w:val="en-US" w:eastAsia="ru-RU"/>
        </w:rPr>
        <w:t>,</w:t>
      </w:r>
      <w:r w:rsidRPr="00F11BF7">
        <w:rPr>
          <w:rFonts w:cs="Arial"/>
          <w:szCs w:val="24"/>
          <w:lang w:val="en-US"/>
        </w:rPr>
        <w:t xml:space="preserve"> </w:t>
      </w:r>
      <w:r w:rsidRPr="00F11BF7">
        <w:rPr>
          <w:rFonts w:eastAsia="Times New Roman" w:cs="Arial"/>
          <w:bCs/>
          <w:szCs w:val="24"/>
          <w:lang w:eastAsia="ru-RU"/>
        </w:rPr>
        <w:t>Әл</w:t>
      </w:r>
      <w:r w:rsidRPr="00F11BF7">
        <w:rPr>
          <w:rFonts w:eastAsia="Times New Roman" w:cs="Arial"/>
          <w:bCs/>
          <w:szCs w:val="24"/>
          <w:lang w:val="en-US" w:eastAsia="ru-RU"/>
        </w:rPr>
        <w:t>-</w:t>
      </w:r>
      <w:r w:rsidRPr="00F11BF7">
        <w:rPr>
          <w:rFonts w:eastAsia="Times New Roman" w:cs="Arial"/>
          <w:bCs/>
          <w:szCs w:val="24"/>
          <w:lang w:eastAsia="ru-RU"/>
        </w:rPr>
        <w:t>Фараби</w:t>
      </w:r>
      <w:r w:rsidRPr="00F11BF7">
        <w:rPr>
          <w:rFonts w:eastAsia="Times New Roman" w:cs="Arial"/>
          <w:bCs/>
          <w:szCs w:val="24"/>
          <w:lang w:val="en-US" w:eastAsia="ru-RU"/>
        </w:rPr>
        <w:t xml:space="preserve"> </w:t>
      </w:r>
      <w:r w:rsidRPr="00F11BF7">
        <w:rPr>
          <w:rFonts w:eastAsia="Times New Roman" w:cs="Arial"/>
          <w:bCs/>
          <w:szCs w:val="24"/>
          <w:lang w:eastAsia="ru-RU"/>
        </w:rPr>
        <w:t>атындағы</w:t>
      </w:r>
      <w:r w:rsidRPr="00F11BF7">
        <w:rPr>
          <w:rFonts w:eastAsia="Times New Roman" w:cs="Arial"/>
          <w:bCs/>
          <w:szCs w:val="24"/>
          <w:lang w:val="en-US" w:eastAsia="ru-RU"/>
        </w:rPr>
        <w:t xml:space="preserve"> </w:t>
      </w:r>
      <w:r w:rsidRPr="00F11BF7">
        <w:rPr>
          <w:rFonts w:eastAsia="Times New Roman" w:cs="Arial"/>
          <w:bCs/>
          <w:szCs w:val="24"/>
          <w:lang w:eastAsia="ru-RU"/>
        </w:rPr>
        <w:t>Қазақ</w:t>
      </w:r>
      <w:r w:rsidRPr="00F11BF7">
        <w:rPr>
          <w:rFonts w:eastAsia="Times New Roman" w:cs="Arial"/>
          <w:bCs/>
          <w:szCs w:val="24"/>
          <w:lang w:val="en-US" w:eastAsia="ru-RU"/>
        </w:rPr>
        <w:t xml:space="preserve"> </w:t>
      </w:r>
      <w:r w:rsidRPr="00F11BF7">
        <w:rPr>
          <w:rFonts w:eastAsia="Times New Roman" w:cs="Arial"/>
          <w:bCs/>
          <w:szCs w:val="24"/>
          <w:lang w:eastAsia="ru-RU"/>
        </w:rPr>
        <w:t>Ұлттық</w:t>
      </w:r>
      <w:r w:rsidRPr="00F11BF7">
        <w:rPr>
          <w:rFonts w:eastAsia="Times New Roman" w:cs="Arial"/>
          <w:bCs/>
          <w:szCs w:val="24"/>
          <w:lang w:val="en-US" w:eastAsia="ru-RU"/>
        </w:rPr>
        <w:t xml:space="preserve"> </w:t>
      </w:r>
      <w:r w:rsidRPr="00F11BF7">
        <w:rPr>
          <w:rFonts w:eastAsia="Times New Roman" w:cs="Arial"/>
          <w:bCs/>
          <w:szCs w:val="24"/>
          <w:lang w:eastAsia="ru-RU"/>
        </w:rPr>
        <w:t>Университеті</w:t>
      </w:r>
      <w:r w:rsidRPr="00F11BF7">
        <w:rPr>
          <w:rFonts w:eastAsia="Times New Roman" w:cs="Arial"/>
          <w:bCs/>
          <w:szCs w:val="24"/>
          <w:lang w:val="en-US" w:eastAsia="ru-RU"/>
        </w:rPr>
        <w:t xml:space="preserve">, </w:t>
      </w:r>
      <w:r w:rsidRPr="00F11BF7">
        <w:rPr>
          <w:rFonts w:eastAsia="Times New Roman" w:cs="Arial"/>
          <w:bCs/>
          <w:szCs w:val="24"/>
          <w:lang w:eastAsia="ru-RU"/>
        </w:rPr>
        <w:t>Алматы</w:t>
      </w:r>
      <w:r w:rsidRPr="00F11BF7">
        <w:rPr>
          <w:rFonts w:eastAsia="Times New Roman" w:cs="Arial"/>
          <w:bCs/>
          <w:szCs w:val="24"/>
          <w:lang w:val="en-US" w:eastAsia="ru-RU"/>
        </w:rPr>
        <w:t xml:space="preserve">, </w:t>
      </w:r>
      <w:r w:rsidRPr="00F11BF7">
        <w:rPr>
          <w:rFonts w:eastAsia="Times New Roman" w:cs="Arial"/>
          <w:bCs/>
          <w:szCs w:val="24"/>
          <w:lang w:eastAsia="ru-RU"/>
        </w:rPr>
        <w:t>Қазақстан</w:t>
      </w:r>
      <w:r w:rsidRPr="00F11BF7">
        <w:rPr>
          <w:rFonts w:eastAsia="Times New Roman" w:cs="Arial"/>
          <w:bCs/>
          <w:szCs w:val="24"/>
          <w:lang w:val="en-US" w:eastAsia="ru-RU"/>
        </w:rPr>
        <w:t>.</w:t>
      </w:r>
      <w:bookmarkStart w:id="15" w:name="_Hlk152585588"/>
      <w:r w:rsidRPr="00F11BF7">
        <w:rPr>
          <w:rFonts w:cs="Arial"/>
          <w:bCs/>
          <w:iCs/>
          <w:szCs w:val="24"/>
          <w:lang w:val="en-US"/>
        </w:rPr>
        <w:t xml:space="preserve"> </w:t>
      </w:r>
      <w:hyperlink r:id="rId58" w:history="1">
        <w:r w:rsidRPr="00F11BF7">
          <w:rPr>
            <w:rStyle w:val="a3"/>
            <w:rFonts w:cs="Arial"/>
            <w:bCs/>
            <w:iCs/>
            <w:szCs w:val="24"/>
            <w:lang w:val="en-US"/>
          </w:rPr>
          <w:t>bota</w:t>
        </w:r>
        <w:r w:rsidRPr="00F11BF7">
          <w:rPr>
            <w:rStyle w:val="a3"/>
            <w:rFonts w:cs="Arial"/>
            <w:bCs/>
            <w:iCs/>
            <w:szCs w:val="24"/>
          </w:rPr>
          <w:t>_88.20@</w:t>
        </w:r>
        <w:r w:rsidRPr="00F11BF7">
          <w:rPr>
            <w:rStyle w:val="a3"/>
            <w:rFonts w:cs="Arial"/>
            <w:bCs/>
            <w:iCs/>
            <w:szCs w:val="24"/>
            <w:lang w:val="en-US"/>
          </w:rPr>
          <w:t>mail</w:t>
        </w:r>
        <w:r w:rsidRPr="00F11BF7">
          <w:rPr>
            <w:rStyle w:val="a3"/>
            <w:rFonts w:cs="Arial"/>
            <w:bCs/>
            <w:iCs/>
            <w:szCs w:val="24"/>
          </w:rPr>
          <w:t>.</w:t>
        </w:r>
        <w:r w:rsidRPr="00F11BF7">
          <w:rPr>
            <w:rStyle w:val="a3"/>
            <w:rFonts w:cs="Arial"/>
            <w:bCs/>
            <w:iCs/>
            <w:szCs w:val="24"/>
            <w:lang w:val="en-US"/>
          </w:rPr>
          <w:t>ru</w:t>
        </w:r>
      </w:hyperlink>
      <w:r w:rsidRPr="00F11BF7">
        <w:rPr>
          <w:rFonts w:cs="Arial"/>
          <w:bCs/>
          <w:iCs/>
          <w:szCs w:val="24"/>
        </w:rPr>
        <w:t xml:space="preserve"> </w:t>
      </w:r>
      <w:r w:rsidRPr="00F11BF7">
        <w:rPr>
          <w:rFonts w:eastAsia="Times New Roman" w:cs="Arial"/>
          <w:bCs/>
          <w:iCs/>
          <w:szCs w:val="24"/>
          <w:u w:val="single"/>
          <w:lang w:val="de-DE" w:eastAsia="ru-RU"/>
        </w:rPr>
        <w:t xml:space="preserve">  </w:t>
      </w:r>
      <w:hyperlink r:id="rId59" w:history="1">
        <w:r w:rsidRPr="00F11BF7">
          <w:rPr>
            <w:rStyle w:val="a3"/>
            <w:rFonts w:eastAsia="Times New Roman" w:cs="Arial"/>
            <w:bCs/>
            <w:iCs/>
            <w:szCs w:val="24"/>
            <w:lang w:val="de-DE" w:eastAsia="ru-RU"/>
          </w:rPr>
          <w:t>https://orcid.org/0000-0003-1417-2711</w:t>
        </w:r>
      </w:hyperlink>
      <w:bookmarkEnd w:id="15"/>
    </w:p>
    <w:p w14:paraId="5E323079" w14:textId="77777777" w:rsidR="00165FCC" w:rsidRPr="00F11BF7" w:rsidRDefault="00165FCC" w:rsidP="00165FCC">
      <w:pPr>
        <w:shd w:val="clear" w:color="auto" w:fill="FFFFFF"/>
        <w:spacing w:after="0" w:line="240" w:lineRule="auto"/>
        <w:ind w:left="0" w:firstLine="0"/>
        <w:rPr>
          <w:rFonts w:eastAsia="Times New Roman" w:cs="Arial"/>
          <w:bCs/>
          <w:iCs/>
          <w:szCs w:val="24"/>
          <w:vertAlign w:val="superscript"/>
          <w:lang w:eastAsia="ru-RU"/>
        </w:rPr>
      </w:pPr>
      <w:r w:rsidRPr="00F11BF7">
        <w:rPr>
          <w:rFonts w:eastAsia="Times New Roman" w:cs="Arial"/>
          <w:bCs/>
          <w:iCs/>
          <w:szCs w:val="24"/>
          <w:lang w:eastAsia="ru-RU"/>
        </w:rPr>
        <w:t xml:space="preserve">         Н</w:t>
      </w:r>
      <w:r w:rsidRPr="00F11BF7">
        <w:rPr>
          <w:rFonts w:eastAsia="Times New Roman" w:cs="Arial"/>
          <w:bCs/>
          <w:iCs/>
          <w:szCs w:val="24"/>
          <w:lang w:val="de-DE" w:eastAsia="ru-RU"/>
        </w:rPr>
        <w:t>. Байжигитова</w:t>
      </w:r>
      <w:r w:rsidRPr="00F11BF7">
        <w:rPr>
          <w:rFonts w:eastAsia="Times New Roman" w:cs="Arial"/>
          <w:bCs/>
          <w:iCs/>
          <w:szCs w:val="24"/>
          <w:vertAlign w:val="superscript"/>
          <w:lang w:eastAsia="ru-RU"/>
        </w:rPr>
        <w:t>4</w:t>
      </w:r>
    </w:p>
    <w:p w14:paraId="467A7B4E" w14:textId="77777777" w:rsidR="00165FCC" w:rsidRPr="00165FCC" w:rsidRDefault="00165FCC" w:rsidP="00165FCC">
      <w:pPr>
        <w:shd w:val="clear" w:color="auto" w:fill="FFFFFF"/>
        <w:spacing w:after="0" w:line="240" w:lineRule="auto"/>
        <w:ind w:left="0" w:firstLine="0"/>
        <w:rPr>
          <w:rFonts w:eastAsia="Times New Roman" w:cs="Arial"/>
          <w:bCs/>
          <w:szCs w:val="24"/>
          <w:lang w:eastAsia="ru-RU"/>
        </w:rPr>
      </w:pPr>
      <w:r w:rsidRPr="00165FCC">
        <w:rPr>
          <w:rFonts w:eastAsia="Times New Roman" w:cs="Arial"/>
          <w:bCs/>
          <w:iCs/>
          <w:szCs w:val="24"/>
          <w:vertAlign w:val="superscript"/>
          <w:lang w:eastAsia="ru-RU"/>
        </w:rPr>
        <w:t xml:space="preserve">4 </w:t>
      </w:r>
      <w:r w:rsidRPr="00F11BF7">
        <w:rPr>
          <w:rFonts w:eastAsia="Times New Roman" w:cs="Arial"/>
          <w:bCs/>
          <w:iCs/>
          <w:szCs w:val="24"/>
          <w:lang w:val="kk-KZ" w:eastAsia="ru-RU"/>
        </w:rPr>
        <w:t xml:space="preserve">медициналық директор, TOO «Smart Health University City», </w:t>
      </w:r>
      <w:r w:rsidRPr="00F11BF7">
        <w:rPr>
          <w:rFonts w:eastAsia="Times New Roman" w:cs="Arial"/>
          <w:bCs/>
          <w:szCs w:val="24"/>
          <w:lang w:eastAsia="ru-RU"/>
        </w:rPr>
        <w:t>Алматы</w:t>
      </w:r>
      <w:r w:rsidRPr="00165FCC">
        <w:rPr>
          <w:rFonts w:eastAsia="Times New Roman" w:cs="Arial"/>
          <w:bCs/>
          <w:szCs w:val="24"/>
          <w:lang w:eastAsia="ru-RU"/>
        </w:rPr>
        <w:t xml:space="preserve">, </w:t>
      </w:r>
      <w:r w:rsidRPr="00F11BF7">
        <w:rPr>
          <w:rFonts w:eastAsia="Times New Roman" w:cs="Arial"/>
          <w:bCs/>
          <w:szCs w:val="24"/>
          <w:lang w:eastAsia="ru-RU"/>
        </w:rPr>
        <w:t>Қазақстан</w:t>
      </w:r>
      <w:r w:rsidRPr="00165FCC">
        <w:rPr>
          <w:rFonts w:eastAsia="Times New Roman" w:cs="Arial"/>
          <w:bCs/>
          <w:szCs w:val="24"/>
          <w:lang w:eastAsia="ru-RU"/>
        </w:rPr>
        <w:t>.</w:t>
      </w:r>
    </w:p>
    <w:p w14:paraId="63D94802" w14:textId="77777777" w:rsidR="00165FCC" w:rsidRPr="00F11BF7" w:rsidRDefault="00C62744" w:rsidP="00165FCC">
      <w:pPr>
        <w:shd w:val="clear" w:color="auto" w:fill="FFFFFF"/>
        <w:spacing w:after="0" w:line="240" w:lineRule="auto"/>
        <w:ind w:left="0" w:firstLine="0"/>
        <w:rPr>
          <w:rFonts w:cs="Arial"/>
          <w:bCs/>
          <w:iCs/>
          <w:szCs w:val="24"/>
          <w:lang w:val="kk-KZ"/>
        </w:rPr>
      </w:pPr>
      <w:hyperlink r:id="rId60" w:history="1">
        <w:r w:rsidR="00165FCC" w:rsidRPr="00F11BF7">
          <w:rPr>
            <w:rStyle w:val="a3"/>
            <w:rFonts w:cs="Arial"/>
            <w:bCs/>
            <w:iCs/>
            <w:szCs w:val="24"/>
            <w:lang w:val="en-US"/>
          </w:rPr>
          <w:t>abzaliev</w:t>
        </w:r>
        <w:r w:rsidR="00165FCC" w:rsidRPr="00165FCC">
          <w:rPr>
            <w:rStyle w:val="a3"/>
            <w:rFonts w:cs="Arial"/>
            <w:bCs/>
            <w:iCs/>
            <w:szCs w:val="24"/>
          </w:rPr>
          <w:t>_</w:t>
        </w:r>
        <w:r w:rsidR="00165FCC" w:rsidRPr="00F11BF7">
          <w:rPr>
            <w:rStyle w:val="a3"/>
            <w:rFonts w:cs="Arial"/>
            <w:bCs/>
            <w:iCs/>
            <w:szCs w:val="24"/>
            <w:lang w:val="en-US"/>
          </w:rPr>
          <w:t>kuat</w:t>
        </w:r>
        <w:r w:rsidR="00165FCC" w:rsidRPr="00165FCC">
          <w:rPr>
            <w:rStyle w:val="a3"/>
            <w:rFonts w:cs="Arial"/>
            <w:bCs/>
            <w:iCs/>
            <w:szCs w:val="24"/>
          </w:rPr>
          <w:t>@</w:t>
        </w:r>
        <w:r w:rsidR="00165FCC" w:rsidRPr="00F11BF7">
          <w:rPr>
            <w:rStyle w:val="a3"/>
            <w:rFonts w:cs="Arial"/>
            <w:bCs/>
            <w:iCs/>
            <w:szCs w:val="24"/>
            <w:lang w:val="en-US"/>
          </w:rPr>
          <w:t>mail</w:t>
        </w:r>
        <w:r w:rsidR="00165FCC" w:rsidRPr="00165FCC">
          <w:rPr>
            <w:rStyle w:val="a3"/>
            <w:rFonts w:cs="Arial"/>
            <w:bCs/>
            <w:iCs/>
            <w:szCs w:val="24"/>
          </w:rPr>
          <w:t>.</w:t>
        </w:r>
        <w:r w:rsidR="00165FCC" w:rsidRPr="00F11BF7">
          <w:rPr>
            <w:rStyle w:val="a3"/>
            <w:rFonts w:cs="Arial"/>
            <w:bCs/>
            <w:iCs/>
            <w:szCs w:val="24"/>
            <w:lang w:val="en-US"/>
          </w:rPr>
          <w:t>ru</w:t>
        </w:r>
      </w:hyperlink>
      <w:r w:rsidR="00165FCC" w:rsidRPr="00165FCC">
        <w:rPr>
          <w:rFonts w:cs="Arial"/>
          <w:bCs/>
          <w:iCs/>
          <w:szCs w:val="24"/>
        </w:rPr>
        <w:t xml:space="preserve">; </w:t>
      </w:r>
      <w:hyperlink r:id="rId61" w:history="1">
        <w:r w:rsidR="00165FCC" w:rsidRPr="00F11BF7">
          <w:rPr>
            <w:rStyle w:val="a3"/>
            <w:rFonts w:cs="Arial"/>
            <w:bCs/>
            <w:iCs/>
            <w:szCs w:val="24"/>
            <w:lang w:val="en-US"/>
          </w:rPr>
          <w:t>https</w:t>
        </w:r>
        <w:r w:rsidR="00165FCC" w:rsidRPr="00165FCC">
          <w:rPr>
            <w:rStyle w:val="a3"/>
            <w:rFonts w:cs="Arial"/>
            <w:bCs/>
            <w:iCs/>
            <w:szCs w:val="24"/>
          </w:rPr>
          <w:t>://</w:t>
        </w:r>
        <w:r w:rsidR="00165FCC" w:rsidRPr="00F11BF7">
          <w:rPr>
            <w:rStyle w:val="a3"/>
            <w:rFonts w:cs="Arial"/>
            <w:bCs/>
            <w:iCs/>
            <w:szCs w:val="24"/>
            <w:lang w:val="en-US"/>
          </w:rPr>
          <w:t>orcid</w:t>
        </w:r>
        <w:r w:rsidR="00165FCC" w:rsidRPr="00165FCC">
          <w:rPr>
            <w:rStyle w:val="a3"/>
            <w:rFonts w:cs="Arial"/>
            <w:bCs/>
            <w:iCs/>
            <w:szCs w:val="24"/>
          </w:rPr>
          <w:t>.</w:t>
        </w:r>
        <w:r w:rsidR="00165FCC" w:rsidRPr="00F11BF7">
          <w:rPr>
            <w:rStyle w:val="a3"/>
            <w:rFonts w:cs="Arial"/>
            <w:bCs/>
            <w:iCs/>
            <w:szCs w:val="24"/>
            <w:lang w:val="en-US"/>
          </w:rPr>
          <w:t>org</w:t>
        </w:r>
        <w:r w:rsidR="00165FCC" w:rsidRPr="00165FCC">
          <w:rPr>
            <w:rStyle w:val="a3"/>
            <w:rFonts w:cs="Arial"/>
            <w:bCs/>
            <w:iCs/>
            <w:szCs w:val="24"/>
          </w:rPr>
          <w:t>/0000-0003-2452-854</w:t>
        </w:r>
        <w:r w:rsidR="00165FCC" w:rsidRPr="00F11BF7">
          <w:rPr>
            <w:rStyle w:val="a3"/>
            <w:rFonts w:cs="Arial"/>
            <w:bCs/>
            <w:iCs/>
            <w:szCs w:val="24"/>
            <w:lang w:val="en-US"/>
          </w:rPr>
          <w:t>X</w:t>
        </w:r>
      </w:hyperlink>
      <w:r w:rsidR="00165FCC" w:rsidRPr="00F11BF7">
        <w:rPr>
          <w:rFonts w:cs="Arial"/>
          <w:bCs/>
          <w:iCs/>
          <w:szCs w:val="24"/>
          <w:lang w:val="kk-KZ"/>
        </w:rPr>
        <w:t xml:space="preserve"> </w:t>
      </w:r>
    </w:p>
    <w:p w14:paraId="21AC6B6A" w14:textId="77777777" w:rsidR="00165FCC" w:rsidRPr="00F11BF7" w:rsidRDefault="00165FCC" w:rsidP="00165FCC">
      <w:pPr>
        <w:shd w:val="clear" w:color="auto" w:fill="FFFFFF"/>
        <w:spacing w:after="0" w:line="240" w:lineRule="auto"/>
        <w:ind w:left="0" w:firstLine="0"/>
        <w:rPr>
          <w:rFonts w:eastAsia="Times New Roman" w:cs="Arial"/>
          <w:bCs/>
          <w:szCs w:val="24"/>
          <w:vertAlign w:val="superscript"/>
          <w:lang w:val="de-DE" w:eastAsia="ru-RU"/>
        </w:rPr>
      </w:pPr>
      <w:r w:rsidRPr="00F11BF7">
        <w:rPr>
          <w:rFonts w:eastAsia="Times New Roman" w:cs="Arial"/>
          <w:bCs/>
          <w:szCs w:val="24"/>
          <w:vertAlign w:val="superscript"/>
          <w:lang w:val="de-DE" w:eastAsia="ru-RU"/>
        </w:rPr>
        <w:t xml:space="preserve"> </w:t>
      </w:r>
      <w:r w:rsidRPr="00F11BF7">
        <w:rPr>
          <w:rFonts w:eastAsia="Times New Roman" w:cs="Arial"/>
          <w:bCs/>
          <w:szCs w:val="24"/>
          <w:lang w:val="de-DE" w:eastAsia="ru-RU"/>
        </w:rPr>
        <w:t xml:space="preserve">        A. </w:t>
      </w:r>
      <w:r w:rsidRPr="00F11BF7">
        <w:rPr>
          <w:rFonts w:eastAsia="Times New Roman" w:cs="Arial"/>
          <w:bCs/>
          <w:szCs w:val="24"/>
          <w:lang w:eastAsia="ru-RU"/>
        </w:rPr>
        <w:t>Кенжебаева</w:t>
      </w:r>
      <w:r w:rsidRPr="00F11BF7">
        <w:rPr>
          <w:rFonts w:eastAsia="Times New Roman" w:cs="Arial"/>
          <w:bCs/>
          <w:szCs w:val="24"/>
          <w:vertAlign w:val="superscript"/>
          <w:lang w:val="de-DE" w:eastAsia="ru-RU"/>
        </w:rPr>
        <w:t>1</w:t>
      </w:r>
    </w:p>
    <w:p w14:paraId="6EA1908E" w14:textId="50088B79" w:rsidR="00165FCC" w:rsidRPr="00AE39D0" w:rsidRDefault="00165FCC" w:rsidP="00165FCC">
      <w:pPr>
        <w:shd w:val="clear" w:color="auto" w:fill="FFFFFF"/>
        <w:spacing w:after="0" w:line="240" w:lineRule="auto"/>
        <w:ind w:left="0"/>
        <w:rPr>
          <w:rStyle w:val="a3"/>
          <w:rFonts w:eastAsia="Times New Roman" w:cs="Arial"/>
          <w:bCs/>
          <w:iCs/>
          <w:szCs w:val="24"/>
          <w:lang w:eastAsia="ru-RU"/>
        </w:rPr>
      </w:pPr>
      <w:r w:rsidRPr="00F11BF7">
        <w:rPr>
          <w:rFonts w:eastAsia="Times New Roman" w:cs="Arial"/>
          <w:bCs/>
          <w:szCs w:val="24"/>
          <w:vertAlign w:val="superscript"/>
          <w:lang w:val="de-DE" w:eastAsia="ru-RU"/>
        </w:rPr>
        <w:t>1</w:t>
      </w:r>
      <w:r w:rsidRPr="00F11BF7">
        <w:rPr>
          <w:rFonts w:eastAsia="Times New Roman" w:cs="Arial"/>
          <w:bCs/>
          <w:szCs w:val="24"/>
          <w:lang w:val="de-DE" w:eastAsia="ru-RU"/>
        </w:rPr>
        <w:t xml:space="preserve"> </w:t>
      </w:r>
      <w:r w:rsidRPr="00F11BF7">
        <w:rPr>
          <w:rFonts w:eastAsia="Times New Roman" w:cs="Arial"/>
          <w:bCs/>
          <w:szCs w:val="24"/>
          <w:lang w:val="kk-KZ" w:eastAsia="ru-RU"/>
        </w:rPr>
        <w:t xml:space="preserve">интерн дәрігер </w:t>
      </w:r>
      <w:r w:rsidRPr="00F11BF7">
        <w:rPr>
          <w:rFonts w:eastAsia="Times New Roman" w:cs="Arial"/>
          <w:bCs/>
          <w:szCs w:val="24"/>
          <w:lang w:eastAsia="ru-RU"/>
        </w:rPr>
        <w:t>Әл</w:t>
      </w:r>
      <w:r w:rsidRPr="00F11BF7">
        <w:rPr>
          <w:rFonts w:eastAsia="Times New Roman" w:cs="Arial"/>
          <w:bCs/>
          <w:szCs w:val="24"/>
          <w:lang w:val="de-DE" w:eastAsia="ru-RU"/>
        </w:rPr>
        <w:t>-</w:t>
      </w:r>
      <w:r w:rsidRPr="00F11BF7">
        <w:rPr>
          <w:rFonts w:eastAsia="Times New Roman" w:cs="Arial"/>
          <w:bCs/>
          <w:szCs w:val="24"/>
          <w:lang w:eastAsia="ru-RU"/>
        </w:rPr>
        <w:t>Фараби</w:t>
      </w:r>
      <w:r w:rsidRPr="00F11BF7">
        <w:rPr>
          <w:rFonts w:eastAsia="Times New Roman" w:cs="Arial"/>
          <w:bCs/>
          <w:szCs w:val="24"/>
          <w:lang w:val="de-DE" w:eastAsia="ru-RU"/>
        </w:rPr>
        <w:t xml:space="preserve"> </w:t>
      </w:r>
      <w:r w:rsidRPr="00F11BF7">
        <w:rPr>
          <w:rFonts w:eastAsia="Times New Roman" w:cs="Arial"/>
          <w:bCs/>
          <w:szCs w:val="24"/>
          <w:lang w:eastAsia="ru-RU"/>
        </w:rPr>
        <w:t>атындағы</w:t>
      </w:r>
      <w:r w:rsidRPr="00F11BF7">
        <w:rPr>
          <w:rFonts w:eastAsia="Times New Roman" w:cs="Arial"/>
          <w:bCs/>
          <w:szCs w:val="24"/>
          <w:lang w:val="de-DE" w:eastAsia="ru-RU"/>
        </w:rPr>
        <w:t xml:space="preserve"> </w:t>
      </w:r>
      <w:r w:rsidRPr="00F11BF7">
        <w:rPr>
          <w:rFonts w:eastAsia="Times New Roman" w:cs="Arial"/>
          <w:bCs/>
          <w:szCs w:val="24"/>
          <w:lang w:eastAsia="ru-RU"/>
        </w:rPr>
        <w:t>Қазақ</w:t>
      </w:r>
      <w:r w:rsidRPr="00F11BF7">
        <w:rPr>
          <w:rFonts w:eastAsia="Times New Roman" w:cs="Arial"/>
          <w:bCs/>
          <w:szCs w:val="24"/>
          <w:lang w:val="de-DE" w:eastAsia="ru-RU"/>
        </w:rPr>
        <w:t xml:space="preserve"> </w:t>
      </w:r>
      <w:r w:rsidRPr="00F11BF7">
        <w:rPr>
          <w:rFonts w:eastAsia="Times New Roman" w:cs="Arial"/>
          <w:bCs/>
          <w:szCs w:val="24"/>
          <w:lang w:eastAsia="ru-RU"/>
        </w:rPr>
        <w:t>Ұлттық</w:t>
      </w:r>
      <w:r w:rsidRPr="00F11BF7">
        <w:rPr>
          <w:rFonts w:eastAsia="Times New Roman" w:cs="Arial"/>
          <w:bCs/>
          <w:szCs w:val="24"/>
          <w:lang w:val="de-DE" w:eastAsia="ru-RU"/>
        </w:rPr>
        <w:t xml:space="preserve"> </w:t>
      </w:r>
      <w:r w:rsidRPr="00F11BF7">
        <w:rPr>
          <w:rFonts w:eastAsia="Times New Roman" w:cs="Arial"/>
          <w:bCs/>
          <w:szCs w:val="24"/>
          <w:lang w:eastAsia="ru-RU"/>
        </w:rPr>
        <w:t>Университеті</w:t>
      </w:r>
      <w:r w:rsidRPr="00F11BF7">
        <w:rPr>
          <w:rFonts w:eastAsia="Times New Roman" w:cs="Arial"/>
          <w:bCs/>
          <w:szCs w:val="24"/>
          <w:lang w:val="de-DE" w:eastAsia="ru-RU"/>
        </w:rPr>
        <w:t xml:space="preserve">, </w:t>
      </w:r>
      <w:r w:rsidRPr="00F11BF7">
        <w:rPr>
          <w:rFonts w:eastAsia="Times New Roman" w:cs="Arial"/>
          <w:bCs/>
          <w:szCs w:val="24"/>
          <w:lang w:eastAsia="ru-RU"/>
        </w:rPr>
        <w:t>Алматы</w:t>
      </w:r>
      <w:r w:rsidRPr="00F11BF7">
        <w:rPr>
          <w:rFonts w:eastAsia="Times New Roman" w:cs="Arial"/>
          <w:bCs/>
          <w:szCs w:val="24"/>
          <w:lang w:val="de-DE" w:eastAsia="ru-RU"/>
        </w:rPr>
        <w:t xml:space="preserve">, </w:t>
      </w:r>
      <w:r w:rsidRPr="00F11BF7">
        <w:rPr>
          <w:rFonts w:eastAsia="Times New Roman" w:cs="Arial"/>
          <w:bCs/>
          <w:szCs w:val="24"/>
          <w:lang w:eastAsia="ru-RU"/>
        </w:rPr>
        <w:t>Қазақстан</w:t>
      </w:r>
      <w:r w:rsidRPr="00F11BF7">
        <w:rPr>
          <w:rFonts w:eastAsia="Times New Roman" w:cs="Arial"/>
          <w:bCs/>
          <w:szCs w:val="24"/>
          <w:lang w:val="de-DE" w:eastAsia="ru-RU"/>
        </w:rPr>
        <w:t xml:space="preserve">. </w:t>
      </w:r>
      <w:hyperlink r:id="rId62" w:history="1">
        <w:r w:rsidRPr="00F11BF7">
          <w:rPr>
            <w:rStyle w:val="a3"/>
            <w:rFonts w:eastAsia="Times New Roman" w:cs="Arial"/>
            <w:bCs/>
            <w:iCs/>
            <w:szCs w:val="24"/>
            <w:lang w:val="de-DE" w:eastAsia="ru-RU"/>
          </w:rPr>
          <w:t>ad</w:t>
        </w:r>
        <w:r w:rsidRPr="00F11BF7">
          <w:rPr>
            <w:rStyle w:val="a3"/>
            <w:rFonts w:eastAsia="Times New Roman" w:cs="Arial"/>
            <w:bCs/>
            <w:iCs/>
            <w:szCs w:val="24"/>
            <w:lang w:val="en-US" w:eastAsia="ru-RU"/>
          </w:rPr>
          <w:t>ikosyak</w:t>
        </w:r>
        <w:r w:rsidRPr="00AE39D0">
          <w:rPr>
            <w:rStyle w:val="a3"/>
            <w:rFonts w:eastAsia="Times New Roman" w:cs="Arial"/>
            <w:bCs/>
            <w:iCs/>
            <w:szCs w:val="24"/>
            <w:lang w:eastAsia="ru-RU"/>
          </w:rPr>
          <w:t>@</w:t>
        </w:r>
        <w:r w:rsidRPr="00F11BF7">
          <w:rPr>
            <w:rStyle w:val="a3"/>
            <w:rFonts w:eastAsia="Times New Roman" w:cs="Arial"/>
            <w:bCs/>
            <w:iCs/>
            <w:szCs w:val="24"/>
            <w:lang w:val="en-US" w:eastAsia="ru-RU"/>
          </w:rPr>
          <w:t>gmail</w:t>
        </w:r>
        <w:r w:rsidRPr="00AE39D0">
          <w:rPr>
            <w:rStyle w:val="a3"/>
            <w:rFonts w:eastAsia="Times New Roman" w:cs="Arial"/>
            <w:bCs/>
            <w:iCs/>
            <w:szCs w:val="24"/>
            <w:lang w:eastAsia="ru-RU"/>
          </w:rPr>
          <w:t>.</w:t>
        </w:r>
        <w:r w:rsidRPr="00F11BF7">
          <w:rPr>
            <w:rStyle w:val="a3"/>
            <w:rFonts w:eastAsia="Times New Roman" w:cs="Arial"/>
            <w:bCs/>
            <w:iCs/>
            <w:szCs w:val="24"/>
            <w:lang w:val="en-US" w:eastAsia="ru-RU"/>
          </w:rPr>
          <w:t>com</w:t>
        </w:r>
      </w:hyperlink>
      <w:r w:rsidRPr="00AE39D0">
        <w:rPr>
          <w:rFonts w:eastAsia="Times New Roman" w:cs="Arial"/>
          <w:bCs/>
          <w:iCs/>
          <w:szCs w:val="24"/>
          <w:lang w:eastAsia="ru-RU"/>
        </w:rPr>
        <w:t xml:space="preserve"> </w:t>
      </w:r>
      <w:r w:rsidRPr="00AE39D0">
        <w:rPr>
          <w:rFonts w:cs="Arial"/>
        </w:rPr>
        <w:t xml:space="preserve"> </w:t>
      </w:r>
      <w:hyperlink r:id="rId63" w:history="1">
        <w:r w:rsidRPr="00F11BF7">
          <w:rPr>
            <w:rStyle w:val="a3"/>
            <w:rFonts w:eastAsia="Times New Roman" w:cs="Arial"/>
            <w:bCs/>
            <w:iCs/>
            <w:szCs w:val="24"/>
            <w:lang w:val="en-US" w:eastAsia="ru-RU"/>
          </w:rPr>
          <w:t>https</w:t>
        </w:r>
        <w:r w:rsidRPr="00AE39D0">
          <w:rPr>
            <w:rStyle w:val="a3"/>
            <w:rFonts w:eastAsia="Times New Roman" w:cs="Arial"/>
            <w:bCs/>
            <w:iCs/>
            <w:szCs w:val="24"/>
            <w:lang w:eastAsia="ru-RU"/>
          </w:rPr>
          <w:t>://</w:t>
        </w:r>
        <w:r w:rsidRPr="00F11BF7">
          <w:rPr>
            <w:rStyle w:val="a3"/>
            <w:rFonts w:eastAsia="Times New Roman" w:cs="Arial"/>
            <w:bCs/>
            <w:iCs/>
            <w:szCs w:val="24"/>
            <w:lang w:val="en-US" w:eastAsia="ru-RU"/>
          </w:rPr>
          <w:t>orcid</w:t>
        </w:r>
        <w:r w:rsidRPr="00AE39D0">
          <w:rPr>
            <w:rStyle w:val="a3"/>
            <w:rFonts w:eastAsia="Times New Roman" w:cs="Arial"/>
            <w:bCs/>
            <w:iCs/>
            <w:szCs w:val="24"/>
            <w:lang w:eastAsia="ru-RU"/>
          </w:rPr>
          <w:t>.</w:t>
        </w:r>
        <w:r w:rsidRPr="00F11BF7">
          <w:rPr>
            <w:rStyle w:val="a3"/>
            <w:rFonts w:eastAsia="Times New Roman" w:cs="Arial"/>
            <w:bCs/>
            <w:iCs/>
            <w:szCs w:val="24"/>
            <w:lang w:val="en-US" w:eastAsia="ru-RU"/>
          </w:rPr>
          <w:t>org</w:t>
        </w:r>
        <w:r w:rsidRPr="00AE39D0">
          <w:rPr>
            <w:rStyle w:val="a3"/>
            <w:rFonts w:eastAsia="Times New Roman" w:cs="Arial"/>
            <w:bCs/>
            <w:iCs/>
            <w:szCs w:val="24"/>
            <w:lang w:eastAsia="ru-RU"/>
          </w:rPr>
          <w:t>/0009-0004-2678-1922</w:t>
        </w:r>
      </w:hyperlink>
    </w:p>
    <w:p w14:paraId="6CE26C33" w14:textId="77777777" w:rsidR="004A157A" w:rsidRPr="00AE39D0" w:rsidRDefault="004A157A" w:rsidP="004A157A">
      <w:pPr>
        <w:shd w:val="clear" w:color="auto" w:fill="FFFFFF"/>
        <w:spacing w:after="0" w:line="240" w:lineRule="auto"/>
        <w:ind w:left="0"/>
        <w:rPr>
          <w:rFonts w:eastAsia="Times New Roman" w:cs="Arial"/>
          <w:bCs/>
          <w:iCs/>
          <w:szCs w:val="24"/>
          <w:lang w:eastAsia="ru-RU"/>
        </w:rPr>
      </w:pPr>
      <w:r w:rsidRPr="00AE39D0">
        <w:rPr>
          <w:rFonts w:eastAsia="Times New Roman" w:cs="Arial"/>
          <w:bCs/>
          <w:iCs/>
          <w:szCs w:val="24"/>
          <w:lang w:eastAsia="ru-RU"/>
        </w:rPr>
        <w:t xml:space="preserve">М.Бауыржан </w:t>
      </w:r>
      <w:r w:rsidRPr="00AE39D0">
        <w:rPr>
          <w:rFonts w:eastAsia="Times New Roman" w:cs="Arial"/>
          <w:bCs/>
          <w:iCs/>
          <w:szCs w:val="24"/>
          <w:vertAlign w:val="superscript"/>
          <w:lang w:eastAsia="ru-RU"/>
        </w:rPr>
        <w:t>4</w:t>
      </w:r>
    </w:p>
    <w:p w14:paraId="455DD950" w14:textId="18E7EB61" w:rsidR="004A157A" w:rsidRPr="00AE39D0" w:rsidRDefault="00AE39D0" w:rsidP="004A157A">
      <w:pPr>
        <w:shd w:val="clear" w:color="auto" w:fill="FFFFFF"/>
        <w:spacing w:after="0" w:line="240" w:lineRule="auto"/>
        <w:ind w:left="0"/>
        <w:rPr>
          <w:rFonts w:eastAsia="Times New Roman" w:cs="Arial"/>
          <w:bCs/>
          <w:iCs/>
          <w:szCs w:val="24"/>
          <w:lang w:eastAsia="ru-RU"/>
        </w:rPr>
      </w:pPr>
      <w:r>
        <w:rPr>
          <w:rFonts w:eastAsia="Times New Roman" w:cs="Arial"/>
          <w:bCs/>
          <w:iCs/>
          <w:szCs w:val="24"/>
          <w:vertAlign w:val="superscript"/>
          <w:lang w:val="kk-KZ" w:eastAsia="ru-RU"/>
        </w:rPr>
        <w:t>4</w:t>
      </w:r>
      <w:r w:rsidRPr="00AE39D0">
        <w:rPr>
          <w:rFonts w:eastAsia="Times New Roman" w:cs="Arial"/>
          <w:bCs/>
          <w:iCs/>
          <w:szCs w:val="24"/>
          <w:lang w:eastAsia="ru-RU"/>
        </w:rPr>
        <w:t xml:space="preserve">ғылым бөлімінің басшысы, қауымдастырылған профессор М. А. </w:t>
      </w:r>
      <w:r w:rsidR="004A157A" w:rsidRPr="00AE39D0">
        <w:rPr>
          <w:rFonts w:eastAsia="Times New Roman" w:cs="Arial"/>
          <w:bCs/>
          <w:iCs/>
          <w:szCs w:val="24"/>
          <w:lang w:eastAsia="ru-RU"/>
        </w:rPr>
        <w:t>Дене шынықтыру және бұқаралық спорт академиясы, Алматы, Қазақстан.</w:t>
      </w:r>
    </w:p>
    <w:p w14:paraId="72DB75EC" w14:textId="0343040C" w:rsidR="004A157A" w:rsidRPr="00AE39D0" w:rsidRDefault="00AE39D0" w:rsidP="004A157A">
      <w:pPr>
        <w:shd w:val="clear" w:color="auto" w:fill="FFFFFF"/>
        <w:spacing w:after="0" w:line="240" w:lineRule="auto"/>
        <w:ind w:left="0"/>
        <w:rPr>
          <w:rFonts w:eastAsia="Times New Roman" w:cs="Arial"/>
          <w:bCs/>
          <w:iCs/>
          <w:szCs w:val="24"/>
          <w:lang w:eastAsia="ru-RU"/>
        </w:rPr>
      </w:pPr>
      <w:hyperlink r:id="rId64" w:history="1">
        <w:r w:rsidRPr="005E0B44">
          <w:rPr>
            <w:rStyle w:val="a3"/>
            <w:rFonts w:eastAsia="Times New Roman" w:cs="Arial"/>
            <w:bCs/>
            <w:iCs/>
            <w:szCs w:val="24"/>
            <w:lang w:val="en-US" w:eastAsia="ru-RU"/>
          </w:rPr>
          <w:t>Madina</w:t>
        </w:r>
        <w:r w:rsidRPr="00AE39D0">
          <w:rPr>
            <w:rStyle w:val="a3"/>
            <w:rFonts w:eastAsia="Times New Roman" w:cs="Arial"/>
            <w:bCs/>
            <w:iCs/>
            <w:szCs w:val="24"/>
            <w:lang w:eastAsia="ru-RU"/>
          </w:rPr>
          <w:t>_</w:t>
        </w:r>
        <w:r w:rsidRPr="005E0B44">
          <w:rPr>
            <w:rStyle w:val="a3"/>
            <w:rFonts w:eastAsia="Times New Roman" w:cs="Arial"/>
            <w:bCs/>
            <w:iCs/>
            <w:szCs w:val="24"/>
            <w:lang w:val="en-US" w:eastAsia="ru-RU"/>
          </w:rPr>
          <w:t>baurzhan</w:t>
        </w:r>
        <w:r w:rsidRPr="00AE39D0">
          <w:rPr>
            <w:rStyle w:val="a3"/>
            <w:rFonts w:eastAsia="Times New Roman" w:cs="Arial"/>
            <w:bCs/>
            <w:iCs/>
            <w:szCs w:val="24"/>
            <w:lang w:eastAsia="ru-RU"/>
          </w:rPr>
          <w:t>@</w:t>
        </w:r>
        <w:r w:rsidRPr="005E0B44">
          <w:rPr>
            <w:rStyle w:val="a3"/>
            <w:rFonts w:eastAsia="Times New Roman" w:cs="Arial"/>
            <w:bCs/>
            <w:iCs/>
            <w:szCs w:val="24"/>
            <w:lang w:val="en-US" w:eastAsia="ru-RU"/>
          </w:rPr>
          <w:t>mail</w:t>
        </w:r>
        <w:r w:rsidRPr="00AE39D0">
          <w:rPr>
            <w:rStyle w:val="a3"/>
            <w:rFonts w:eastAsia="Times New Roman" w:cs="Arial"/>
            <w:bCs/>
            <w:iCs/>
            <w:szCs w:val="24"/>
            <w:lang w:eastAsia="ru-RU"/>
          </w:rPr>
          <w:t>.</w:t>
        </w:r>
        <w:r w:rsidRPr="005E0B44">
          <w:rPr>
            <w:rStyle w:val="a3"/>
            <w:rFonts w:eastAsia="Times New Roman" w:cs="Arial"/>
            <w:bCs/>
            <w:iCs/>
            <w:szCs w:val="24"/>
            <w:lang w:val="en-US" w:eastAsia="ru-RU"/>
          </w:rPr>
          <w:t>ru</w:t>
        </w:r>
      </w:hyperlink>
      <w:r>
        <w:rPr>
          <w:rFonts w:eastAsia="Times New Roman" w:cs="Arial"/>
          <w:bCs/>
          <w:iCs/>
          <w:szCs w:val="24"/>
          <w:lang w:val="kk-KZ" w:eastAsia="ru-RU"/>
        </w:rPr>
        <w:t xml:space="preserve">; </w:t>
      </w:r>
      <w:r w:rsidR="004A157A" w:rsidRPr="004A157A">
        <w:rPr>
          <w:rFonts w:eastAsia="Times New Roman" w:cs="Arial"/>
          <w:bCs/>
          <w:iCs/>
          <w:szCs w:val="24"/>
          <w:lang w:val="en-US" w:eastAsia="ru-RU"/>
        </w:rPr>
        <w:t>https</w:t>
      </w:r>
      <w:r w:rsidR="004A157A" w:rsidRPr="00AE39D0">
        <w:rPr>
          <w:rFonts w:eastAsia="Times New Roman" w:cs="Arial"/>
          <w:bCs/>
          <w:iCs/>
          <w:szCs w:val="24"/>
          <w:lang w:eastAsia="ru-RU"/>
        </w:rPr>
        <w:t>://</w:t>
      </w:r>
      <w:r w:rsidR="004A157A" w:rsidRPr="004A157A">
        <w:rPr>
          <w:rFonts w:eastAsia="Times New Roman" w:cs="Arial"/>
          <w:bCs/>
          <w:iCs/>
          <w:szCs w:val="24"/>
          <w:lang w:val="en-US" w:eastAsia="ru-RU"/>
        </w:rPr>
        <w:t>orcid</w:t>
      </w:r>
      <w:r w:rsidR="004A157A" w:rsidRPr="00AE39D0">
        <w:rPr>
          <w:rFonts w:eastAsia="Times New Roman" w:cs="Arial"/>
          <w:bCs/>
          <w:iCs/>
          <w:szCs w:val="24"/>
          <w:lang w:eastAsia="ru-RU"/>
        </w:rPr>
        <w:t>.</w:t>
      </w:r>
      <w:r w:rsidR="004A157A" w:rsidRPr="004A157A">
        <w:rPr>
          <w:rFonts w:eastAsia="Times New Roman" w:cs="Arial"/>
          <w:bCs/>
          <w:iCs/>
          <w:szCs w:val="24"/>
          <w:lang w:val="en-US" w:eastAsia="ru-RU"/>
        </w:rPr>
        <w:t>org</w:t>
      </w:r>
      <w:r w:rsidR="004A157A" w:rsidRPr="00AE39D0">
        <w:rPr>
          <w:rFonts w:eastAsia="Times New Roman" w:cs="Arial"/>
          <w:bCs/>
          <w:iCs/>
          <w:szCs w:val="24"/>
          <w:lang w:eastAsia="ru-RU"/>
        </w:rPr>
        <w:t>/0000-0003-1244-8673</w:t>
      </w:r>
    </w:p>
    <w:p w14:paraId="473389A0" w14:textId="77777777" w:rsidR="00165FCC" w:rsidRPr="00AE39D0" w:rsidRDefault="00165FCC" w:rsidP="00165FCC">
      <w:pPr>
        <w:shd w:val="clear" w:color="auto" w:fill="FFFFFF"/>
        <w:spacing w:after="0" w:line="240" w:lineRule="auto"/>
        <w:ind w:left="0" w:firstLine="0"/>
        <w:rPr>
          <w:rFonts w:eastAsia="Times New Roman" w:cs="Arial"/>
          <w:szCs w:val="24"/>
          <w:lang w:eastAsia="ru-RU"/>
        </w:rPr>
      </w:pPr>
    </w:p>
    <w:p w14:paraId="1F33AAA6" w14:textId="77777777" w:rsidR="00165FCC" w:rsidRPr="00F11BF7" w:rsidRDefault="00165FCC" w:rsidP="00165FCC">
      <w:pPr>
        <w:shd w:val="clear" w:color="auto" w:fill="FFFFFF"/>
        <w:spacing w:after="0" w:line="240" w:lineRule="auto"/>
        <w:ind w:left="0"/>
        <w:rPr>
          <w:rFonts w:eastAsia="Times New Roman" w:cs="Arial"/>
          <w:szCs w:val="24"/>
          <w:lang w:val="en-US" w:eastAsia="ru-RU"/>
        </w:rPr>
      </w:pPr>
      <w:r w:rsidRPr="00F11BF7">
        <w:rPr>
          <w:rFonts w:eastAsia="Times New Roman" w:cs="Arial"/>
          <w:b/>
          <w:bCs/>
          <w:szCs w:val="24"/>
          <w:lang w:eastAsia="ru-RU"/>
        </w:rPr>
        <w:t>Автор</w:t>
      </w:r>
      <w:r w:rsidRPr="00F11BF7">
        <w:rPr>
          <w:rFonts w:eastAsia="Times New Roman" w:cs="Arial"/>
          <w:b/>
          <w:bCs/>
          <w:szCs w:val="24"/>
          <w:lang w:val="en-US" w:eastAsia="ru-RU"/>
        </w:rPr>
        <w:t>-</w:t>
      </w:r>
      <w:r w:rsidRPr="00F11BF7">
        <w:rPr>
          <w:rFonts w:eastAsia="Times New Roman" w:cs="Arial"/>
          <w:b/>
          <w:bCs/>
          <w:szCs w:val="24"/>
          <w:lang w:eastAsia="ru-RU"/>
        </w:rPr>
        <w:t>корреспондент</w:t>
      </w:r>
      <w:r w:rsidRPr="00F11BF7">
        <w:rPr>
          <w:rFonts w:eastAsia="Times New Roman" w:cs="Arial"/>
          <w:b/>
          <w:bCs/>
          <w:szCs w:val="24"/>
          <w:lang w:val="en-US" w:eastAsia="ru-RU"/>
        </w:rPr>
        <w:t>:</w:t>
      </w:r>
      <w:r w:rsidRPr="00F11BF7">
        <w:rPr>
          <w:rFonts w:eastAsia="Times New Roman" w:cs="Arial"/>
          <w:szCs w:val="24"/>
          <w:lang w:val="en-US" w:eastAsia="ru-RU"/>
        </w:rPr>
        <w:t xml:space="preserve"> Abzaliyeva Symbat Abulkhairovna, </w:t>
      </w:r>
      <w:r w:rsidRPr="00F11BF7">
        <w:rPr>
          <w:rFonts w:eastAsia="Times New Roman" w:cs="Arial"/>
          <w:b/>
          <w:szCs w:val="24"/>
          <w:lang w:eastAsia="ru-RU"/>
        </w:rPr>
        <w:t>д</w:t>
      </w:r>
      <w:r w:rsidRPr="00F11BF7">
        <w:rPr>
          <w:rFonts w:eastAsia="Times New Roman" w:cs="Arial"/>
          <w:b/>
          <w:szCs w:val="24"/>
          <w:lang w:val="en-US" w:eastAsia="ru-RU"/>
        </w:rPr>
        <w:t>.</w:t>
      </w:r>
      <w:r w:rsidRPr="00F11BF7">
        <w:rPr>
          <w:rFonts w:eastAsia="Times New Roman" w:cs="Arial"/>
          <w:b/>
          <w:szCs w:val="24"/>
          <w:lang w:eastAsia="ru-RU"/>
        </w:rPr>
        <w:t>м</w:t>
      </w:r>
      <w:r w:rsidRPr="00F11BF7">
        <w:rPr>
          <w:rFonts w:eastAsia="Times New Roman" w:cs="Arial"/>
          <w:b/>
          <w:szCs w:val="24"/>
          <w:lang w:val="en-US" w:eastAsia="ru-RU"/>
        </w:rPr>
        <w:t>.</w:t>
      </w:r>
      <w:r w:rsidRPr="00F11BF7">
        <w:rPr>
          <w:rFonts w:eastAsia="Times New Roman" w:cs="Arial"/>
          <w:b/>
          <w:szCs w:val="24"/>
          <w:lang w:eastAsia="ru-RU"/>
        </w:rPr>
        <w:t>н</w:t>
      </w:r>
      <w:r w:rsidRPr="00F11BF7">
        <w:rPr>
          <w:rFonts w:eastAsia="Times New Roman" w:cs="Arial"/>
          <w:b/>
          <w:szCs w:val="24"/>
          <w:lang w:val="en-US" w:eastAsia="ru-RU"/>
        </w:rPr>
        <w:t xml:space="preserve"> </w:t>
      </w:r>
      <w:r w:rsidRPr="00F11BF7">
        <w:rPr>
          <w:rFonts w:eastAsia="Times New Roman" w:cs="Arial"/>
          <w:b/>
          <w:szCs w:val="24"/>
          <w:lang w:eastAsia="ru-RU"/>
        </w:rPr>
        <w:t>профессор</w:t>
      </w:r>
      <w:r w:rsidRPr="00F11BF7">
        <w:rPr>
          <w:rFonts w:eastAsia="Times New Roman" w:cs="Arial"/>
          <w:szCs w:val="24"/>
          <w:lang w:val="en-US" w:eastAsia="ru-RU"/>
        </w:rPr>
        <w:t>, Asfendiyarov Kazakh National Medical University,Almaty,Kazakhstan.</w:t>
      </w:r>
    </w:p>
    <w:p w14:paraId="1C266EE2" w14:textId="77777777" w:rsidR="00165FCC" w:rsidRPr="00F11BF7" w:rsidRDefault="00165FCC" w:rsidP="00165FCC">
      <w:pPr>
        <w:shd w:val="clear" w:color="auto" w:fill="FFFFFF"/>
        <w:spacing w:after="0" w:line="240" w:lineRule="auto"/>
        <w:ind w:left="0"/>
        <w:rPr>
          <w:rFonts w:eastAsia="Times New Roman" w:cs="Arial"/>
          <w:b/>
          <w:szCs w:val="24"/>
          <w:lang w:eastAsia="ru-RU"/>
        </w:rPr>
      </w:pPr>
      <w:r w:rsidRPr="00F11BF7">
        <w:rPr>
          <w:rFonts w:eastAsia="Times New Roman" w:cs="Arial"/>
          <w:b/>
          <w:szCs w:val="24"/>
          <w:lang w:eastAsia="ru-RU"/>
        </w:rPr>
        <w:t>Почтовый индекс:</w:t>
      </w:r>
    </w:p>
    <w:p w14:paraId="0978A002" w14:textId="77777777" w:rsidR="00165FCC" w:rsidRPr="00F11BF7" w:rsidRDefault="00165FCC" w:rsidP="00165FCC">
      <w:pPr>
        <w:shd w:val="clear" w:color="auto" w:fill="FFFFFF"/>
        <w:spacing w:after="0" w:line="240" w:lineRule="auto"/>
        <w:ind w:left="0"/>
        <w:rPr>
          <w:rFonts w:eastAsia="Times New Roman" w:cs="Arial"/>
          <w:szCs w:val="24"/>
          <w:lang w:eastAsia="ru-RU"/>
        </w:rPr>
      </w:pPr>
      <w:r w:rsidRPr="00F11BF7">
        <w:rPr>
          <w:rFonts w:eastAsia="Times New Roman" w:cs="Arial"/>
          <w:szCs w:val="24"/>
          <w:lang w:eastAsia="ru-RU"/>
        </w:rPr>
        <w:t>Адрес: г.Алматы, Баганашыл,Тан 56</w:t>
      </w:r>
    </w:p>
    <w:p w14:paraId="739F2046" w14:textId="77777777" w:rsidR="00165FCC" w:rsidRPr="00F11BF7" w:rsidRDefault="00165FCC" w:rsidP="00165FCC">
      <w:pPr>
        <w:shd w:val="clear" w:color="auto" w:fill="FFFFFF"/>
        <w:spacing w:after="0" w:line="240" w:lineRule="auto"/>
        <w:ind w:left="0"/>
        <w:rPr>
          <w:rFonts w:eastAsia="Times New Roman" w:cs="Arial"/>
          <w:szCs w:val="24"/>
          <w:lang w:eastAsia="ru-RU"/>
        </w:rPr>
      </w:pPr>
      <w:r w:rsidRPr="00F11BF7">
        <w:rPr>
          <w:rFonts w:eastAsia="Times New Roman" w:cs="Arial"/>
          <w:szCs w:val="24"/>
          <w:lang w:eastAsia="ru-RU"/>
        </w:rPr>
        <w:t>Телефон:8-777-232-29-78</w:t>
      </w:r>
    </w:p>
    <w:p w14:paraId="3AA61C6F" w14:textId="77777777" w:rsidR="00165FCC" w:rsidRPr="00F11BF7" w:rsidRDefault="00165FCC" w:rsidP="00165FCC">
      <w:pPr>
        <w:shd w:val="clear" w:color="auto" w:fill="FFFFFF"/>
        <w:spacing w:after="0" w:line="240" w:lineRule="auto"/>
        <w:ind w:left="0"/>
        <w:rPr>
          <w:rFonts w:eastAsia="Times New Roman" w:cs="Arial"/>
          <w:szCs w:val="24"/>
          <w:lang w:eastAsia="ru-RU"/>
        </w:rPr>
      </w:pPr>
      <w:r w:rsidRPr="00F11BF7">
        <w:rPr>
          <w:rFonts w:eastAsia="Times New Roman" w:cs="Arial"/>
          <w:szCs w:val="24"/>
          <w:lang w:eastAsia="ru-RU"/>
        </w:rPr>
        <w:t>Электронная почта:</w:t>
      </w:r>
      <w:r w:rsidRPr="00F11BF7">
        <w:rPr>
          <w:rFonts w:eastAsia="Times New Roman" w:cs="Arial"/>
          <w:bCs/>
          <w:szCs w:val="24"/>
          <w:lang w:eastAsia="ru-RU"/>
        </w:rPr>
        <w:t xml:space="preserve"> </w:t>
      </w:r>
      <w:hyperlink r:id="rId65" w:history="1">
        <w:r w:rsidRPr="00F11BF7">
          <w:rPr>
            <w:rStyle w:val="a3"/>
            <w:rFonts w:eastAsia="Times New Roman" w:cs="Arial"/>
            <w:bCs/>
            <w:szCs w:val="24"/>
            <w:lang w:eastAsia="ru-RU"/>
          </w:rPr>
          <w:t>abzaliyeva.symbat@gmail.com</w:t>
        </w:r>
      </w:hyperlink>
    </w:p>
    <w:p w14:paraId="119DA3AC" w14:textId="77777777" w:rsidR="00165FCC" w:rsidRPr="00F11BF7" w:rsidRDefault="00165FCC" w:rsidP="00165FCC">
      <w:pPr>
        <w:shd w:val="clear" w:color="auto" w:fill="FFFFFF"/>
        <w:spacing w:after="0" w:line="240" w:lineRule="auto"/>
        <w:ind w:left="0"/>
        <w:rPr>
          <w:rFonts w:eastAsia="Times New Roman" w:cs="Arial"/>
          <w:szCs w:val="24"/>
          <w:lang w:eastAsia="ru-RU"/>
        </w:rPr>
      </w:pPr>
    </w:p>
    <w:bookmarkEnd w:id="9"/>
    <w:p w14:paraId="35549724" w14:textId="56DDF5B2" w:rsidR="0048521C" w:rsidRPr="00F11BF7" w:rsidRDefault="0048521C" w:rsidP="00F11BF7">
      <w:pPr>
        <w:shd w:val="clear" w:color="auto" w:fill="FFFFFF"/>
        <w:spacing w:after="0" w:line="240" w:lineRule="auto"/>
        <w:ind w:left="0"/>
        <w:rPr>
          <w:rFonts w:eastAsia="Times New Roman" w:cs="Arial"/>
          <w:bCs/>
          <w:szCs w:val="24"/>
          <w:lang w:eastAsia="ru-RU"/>
        </w:rPr>
      </w:pPr>
    </w:p>
    <w:p w14:paraId="5BBDD029" w14:textId="1BE79687" w:rsidR="00311562" w:rsidRPr="00F11BF7" w:rsidRDefault="00311562" w:rsidP="00F11BF7">
      <w:pPr>
        <w:shd w:val="clear" w:color="auto" w:fill="FFFFFF"/>
        <w:spacing w:after="0" w:line="240" w:lineRule="auto"/>
        <w:ind w:left="0"/>
        <w:rPr>
          <w:rFonts w:eastAsia="Times New Roman" w:cs="Arial"/>
          <w:bCs/>
          <w:szCs w:val="24"/>
          <w:lang w:eastAsia="ru-RU"/>
        </w:rPr>
      </w:pPr>
    </w:p>
    <w:p w14:paraId="66F1B93E" w14:textId="77777777" w:rsidR="00F20CB8" w:rsidRDefault="00EA114E" w:rsidP="00F11BF7">
      <w:pPr>
        <w:shd w:val="clear" w:color="auto" w:fill="FFFFFF"/>
        <w:spacing w:after="0" w:line="240" w:lineRule="auto"/>
        <w:ind w:left="0" w:firstLine="0"/>
        <w:jc w:val="center"/>
        <w:rPr>
          <w:rFonts w:eastAsia="Times New Roman" w:cs="Arial"/>
          <w:b/>
          <w:bCs/>
          <w:szCs w:val="24"/>
          <w:lang w:eastAsia="ru-RU"/>
        </w:rPr>
      </w:pPr>
      <w:r w:rsidRPr="00F11BF7">
        <w:rPr>
          <w:rFonts w:eastAsia="Times New Roman" w:cs="Arial"/>
          <w:b/>
          <w:bCs/>
          <w:szCs w:val="24"/>
          <w:lang w:eastAsia="ru-RU"/>
        </w:rPr>
        <w:t xml:space="preserve">   </w:t>
      </w:r>
    </w:p>
    <w:p w14:paraId="74910DD5"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615D4089"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4D26DC64"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1D74FC94"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38F80998"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07282D06"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6C5F690D"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16D6B2DA"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6E012F79"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36C59607"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6FC179F0"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461ECD0F"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2BC8EC13"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4B60626E"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7D169B6F"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4FA73C00" w14:textId="77777777" w:rsidR="00F20CB8" w:rsidRDefault="00F20CB8" w:rsidP="00F11BF7">
      <w:pPr>
        <w:shd w:val="clear" w:color="auto" w:fill="FFFFFF"/>
        <w:spacing w:after="0" w:line="240" w:lineRule="auto"/>
        <w:ind w:left="0" w:firstLine="0"/>
        <w:jc w:val="center"/>
        <w:rPr>
          <w:rFonts w:eastAsia="Times New Roman" w:cs="Arial"/>
          <w:b/>
          <w:bCs/>
          <w:szCs w:val="24"/>
          <w:lang w:eastAsia="ru-RU"/>
        </w:rPr>
      </w:pPr>
    </w:p>
    <w:p w14:paraId="25DA1A87" w14:textId="6351AEAE" w:rsidR="00EA114E" w:rsidRPr="00F11BF7" w:rsidRDefault="00EA114E" w:rsidP="00F11BF7">
      <w:pPr>
        <w:shd w:val="clear" w:color="auto" w:fill="FFFFFF"/>
        <w:spacing w:after="0" w:line="240" w:lineRule="auto"/>
        <w:ind w:left="0" w:firstLine="0"/>
        <w:jc w:val="center"/>
        <w:rPr>
          <w:rFonts w:eastAsia="Times New Roman" w:cs="Arial"/>
          <w:b/>
          <w:bCs/>
          <w:szCs w:val="24"/>
          <w:lang w:val="en-US" w:eastAsia="ru-RU"/>
        </w:rPr>
      </w:pPr>
      <w:r w:rsidRPr="00AE39D0">
        <w:rPr>
          <w:rFonts w:eastAsia="Times New Roman" w:cs="Arial"/>
          <w:b/>
          <w:bCs/>
          <w:szCs w:val="24"/>
          <w:lang w:eastAsia="ru-RU"/>
        </w:rPr>
        <w:t xml:space="preserve">  </w:t>
      </w:r>
      <w:r w:rsidRPr="00F11BF7">
        <w:rPr>
          <w:rFonts w:eastAsia="Times New Roman" w:cs="Arial"/>
          <w:b/>
          <w:bCs/>
          <w:szCs w:val="24"/>
          <w:lang w:val="en-US" w:eastAsia="ru-RU"/>
        </w:rPr>
        <w:t>MODERN BIOMARKERS - PREDICTORS OF EARLY CARDIOVASCULAR AGEING (literature review)</w:t>
      </w:r>
    </w:p>
    <w:p w14:paraId="33EC5F9D" w14:textId="77777777" w:rsidR="00B6159D" w:rsidRPr="00F11BF7" w:rsidRDefault="00B6159D" w:rsidP="00F11BF7">
      <w:pPr>
        <w:shd w:val="clear" w:color="auto" w:fill="FFFFFF"/>
        <w:spacing w:after="0" w:line="240" w:lineRule="auto"/>
        <w:ind w:left="0" w:firstLine="0"/>
        <w:jc w:val="center"/>
        <w:rPr>
          <w:rFonts w:eastAsia="Times New Roman" w:cs="Arial"/>
          <w:szCs w:val="24"/>
          <w:lang w:val="en-US" w:eastAsia="ru-RU"/>
        </w:rPr>
      </w:pPr>
    </w:p>
    <w:p w14:paraId="6FDCDC1C" w14:textId="77777777" w:rsidR="00A31125" w:rsidRPr="00165FCC" w:rsidRDefault="00A31125" w:rsidP="00F11BF7">
      <w:pPr>
        <w:spacing w:after="0" w:line="240" w:lineRule="auto"/>
        <w:ind w:left="0"/>
        <w:jc w:val="both"/>
        <w:rPr>
          <w:rFonts w:eastAsia="Times New Roman" w:cs="Arial"/>
          <w:i/>
          <w:iCs/>
          <w:sz w:val="21"/>
          <w:szCs w:val="21"/>
          <w:lang w:val="en-US" w:eastAsia="ru-RU"/>
        </w:rPr>
      </w:pPr>
    </w:p>
    <w:p w14:paraId="22440CBA" w14:textId="24125F40" w:rsidR="00EA114E" w:rsidRPr="00F11BF7" w:rsidRDefault="00EA114E" w:rsidP="00F11BF7">
      <w:pPr>
        <w:spacing w:after="0" w:line="240" w:lineRule="auto"/>
        <w:ind w:left="0"/>
        <w:jc w:val="both"/>
        <w:rPr>
          <w:rFonts w:cs="Arial"/>
          <w:color w:val="000000" w:themeColor="text1"/>
          <w:szCs w:val="24"/>
          <w:lang w:val="en-US"/>
        </w:rPr>
      </w:pPr>
      <w:r w:rsidRPr="00F11BF7">
        <w:rPr>
          <w:rFonts w:cs="Arial"/>
          <w:b/>
          <w:bCs/>
          <w:color w:val="000000" w:themeColor="text1"/>
          <w:szCs w:val="24"/>
          <w:lang w:val="en-US"/>
        </w:rPr>
        <w:t>Annotation.</w:t>
      </w:r>
      <w:r w:rsidRPr="00F11BF7">
        <w:rPr>
          <w:rFonts w:cs="Arial"/>
          <w:color w:val="000000" w:themeColor="text1"/>
          <w:szCs w:val="24"/>
          <w:lang w:val="en-US"/>
        </w:rPr>
        <w:t xml:space="preserve"> An analysis of the current state of the problem of studying biomarkers of human cardiovascular ageing was carried out based on an analysis of international experience. Ageing is an inevitable, constantly progressive systemic process, which is a significant risk factor for the development of most common chronic human diseases, including cardiovascular diseases. Therefore, studying markers of early cardiovascular ageing is a logical goal for developing measures to prevent the development of cardiovascular disease and improve the quality of life and prolong active longevity.</w:t>
      </w:r>
    </w:p>
    <w:p w14:paraId="265A0911" w14:textId="439C70B6" w:rsidR="00EA114E" w:rsidRPr="00F11BF7" w:rsidRDefault="00EA114E" w:rsidP="00F11BF7">
      <w:pPr>
        <w:shd w:val="clear" w:color="auto" w:fill="FFFFFF"/>
        <w:spacing w:after="0" w:line="240" w:lineRule="auto"/>
        <w:ind w:left="0"/>
        <w:rPr>
          <w:rFonts w:eastAsia="Times New Roman" w:cs="Arial"/>
          <w:b/>
          <w:bCs/>
          <w:sz w:val="21"/>
          <w:szCs w:val="21"/>
          <w:lang w:val="en-US" w:eastAsia="ru-RU"/>
        </w:rPr>
      </w:pPr>
      <w:r w:rsidRPr="00F11BF7">
        <w:rPr>
          <w:rFonts w:cs="Arial"/>
          <w:b/>
          <w:bCs/>
          <w:szCs w:val="24"/>
          <w:lang w:val="en-US"/>
        </w:rPr>
        <w:t>Key words</w:t>
      </w:r>
      <w:r w:rsidRPr="00F11BF7">
        <w:rPr>
          <w:rFonts w:cs="Arial"/>
          <w:b/>
          <w:szCs w:val="24"/>
          <w:lang w:val="en-US"/>
        </w:rPr>
        <w:t>:</w:t>
      </w:r>
      <w:r w:rsidRPr="00F11BF7">
        <w:rPr>
          <w:rFonts w:cs="Arial"/>
          <w:szCs w:val="24"/>
          <w:lang w:val="en-US"/>
        </w:rPr>
        <w:t xml:space="preserve"> biomarkers of ageing, predictors of cardiovascular ageing, theories of ageing, regulation of ageing, longevity</w:t>
      </w:r>
    </w:p>
    <w:p w14:paraId="145787FF" w14:textId="77777777" w:rsidR="00EA114E" w:rsidRPr="00F11BF7" w:rsidRDefault="00EA114E" w:rsidP="00F11BF7">
      <w:pPr>
        <w:shd w:val="clear" w:color="auto" w:fill="FFFFFF"/>
        <w:spacing w:after="0" w:line="240" w:lineRule="auto"/>
        <w:ind w:left="0" w:firstLine="0"/>
        <w:jc w:val="center"/>
        <w:rPr>
          <w:rFonts w:eastAsia="Times New Roman" w:cs="Arial"/>
          <w:b/>
          <w:bCs/>
          <w:sz w:val="21"/>
          <w:szCs w:val="21"/>
          <w:lang w:val="en-US" w:eastAsia="ru-RU"/>
        </w:rPr>
      </w:pPr>
    </w:p>
    <w:p w14:paraId="20AE35AE" w14:textId="77777777" w:rsidR="00EA114E" w:rsidRPr="00F11BF7" w:rsidRDefault="00EA114E" w:rsidP="00F11BF7">
      <w:pPr>
        <w:shd w:val="clear" w:color="auto" w:fill="FFFFFF"/>
        <w:spacing w:after="0" w:line="240" w:lineRule="auto"/>
        <w:ind w:left="0" w:firstLine="0"/>
        <w:rPr>
          <w:rFonts w:eastAsia="Times New Roman" w:cs="Arial"/>
          <w:b/>
          <w:bCs/>
          <w:szCs w:val="24"/>
          <w:lang w:val="en-US" w:eastAsia="ru-RU"/>
        </w:rPr>
      </w:pPr>
    </w:p>
    <w:p w14:paraId="2B3A2610" w14:textId="1D09EBF7" w:rsidR="00EA114E" w:rsidRPr="00F11BF7" w:rsidRDefault="00EA114E" w:rsidP="00F11BF7">
      <w:pPr>
        <w:shd w:val="clear" w:color="auto" w:fill="FFFFFF"/>
        <w:spacing w:after="0" w:line="240" w:lineRule="auto"/>
        <w:ind w:left="0" w:firstLine="0"/>
        <w:jc w:val="center"/>
        <w:rPr>
          <w:rFonts w:eastAsia="Times New Roman" w:cs="Arial"/>
          <w:b/>
          <w:bCs/>
          <w:szCs w:val="24"/>
          <w:lang w:eastAsia="ru-RU"/>
        </w:rPr>
      </w:pPr>
      <w:r w:rsidRPr="00F11BF7">
        <w:rPr>
          <w:rFonts w:eastAsia="Times New Roman" w:cs="Arial"/>
          <w:b/>
          <w:bCs/>
          <w:szCs w:val="24"/>
          <w:lang w:eastAsia="ru-RU"/>
        </w:rPr>
        <w:t>СОВРЕМЕННЫЕ БИОМАРКЕРЫ – ПРЕДИКТОРЫ РАННЕГО СЕРДЕЧНО-СОСУДИСТОГО СТАРЕНИЯ (обзор литературы)</w:t>
      </w:r>
    </w:p>
    <w:p w14:paraId="70D2F838" w14:textId="77777777" w:rsidR="00EA114E" w:rsidRPr="00F11BF7" w:rsidRDefault="00EA114E" w:rsidP="00F11BF7">
      <w:pPr>
        <w:shd w:val="clear" w:color="auto" w:fill="FFFFFF"/>
        <w:spacing w:after="0" w:line="240" w:lineRule="auto"/>
        <w:ind w:left="0" w:firstLine="0"/>
        <w:jc w:val="center"/>
        <w:rPr>
          <w:rFonts w:eastAsia="Times New Roman" w:cs="Arial"/>
          <w:b/>
          <w:bCs/>
          <w:szCs w:val="24"/>
          <w:lang w:eastAsia="ru-RU"/>
        </w:rPr>
      </w:pPr>
    </w:p>
    <w:p w14:paraId="3E5D96D2" w14:textId="77777777" w:rsidR="003C5010" w:rsidRPr="00F11BF7" w:rsidRDefault="00EA114E" w:rsidP="00F11BF7">
      <w:pPr>
        <w:shd w:val="clear" w:color="auto" w:fill="FFFFFF"/>
        <w:spacing w:after="0" w:line="240" w:lineRule="auto"/>
        <w:ind w:left="0"/>
        <w:jc w:val="both"/>
        <w:rPr>
          <w:rFonts w:eastAsia="Times New Roman" w:cs="Arial"/>
          <w:bCs/>
          <w:szCs w:val="24"/>
          <w:lang w:eastAsia="ru-RU"/>
        </w:rPr>
      </w:pPr>
      <w:r w:rsidRPr="00F11BF7">
        <w:rPr>
          <w:rFonts w:eastAsia="Times New Roman" w:cs="Arial"/>
          <w:b/>
          <w:bCs/>
          <w:szCs w:val="24"/>
          <w:lang w:eastAsia="ru-RU"/>
        </w:rPr>
        <w:t>Резюме</w:t>
      </w:r>
      <w:r w:rsidRPr="00F11BF7">
        <w:rPr>
          <w:rFonts w:cs="Arial"/>
        </w:rPr>
        <w:t xml:space="preserve">. </w:t>
      </w:r>
      <w:r w:rsidRPr="00F11BF7">
        <w:rPr>
          <w:rFonts w:eastAsia="Times New Roman" w:cs="Arial"/>
          <w:bCs/>
          <w:szCs w:val="24"/>
          <w:lang w:eastAsia="ru-RU"/>
        </w:rPr>
        <w:t>На основе международного опыта</w:t>
      </w:r>
      <w:r w:rsidR="008A7B62" w:rsidRPr="00F11BF7">
        <w:rPr>
          <w:rFonts w:eastAsia="Times New Roman" w:cs="Arial"/>
          <w:bCs/>
          <w:szCs w:val="24"/>
          <w:lang w:eastAsia="ru-RU"/>
        </w:rPr>
        <w:t>, был проведён</w:t>
      </w:r>
      <w:r w:rsidRPr="00F11BF7">
        <w:rPr>
          <w:rFonts w:eastAsia="Times New Roman" w:cs="Arial"/>
          <w:bCs/>
          <w:szCs w:val="24"/>
          <w:lang w:eastAsia="ru-RU"/>
        </w:rPr>
        <w:t xml:space="preserve"> анализ современного состояния</w:t>
      </w:r>
      <w:r w:rsidR="008A7B62" w:rsidRPr="00F11BF7">
        <w:rPr>
          <w:rFonts w:eastAsia="Times New Roman" w:cs="Arial"/>
          <w:bCs/>
          <w:szCs w:val="24"/>
          <w:lang w:eastAsia="ru-RU"/>
        </w:rPr>
        <w:t xml:space="preserve"> и</w:t>
      </w:r>
      <w:r w:rsidRPr="00F11BF7">
        <w:rPr>
          <w:rFonts w:eastAsia="Times New Roman" w:cs="Arial"/>
          <w:bCs/>
          <w:szCs w:val="24"/>
          <w:lang w:eastAsia="ru-RU"/>
        </w:rPr>
        <w:t xml:space="preserve"> проблем изучения биомаркеров</w:t>
      </w:r>
    </w:p>
    <w:p w14:paraId="427759E1" w14:textId="276FD3E0" w:rsidR="008A7B62" w:rsidRPr="00F11BF7" w:rsidRDefault="00EA114E" w:rsidP="00F11BF7">
      <w:pPr>
        <w:shd w:val="clear" w:color="auto" w:fill="FFFFFF"/>
        <w:spacing w:after="0" w:line="240" w:lineRule="auto"/>
        <w:ind w:left="0"/>
        <w:jc w:val="both"/>
        <w:rPr>
          <w:rFonts w:eastAsia="Times New Roman" w:cs="Arial"/>
          <w:bCs/>
          <w:szCs w:val="24"/>
          <w:lang w:eastAsia="ru-RU"/>
        </w:rPr>
      </w:pPr>
      <w:r w:rsidRPr="00F11BF7">
        <w:rPr>
          <w:rFonts w:eastAsia="Times New Roman" w:cs="Arial"/>
          <w:bCs/>
          <w:szCs w:val="24"/>
          <w:lang w:eastAsia="ru-RU"/>
        </w:rPr>
        <w:t xml:space="preserve"> сердечно-сосудистого старения человека. </w:t>
      </w:r>
    </w:p>
    <w:p w14:paraId="079BE5A0" w14:textId="22DFAD10" w:rsidR="00EA114E" w:rsidRPr="00F11BF7" w:rsidRDefault="00EA114E" w:rsidP="00F11BF7">
      <w:pPr>
        <w:shd w:val="clear" w:color="auto" w:fill="FFFFFF"/>
        <w:spacing w:after="0" w:line="240" w:lineRule="auto"/>
        <w:ind w:left="0"/>
        <w:jc w:val="both"/>
        <w:rPr>
          <w:rFonts w:eastAsia="Times New Roman" w:cs="Arial"/>
          <w:bCs/>
          <w:szCs w:val="24"/>
          <w:lang w:eastAsia="ru-RU"/>
        </w:rPr>
      </w:pPr>
      <w:r w:rsidRPr="00F11BF7">
        <w:rPr>
          <w:rFonts w:eastAsia="Times New Roman" w:cs="Arial"/>
          <w:bCs/>
          <w:szCs w:val="24"/>
          <w:lang w:eastAsia="ru-RU"/>
        </w:rPr>
        <w:t xml:space="preserve">Старение — неизбежный, постоянно прогрессирующий системный процесс, являющийся значимым фактором риска развития большинства </w:t>
      </w:r>
      <w:r w:rsidR="008A7B62" w:rsidRPr="00F11BF7">
        <w:rPr>
          <w:rFonts w:eastAsia="Times New Roman" w:cs="Arial"/>
          <w:bCs/>
          <w:szCs w:val="24"/>
          <w:lang w:eastAsia="ru-RU"/>
        </w:rPr>
        <w:t>распространённых</w:t>
      </w:r>
      <w:r w:rsidRPr="00F11BF7">
        <w:rPr>
          <w:rFonts w:eastAsia="Times New Roman" w:cs="Arial"/>
          <w:bCs/>
          <w:szCs w:val="24"/>
          <w:lang w:eastAsia="ru-RU"/>
        </w:rPr>
        <w:t xml:space="preserve"> хронических заболеваний человека, в том числе сердечно-сосудистых заболеваний.</w:t>
      </w:r>
      <w:r w:rsidR="008A7B62" w:rsidRPr="00F11BF7">
        <w:rPr>
          <w:rFonts w:eastAsia="Times New Roman" w:cs="Arial"/>
          <w:bCs/>
          <w:szCs w:val="24"/>
          <w:lang w:eastAsia="ru-RU"/>
        </w:rPr>
        <w:t xml:space="preserve"> И</w:t>
      </w:r>
      <w:r w:rsidRPr="00F11BF7">
        <w:rPr>
          <w:rFonts w:eastAsia="Times New Roman" w:cs="Arial"/>
          <w:bCs/>
          <w:szCs w:val="24"/>
          <w:lang w:eastAsia="ru-RU"/>
        </w:rPr>
        <w:t xml:space="preserve">зучение маркеров раннего сердечно-сосудистого старения является </w:t>
      </w:r>
      <w:r w:rsidR="008A7B62" w:rsidRPr="00F11BF7">
        <w:rPr>
          <w:rFonts w:eastAsia="Times New Roman" w:cs="Arial"/>
          <w:bCs/>
          <w:szCs w:val="24"/>
          <w:lang w:eastAsia="ru-RU"/>
        </w:rPr>
        <w:t xml:space="preserve">одним из значимых </w:t>
      </w:r>
      <w:r w:rsidRPr="00F11BF7">
        <w:rPr>
          <w:rFonts w:eastAsia="Times New Roman" w:cs="Arial"/>
          <w:bCs/>
          <w:szCs w:val="24"/>
          <w:lang w:eastAsia="ru-RU"/>
        </w:rPr>
        <w:t>цел</w:t>
      </w:r>
      <w:r w:rsidR="008A7B62" w:rsidRPr="00F11BF7">
        <w:rPr>
          <w:rFonts w:eastAsia="Times New Roman" w:cs="Arial"/>
          <w:bCs/>
          <w:szCs w:val="24"/>
          <w:lang w:eastAsia="ru-RU"/>
        </w:rPr>
        <w:t>ей для разработки</w:t>
      </w:r>
      <w:r w:rsidRPr="00F11BF7">
        <w:rPr>
          <w:rFonts w:eastAsia="Times New Roman" w:cs="Arial"/>
          <w:bCs/>
          <w:szCs w:val="24"/>
          <w:lang w:eastAsia="ru-RU"/>
        </w:rPr>
        <w:t xml:space="preserve"> мер профилактики развития сердечно-сосудистых заболеваний, улучшения качества жизни и продления активного долголетия.</w:t>
      </w:r>
    </w:p>
    <w:p w14:paraId="4FB77562" w14:textId="6AF09662" w:rsidR="00EA114E" w:rsidRPr="00F11BF7" w:rsidRDefault="00EA114E" w:rsidP="00F11BF7">
      <w:pPr>
        <w:shd w:val="clear" w:color="auto" w:fill="FFFFFF"/>
        <w:spacing w:after="0" w:line="240" w:lineRule="auto"/>
        <w:ind w:left="0"/>
        <w:rPr>
          <w:rFonts w:eastAsia="Times New Roman" w:cs="Arial"/>
          <w:bCs/>
          <w:sz w:val="21"/>
          <w:szCs w:val="21"/>
          <w:lang w:eastAsia="ru-RU"/>
        </w:rPr>
      </w:pPr>
      <w:r w:rsidRPr="00F11BF7">
        <w:rPr>
          <w:rFonts w:eastAsia="Times New Roman" w:cs="Arial"/>
          <w:b/>
          <w:bCs/>
          <w:szCs w:val="24"/>
          <w:lang w:eastAsia="ru-RU"/>
        </w:rPr>
        <w:t>Ключевые слова:</w:t>
      </w:r>
      <w:r w:rsidR="008A7B62" w:rsidRPr="00F11BF7">
        <w:rPr>
          <w:rFonts w:cs="Arial"/>
        </w:rPr>
        <w:t xml:space="preserve"> </w:t>
      </w:r>
      <w:r w:rsidR="008A7B62" w:rsidRPr="00F11BF7">
        <w:rPr>
          <w:rFonts w:eastAsia="Times New Roman" w:cs="Arial"/>
          <w:bCs/>
          <w:szCs w:val="24"/>
          <w:lang w:eastAsia="ru-RU"/>
        </w:rPr>
        <w:t>биомаркеры старения, предикторы сердечно-сосудистого старения, теории старения, регуляция старения, долголетие</w:t>
      </w:r>
    </w:p>
    <w:p w14:paraId="60D74094" w14:textId="31EC741B" w:rsidR="00EA114E" w:rsidRDefault="00EA114E" w:rsidP="00F11BF7">
      <w:pPr>
        <w:shd w:val="clear" w:color="auto" w:fill="FFFFFF"/>
        <w:spacing w:after="0" w:line="240" w:lineRule="auto"/>
        <w:ind w:left="0" w:firstLine="0"/>
        <w:rPr>
          <w:rFonts w:eastAsia="Times New Roman" w:cs="Arial"/>
          <w:bCs/>
          <w:sz w:val="21"/>
          <w:szCs w:val="21"/>
          <w:lang w:eastAsia="ru-RU"/>
        </w:rPr>
      </w:pPr>
    </w:p>
    <w:p w14:paraId="67F8711C" w14:textId="77777777" w:rsidR="008D42CB" w:rsidRPr="008D42CB" w:rsidRDefault="008D42CB" w:rsidP="008D42CB">
      <w:pPr>
        <w:shd w:val="clear" w:color="auto" w:fill="FFFFFF"/>
        <w:spacing w:after="0" w:line="240" w:lineRule="auto"/>
        <w:ind w:left="0" w:firstLine="0"/>
        <w:jc w:val="center"/>
        <w:rPr>
          <w:rFonts w:eastAsia="Times New Roman" w:cs="Arial"/>
          <w:b/>
          <w:bCs/>
          <w:szCs w:val="24"/>
          <w:lang w:eastAsia="ru-RU"/>
        </w:rPr>
      </w:pPr>
      <w:r w:rsidRPr="00F11BF7">
        <w:rPr>
          <w:rFonts w:eastAsia="Times New Roman" w:cs="Arial"/>
          <w:b/>
          <w:bCs/>
          <w:szCs w:val="24"/>
          <w:lang w:eastAsia="ru-RU"/>
        </w:rPr>
        <w:t>ЖҮРЕК</w:t>
      </w:r>
      <w:r w:rsidRPr="008D42CB">
        <w:rPr>
          <w:rFonts w:eastAsia="Times New Roman" w:cs="Arial"/>
          <w:b/>
          <w:bCs/>
          <w:szCs w:val="24"/>
          <w:lang w:eastAsia="ru-RU"/>
        </w:rPr>
        <w:t>-</w:t>
      </w:r>
      <w:r w:rsidRPr="00F11BF7">
        <w:rPr>
          <w:rFonts w:eastAsia="Times New Roman" w:cs="Arial"/>
          <w:b/>
          <w:bCs/>
          <w:szCs w:val="24"/>
          <w:lang w:eastAsia="ru-RU"/>
        </w:rPr>
        <w:t>ҚАН</w:t>
      </w:r>
      <w:r w:rsidRPr="008D42CB">
        <w:rPr>
          <w:rFonts w:eastAsia="Times New Roman" w:cs="Arial"/>
          <w:b/>
          <w:bCs/>
          <w:szCs w:val="24"/>
          <w:lang w:eastAsia="ru-RU"/>
        </w:rPr>
        <w:t xml:space="preserve"> </w:t>
      </w:r>
      <w:r w:rsidRPr="00F11BF7">
        <w:rPr>
          <w:rFonts w:eastAsia="Times New Roman" w:cs="Arial"/>
          <w:b/>
          <w:bCs/>
          <w:szCs w:val="24"/>
          <w:lang w:eastAsia="ru-RU"/>
        </w:rPr>
        <w:t>ТАМЫРЛАРДЫҢ</w:t>
      </w:r>
      <w:r w:rsidRPr="008D42CB">
        <w:rPr>
          <w:rFonts w:eastAsia="Times New Roman" w:cs="Arial"/>
          <w:b/>
          <w:bCs/>
          <w:szCs w:val="24"/>
          <w:lang w:eastAsia="ru-RU"/>
        </w:rPr>
        <w:t xml:space="preserve"> </w:t>
      </w:r>
      <w:r w:rsidRPr="00F11BF7">
        <w:rPr>
          <w:rFonts w:eastAsia="Times New Roman" w:cs="Arial"/>
          <w:b/>
          <w:bCs/>
          <w:szCs w:val="24"/>
          <w:lang w:eastAsia="ru-RU"/>
        </w:rPr>
        <w:t>ЕРТЕ</w:t>
      </w:r>
      <w:r w:rsidRPr="008D42CB">
        <w:rPr>
          <w:rFonts w:eastAsia="Times New Roman" w:cs="Arial"/>
          <w:b/>
          <w:bCs/>
          <w:szCs w:val="24"/>
          <w:lang w:eastAsia="ru-RU"/>
        </w:rPr>
        <w:t xml:space="preserve"> </w:t>
      </w:r>
      <w:r w:rsidRPr="00F11BF7">
        <w:rPr>
          <w:rFonts w:eastAsia="Times New Roman" w:cs="Arial"/>
          <w:b/>
          <w:bCs/>
          <w:szCs w:val="24"/>
          <w:lang w:eastAsia="ru-RU"/>
        </w:rPr>
        <w:t>ҚАРТАЮЫН</w:t>
      </w:r>
      <w:r w:rsidRPr="008D42CB">
        <w:rPr>
          <w:rFonts w:eastAsia="Times New Roman" w:cs="Arial"/>
          <w:b/>
          <w:bCs/>
          <w:szCs w:val="24"/>
          <w:lang w:eastAsia="ru-RU"/>
        </w:rPr>
        <w:t xml:space="preserve"> </w:t>
      </w:r>
      <w:r w:rsidRPr="00F11BF7">
        <w:rPr>
          <w:rFonts w:eastAsia="Times New Roman" w:cs="Arial"/>
          <w:b/>
          <w:bCs/>
          <w:szCs w:val="24"/>
          <w:lang w:eastAsia="ru-RU"/>
        </w:rPr>
        <w:t>БОЛЖАУШЫ</w:t>
      </w:r>
      <w:r w:rsidRPr="008D42CB">
        <w:rPr>
          <w:rFonts w:eastAsia="Times New Roman" w:cs="Arial"/>
          <w:b/>
          <w:bCs/>
          <w:szCs w:val="24"/>
          <w:lang w:eastAsia="ru-RU"/>
        </w:rPr>
        <w:t xml:space="preserve"> </w:t>
      </w:r>
      <w:r w:rsidRPr="00F11BF7">
        <w:rPr>
          <w:rFonts w:eastAsia="Times New Roman" w:cs="Arial"/>
          <w:b/>
          <w:bCs/>
          <w:szCs w:val="24"/>
          <w:lang w:eastAsia="ru-RU"/>
        </w:rPr>
        <w:t>ЗАМАНАУИ</w:t>
      </w:r>
      <w:r w:rsidRPr="008D42CB">
        <w:rPr>
          <w:rFonts w:eastAsia="Times New Roman" w:cs="Arial"/>
          <w:b/>
          <w:bCs/>
          <w:szCs w:val="24"/>
          <w:lang w:eastAsia="ru-RU"/>
        </w:rPr>
        <w:t xml:space="preserve"> </w:t>
      </w:r>
      <w:r w:rsidRPr="00F11BF7">
        <w:rPr>
          <w:rFonts w:eastAsia="Times New Roman" w:cs="Arial"/>
          <w:b/>
          <w:bCs/>
          <w:szCs w:val="24"/>
          <w:lang w:eastAsia="ru-RU"/>
        </w:rPr>
        <w:t>БИОМАРКЕРЛЕР</w:t>
      </w:r>
      <w:r w:rsidRPr="008D42CB">
        <w:rPr>
          <w:rFonts w:eastAsia="Times New Roman" w:cs="Arial"/>
          <w:b/>
          <w:bCs/>
          <w:szCs w:val="24"/>
          <w:lang w:eastAsia="ru-RU"/>
        </w:rPr>
        <w:t xml:space="preserve"> (</w:t>
      </w:r>
      <w:r w:rsidRPr="00F11BF7">
        <w:rPr>
          <w:rFonts w:eastAsia="Times New Roman" w:cs="Arial"/>
          <w:b/>
          <w:bCs/>
          <w:szCs w:val="24"/>
          <w:lang w:eastAsia="ru-RU"/>
        </w:rPr>
        <w:t>әдебиеттерге</w:t>
      </w:r>
      <w:r w:rsidRPr="008D42CB">
        <w:rPr>
          <w:rFonts w:eastAsia="Times New Roman" w:cs="Arial"/>
          <w:b/>
          <w:bCs/>
          <w:szCs w:val="24"/>
          <w:lang w:eastAsia="ru-RU"/>
        </w:rPr>
        <w:t xml:space="preserve"> </w:t>
      </w:r>
      <w:r w:rsidRPr="00F11BF7">
        <w:rPr>
          <w:rFonts w:eastAsia="Times New Roman" w:cs="Arial"/>
          <w:b/>
          <w:bCs/>
          <w:szCs w:val="24"/>
          <w:lang w:eastAsia="ru-RU"/>
        </w:rPr>
        <w:t>шолу</w:t>
      </w:r>
      <w:r w:rsidRPr="008D42CB">
        <w:rPr>
          <w:rFonts w:eastAsia="Times New Roman" w:cs="Arial"/>
          <w:b/>
          <w:bCs/>
          <w:szCs w:val="24"/>
          <w:lang w:eastAsia="ru-RU"/>
        </w:rPr>
        <w:t>)</w:t>
      </w:r>
    </w:p>
    <w:p w14:paraId="41182753" w14:textId="77777777" w:rsidR="008D42CB" w:rsidRPr="008D42CB" w:rsidRDefault="008D42CB" w:rsidP="008D42CB">
      <w:pPr>
        <w:shd w:val="clear" w:color="auto" w:fill="FFFFFF"/>
        <w:spacing w:after="0" w:line="240" w:lineRule="auto"/>
        <w:ind w:left="0" w:firstLine="0"/>
        <w:jc w:val="center"/>
        <w:rPr>
          <w:rFonts w:eastAsia="Times New Roman" w:cs="Arial"/>
          <w:b/>
          <w:bCs/>
          <w:szCs w:val="24"/>
          <w:lang w:eastAsia="ru-RU"/>
        </w:rPr>
      </w:pPr>
    </w:p>
    <w:p w14:paraId="56A9610F" w14:textId="77777777" w:rsidR="008D42CB" w:rsidRPr="008D42CB" w:rsidRDefault="008D42CB" w:rsidP="008D42CB">
      <w:pPr>
        <w:shd w:val="clear" w:color="auto" w:fill="FFFFFF"/>
        <w:spacing w:after="0" w:line="240" w:lineRule="auto"/>
        <w:ind w:left="0"/>
        <w:jc w:val="both"/>
        <w:rPr>
          <w:rFonts w:eastAsia="Times New Roman" w:cs="Arial"/>
          <w:bCs/>
          <w:szCs w:val="24"/>
          <w:lang w:eastAsia="ru-RU"/>
        </w:rPr>
      </w:pPr>
      <w:r w:rsidRPr="00F11BF7">
        <w:rPr>
          <w:rFonts w:eastAsia="Times New Roman" w:cs="Arial"/>
          <w:b/>
          <w:bCs/>
          <w:szCs w:val="24"/>
          <w:lang w:eastAsia="ru-RU"/>
        </w:rPr>
        <w:t>Түйіндеме</w:t>
      </w:r>
      <w:r w:rsidRPr="008D42CB">
        <w:rPr>
          <w:rFonts w:cs="Arial"/>
        </w:rPr>
        <w:t xml:space="preserve"> </w:t>
      </w:r>
      <w:r w:rsidRPr="00F11BF7">
        <w:rPr>
          <w:rFonts w:eastAsia="Times New Roman" w:cs="Arial"/>
          <w:bCs/>
          <w:szCs w:val="24"/>
          <w:lang w:eastAsia="ru-RU"/>
        </w:rPr>
        <w:t>Халықаралық</w:t>
      </w:r>
      <w:r w:rsidRPr="008D42CB">
        <w:rPr>
          <w:rFonts w:eastAsia="Times New Roman" w:cs="Arial"/>
          <w:bCs/>
          <w:szCs w:val="24"/>
          <w:lang w:eastAsia="ru-RU"/>
        </w:rPr>
        <w:t xml:space="preserve"> </w:t>
      </w:r>
      <w:r w:rsidRPr="00F11BF7">
        <w:rPr>
          <w:rFonts w:eastAsia="Times New Roman" w:cs="Arial"/>
          <w:bCs/>
          <w:szCs w:val="24"/>
          <w:lang w:eastAsia="ru-RU"/>
        </w:rPr>
        <w:t>тәжірибеге</w:t>
      </w:r>
      <w:r w:rsidRPr="008D42CB">
        <w:rPr>
          <w:rFonts w:eastAsia="Times New Roman" w:cs="Arial"/>
          <w:bCs/>
          <w:szCs w:val="24"/>
          <w:lang w:eastAsia="ru-RU"/>
        </w:rPr>
        <w:t xml:space="preserve"> </w:t>
      </w:r>
      <w:r w:rsidRPr="00F11BF7">
        <w:rPr>
          <w:rFonts w:eastAsia="Times New Roman" w:cs="Arial"/>
          <w:bCs/>
          <w:szCs w:val="24"/>
          <w:lang w:eastAsia="ru-RU"/>
        </w:rPr>
        <w:t>сүйене</w:t>
      </w:r>
      <w:r w:rsidRPr="008D42CB">
        <w:rPr>
          <w:rFonts w:eastAsia="Times New Roman" w:cs="Arial"/>
          <w:bCs/>
          <w:szCs w:val="24"/>
          <w:lang w:eastAsia="ru-RU"/>
        </w:rPr>
        <w:t xml:space="preserve"> </w:t>
      </w:r>
      <w:r w:rsidRPr="00F11BF7">
        <w:rPr>
          <w:rFonts w:eastAsia="Times New Roman" w:cs="Arial"/>
          <w:bCs/>
          <w:szCs w:val="24"/>
          <w:lang w:eastAsia="ru-RU"/>
        </w:rPr>
        <w:t>отырып</w:t>
      </w:r>
      <w:r w:rsidRPr="008D42CB">
        <w:rPr>
          <w:rFonts w:eastAsia="Times New Roman" w:cs="Arial"/>
          <w:bCs/>
          <w:szCs w:val="24"/>
          <w:lang w:eastAsia="ru-RU"/>
        </w:rPr>
        <w:t xml:space="preserve">, </w:t>
      </w:r>
      <w:r w:rsidRPr="00F11BF7">
        <w:rPr>
          <w:rFonts w:eastAsia="Times New Roman" w:cs="Arial"/>
          <w:bCs/>
          <w:szCs w:val="24"/>
          <w:lang w:eastAsia="ru-RU"/>
        </w:rPr>
        <w:t>адамның</w:t>
      </w:r>
      <w:r w:rsidRPr="008D42CB">
        <w:rPr>
          <w:rFonts w:eastAsia="Times New Roman" w:cs="Arial"/>
          <w:bCs/>
          <w:szCs w:val="24"/>
          <w:lang w:eastAsia="ru-RU"/>
        </w:rPr>
        <w:t xml:space="preserve"> </w:t>
      </w:r>
      <w:r w:rsidRPr="00F11BF7">
        <w:rPr>
          <w:rFonts w:eastAsia="Times New Roman" w:cs="Arial"/>
          <w:bCs/>
          <w:szCs w:val="24"/>
          <w:lang w:eastAsia="ru-RU"/>
        </w:rPr>
        <w:t>жүрек</w:t>
      </w:r>
      <w:r w:rsidRPr="008D42CB">
        <w:rPr>
          <w:rFonts w:eastAsia="Times New Roman" w:cs="Arial"/>
          <w:bCs/>
          <w:szCs w:val="24"/>
          <w:lang w:eastAsia="ru-RU"/>
        </w:rPr>
        <w:t>-</w:t>
      </w:r>
      <w:r w:rsidRPr="00F11BF7">
        <w:rPr>
          <w:rFonts w:eastAsia="Times New Roman" w:cs="Arial"/>
          <w:bCs/>
          <w:szCs w:val="24"/>
          <w:lang w:eastAsia="ru-RU"/>
        </w:rPr>
        <w:t>қан</w:t>
      </w:r>
      <w:r w:rsidRPr="008D42CB">
        <w:rPr>
          <w:rFonts w:eastAsia="Times New Roman" w:cs="Arial"/>
          <w:bCs/>
          <w:szCs w:val="24"/>
          <w:lang w:eastAsia="ru-RU"/>
        </w:rPr>
        <w:t xml:space="preserve"> </w:t>
      </w:r>
      <w:r w:rsidRPr="00F11BF7">
        <w:rPr>
          <w:rFonts w:eastAsia="Times New Roman" w:cs="Arial"/>
          <w:bCs/>
          <w:szCs w:val="24"/>
          <w:lang w:eastAsia="ru-RU"/>
        </w:rPr>
        <w:t>тамырлары</w:t>
      </w:r>
      <w:r w:rsidRPr="008D42CB">
        <w:rPr>
          <w:rFonts w:eastAsia="Times New Roman" w:cs="Arial"/>
          <w:bCs/>
          <w:szCs w:val="24"/>
          <w:lang w:eastAsia="ru-RU"/>
        </w:rPr>
        <w:t xml:space="preserve"> </w:t>
      </w:r>
      <w:r w:rsidRPr="00F11BF7">
        <w:rPr>
          <w:rFonts w:eastAsia="Times New Roman" w:cs="Arial"/>
          <w:bCs/>
          <w:szCs w:val="24"/>
          <w:lang w:eastAsia="ru-RU"/>
        </w:rPr>
        <w:t>қартаюының</w:t>
      </w:r>
      <w:r w:rsidRPr="008D42CB">
        <w:rPr>
          <w:rFonts w:eastAsia="Times New Roman" w:cs="Arial"/>
          <w:bCs/>
          <w:szCs w:val="24"/>
          <w:lang w:eastAsia="ru-RU"/>
        </w:rPr>
        <w:t xml:space="preserve"> </w:t>
      </w:r>
      <w:r w:rsidRPr="00F11BF7">
        <w:rPr>
          <w:rFonts w:eastAsia="Times New Roman" w:cs="Arial"/>
          <w:bCs/>
          <w:szCs w:val="24"/>
          <w:lang w:eastAsia="ru-RU"/>
        </w:rPr>
        <w:t>биомаркерлер</w:t>
      </w:r>
      <w:r w:rsidRPr="00F11BF7">
        <w:rPr>
          <w:rFonts w:cs="Arial"/>
        </w:rPr>
        <w:t>і</w:t>
      </w:r>
      <w:r w:rsidRPr="00F11BF7">
        <w:rPr>
          <w:rFonts w:eastAsia="Times New Roman" w:cs="Arial"/>
          <w:bCs/>
          <w:szCs w:val="24"/>
          <w:lang w:eastAsia="ru-RU"/>
        </w:rPr>
        <w:t>н</w:t>
      </w:r>
      <w:r w:rsidRPr="008D42CB">
        <w:rPr>
          <w:rFonts w:eastAsia="Times New Roman" w:cs="Arial"/>
          <w:bCs/>
          <w:szCs w:val="24"/>
          <w:lang w:eastAsia="ru-RU"/>
        </w:rPr>
        <w:t xml:space="preserve"> </w:t>
      </w:r>
      <w:r w:rsidRPr="00F11BF7">
        <w:rPr>
          <w:rFonts w:eastAsia="Times New Roman" w:cs="Arial"/>
          <w:bCs/>
          <w:szCs w:val="24"/>
          <w:lang w:eastAsia="ru-RU"/>
        </w:rPr>
        <w:t>зерттеудің</w:t>
      </w:r>
      <w:r w:rsidRPr="008D42CB">
        <w:rPr>
          <w:rFonts w:eastAsia="Times New Roman" w:cs="Arial"/>
          <w:bCs/>
          <w:szCs w:val="24"/>
          <w:lang w:eastAsia="ru-RU"/>
        </w:rPr>
        <w:t xml:space="preserve"> </w:t>
      </w:r>
      <w:r w:rsidRPr="00F11BF7">
        <w:rPr>
          <w:rFonts w:eastAsia="Times New Roman" w:cs="Arial"/>
          <w:bCs/>
          <w:szCs w:val="24"/>
          <w:lang w:eastAsia="ru-RU"/>
        </w:rPr>
        <w:t>қазіргі</w:t>
      </w:r>
      <w:r w:rsidRPr="008D42CB">
        <w:rPr>
          <w:rFonts w:eastAsia="Times New Roman" w:cs="Arial"/>
          <w:bCs/>
          <w:szCs w:val="24"/>
          <w:lang w:eastAsia="ru-RU"/>
        </w:rPr>
        <w:t xml:space="preserve"> </w:t>
      </w:r>
      <w:r w:rsidRPr="00F11BF7">
        <w:rPr>
          <w:rFonts w:eastAsia="Times New Roman" w:cs="Arial"/>
          <w:bCs/>
          <w:szCs w:val="24"/>
          <w:lang w:eastAsia="ru-RU"/>
        </w:rPr>
        <w:t>жағдайы</w:t>
      </w:r>
      <w:r w:rsidRPr="008D42CB">
        <w:rPr>
          <w:rFonts w:eastAsia="Times New Roman" w:cs="Arial"/>
          <w:bCs/>
          <w:szCs w:val="24"/>
          <w:lang w:eastAsia="ru-RU"/>
        </w:rPr>
        <w:t xml:space="preserve"> </w:t>
      </w:r>
      <w:r w:rsidRPr="00F11BF7">
        <w:rPr>
          <w:rFonts w:eastAsia="Times New Roman" w:cs="Arial"/>
          <w:bCs/>
          <w:szCs w:val="24"/>
          <w:lang w:eastAsia="ru-RU"/>
        </w:rPr>
        <w:t>мен</w:t>
      </w:r>
      <w:r w:rsidRPr="008D42CB">
        <w:rPr>
          <w:rFonts w:eastAsia="Times New Roman" w:cs="Arial"/>
          <w:bCs/>
          <w:szCs w:val="24"/>
          <w:lang w:eastAsia="ru-RU"/>
        </w:rPr>
        <w:t xml:space="preserve"> </w:t>
      </w:r>
      <w:r w:rsidRPr="00F11BF7">
        <w:rPr>
          <w:rFonts w:eastAsia="Times New Roman" w:cs="Arial"/>
          <w:bCs/>
          <w:szCs w:val="24"/>
          <w:lang w:eastAsia="ru-RU"/>
        </w:rPr>
        <w:t>мәселелеріне</w:t>
      </w:r>
      <w:r w:rsidRPr="008D42CB">
        <w:rPr>
          <w:rFonts w:eastAsia="Times New Roman" w:cs="Arial"/>
          <w:bCs/>
          <w:szCs w:val="24"/>
          <w:lang w:eastAsia="ru-RU"/>
        </w:rPr>
        <w:t xml:space="preserve"> </w:t>
      </w:r>
      <w:r w:rsidRPr="00F11BF7">
        <w:rPr>
          <w:rFonts w:eastAsia="Times New Roman" w:cs="Arial"/>
          <w:bCs/>
          <w:szCs w:val="24"/>
          <w:lang w:eastAsia="ru-RU"/>
        </w:rPr>
        <w:t>талдау</w:t>
      </w:r>
      <w:r w:rsidRPr="008D42CB">
        <w:rPr>
          <w:rFonts w:eastAsia="Times New Roman" w:cs="Arial"/>
          <w:bCs/>
          <w:szCs w:val="24"/>
          <w:lang w:eastAsia="ru-RU"/>
        </w:rPr>
        <w:t xml:space="preserve"> </w:t>
      </w:r>
      <w:r w:rsidRPr="00F11BF7">
        <w:rPr>
          <w:rFonts w:eastAsia="Times New Roman" w:cs="Arial"/>
          <w:bCs/>
          <w:szCs w:val="24"/>
          <w:lang w:eastAsia="ru-RU"/>
        </w:rPr>
        <w:t>жасалды</w:t>
      </w:r>
      <w:r w:rsidRPr="008D42CB">
        <w:rPr>
          <w:rFonts w:eastAsia="Times New Roman" w:cs="Arial"/>
          <w:bCs/>
          <w:szCs w:val="24"/>
          <w:lang w:eastAsia="ru-RU"/>
        </w:rPr>
        <w:t xml:space="preserve">. </w:t>
      </w:r>
    </w:p>
    <w:p w14:paraId="3AFD6859" w14:textId="77777777" w:rsidR="008D42CB" w:rsidRPr="008D42CB" w:rsidRDefault="008D42CB" w:rsidP="008D42CB">
      <w:pPr>
        <w:shd w:val="clear" w:color="auto" w:fill="FFFFFF"/>
        <w:spacing w:after="0" w:line="240" w:lineRule="auto"/>
        <w:ind w:left="0"/>
        <w:jc w:val="both"/>
        <w:rPr>
          <w:rFonts w:eastAsia="Times New Roman" w:cs="Arial"/>
          <w:bCs/>
          <w:szCs w:val="24"/>
          <w:lang w:eastAsia="ru-RU"/>
        </w:rPr>
      </w:pPr>
      <w:r w:rsidRPr="008D42CB">
        <w:rPr>
          <w:rFonts w:eastAsia="Times New Roman" w:cs="Arial"/>
          <w:bCs/>
          <w:szCs w:val="24"/>
          <w:lang w:eastAsia="ru-RU"/>
        </w:rPr>
        <w:t xml:space="preserve"> </w:t>
      </w:r>
      <w:r w:rsidRPr="00F11BF7">
        <w:rPr>
          <w:rFonts w:eastAsia="Times New Roman" w:cs="Arial"/>
          <w:bCs/>
          <w:szCs w:val="24"/>
          <w:lang w:eastAsia="ru-RU"/>
        </w:rPr>
        <w:t>Қартаю</w:t>
      </w:r>
      <w:r w:rsidRPr="008D42CB">
        <w:rPr>
          <w:rFonts w:eastAsia="Times New Roman" w:cs="Arial"/>
          <w:bCs/>
          <w:szCs w:val="24"/>
          <w:lang w:eastAsia="ru-RU"/>
        </w:rPr>
        <w:t>-</w:t>
      </w:r>
      <w:r w:rsidRPr="00F11BF7">
        <w:rPr>
          <w:rFonts w:eastAsia="Times New Roman" w:cs="Arial"/>
          <w:bCs/>
          <w:szCs w:val="24"/>
          <w:lang w:eastAsia="ru-RU"/>
        </w:rPr>
        <w:t>бұл</w:t>
      </w:r>
      <w:r w:rsidRPr="008D42CB">
        <w:rPr>
          <w:rFonts w:eastAsia="Times New Roman" w:cs="Arial"/>
          <w:bCs/>
          <w:szCs w:val="24"/>
          <w:lang w:eastAsia="ru-RU"/>
        </w:rPr>
        <w:t xml:space="preserve"> </w:t>
      </w:r>
      <w:r w:rsidRPr="00F11BF7">
        <w:rPr>
          <w:rFonts w:eastAsia="Times New Roman" w:cs="Arial"/>
          <w:bCs/>
          <w:szCs w:val="24"/>
          <w:lang w:eastAsia="ru-RU"/>
        </w:rPr>
        <w:t>адамның</w:t>
      </w:r>
      <w:r w:rsidRPr="008D42CB">
        <w:rPr>
          <w:rFonts w:eastAsia="Times New Roman" w:cs="Arial"/>
          <w:bCs/>
          <w:szCs w:val="24"/>
          <w:lang w:eastAsia="ru-RU"/>
        </w:rPr>
        <w:t xml:space="preserve"> </w:t>
      </w:r>
      <w:r w:rsidRPr="00F11BF7">
        <w:rPr>
          <w:rFonts w:eastAsia="Times New Roman" w:cs="Arial"/>
          <w:bCs/>
          <w:szCs w:val="24"/>
          <w:lang w:eastAsia="ru-RU"/>
        </w:rPr>
        <w:t>созылмалы</w:t>
      </w:r>
      <w:r w:rsidRPr="008D42CB">
        <w:rPr>
          <w:rFonts w:eastAsia="Times New Roman" w:cs="Arial"/>
          <w:bCs/>
          <w:szCs w:val="24"/>
          <w:lang w:eastAsia="ru-RU"/>
        </w:rPr>
        <w:t xml:space="preserve"> </w:t>
      </w:r>
      <w:r w:rsidRPr="00F11BF7">
        <w:rPr>
          <w:rFonts w:eastAsia="Times New Roman" w:cs="Arial"/>
          <w:bCs/>
          <w:szCs w:val="24"/>
          <w:lang w:eastAsia="ru-RU"/>
        </w:rPr>
        <w:t>ауруларының</w:t>
      </w:r>
      <w:r w:rsidRPr="008D42CB">
        <w:rPr>
          <w:rFonts w:eastAsia="Times New Roman" w:cs="Arial"/>
          <w:bCs/>
          <w:szCs w:val="24"/>
          <w:lang w:eastAsia="ru-RU"/>
        </w:rPr>
        <w:t xml:space="preserve">, </w:t>
      </w:r>
      <w:r w:rsidRPr="00F11BF7">
        <w:rPr>
          <w:rFonts w:eastAsia="Times New Roman" w:cs="Arial"/>
          <w:bCs/>
          <w:szCs w:val="24"/>
          <w:lang w:eastAsia="ru-RU"/>
        </w:rPr>
        <w:t>соның</w:t>
      </w:r>
      <w:r w:rsidRPr="008D42CB">
        <w:rPr>
          <w:rFonts w:eastAsia="Times New Roman" w:cs="Arial"/>
          <w:bCs/>
          <w:szCs w:val="24"/>
          <w:lang w:eastAsia="ru-RU"/>
        </w:rPr>
        <w:t xml:space="preserve"> </w:t>
      </w:r>
      <w:r w:rsidRPr="00F11BF7">
        <w:rPr>
          <w:rFonts w:eastAsia="Times New Roman" w:cs="Arial"/>
          <w:bCs/>
          <w:szCs w:val="24"/>
          <w:lang w:eastAsia="ru-RU"/>
        </w:rPr>
        <w:t>ішінде</w:t>
      </w:r>
      <w:r w:rsidRPr="008D42CB">
        <w:rPr>
          <w:rFonts w:eastAsia="Times New Roman" w:cs="Arial"/>
          <w:bCs/>
          <w:szCs w:val="24"/>
          <w:lang w:eastAsia="ru-RU"/>
        </w:rPr>
        <w:t xml:space="preserve"> </w:t>
      </w:r>
      <w:r w:rsidRPr="00F11BF7">
        <w:rPr>
          <w:rFonts w:eastAsia="Times New Roman" w:cs="Arial"/>
          <w:bCs/>
          <w:szCs w:val="24"/>
          <w:lang w:eastAsia="ru-RU"/>
        </w:rPr>
        <w:t>жүрек</w:t>
      </w:r>
      <w:r w:rsidRPr="008D42CB">
        <w:rPr>
          <w:rFonts w:eastAsia="Times New Roman" w:cs="Arial"/>
          <w:bCs/>
          <w:szCs w:val="24"/>
          <w:lang w:eastAsia="ru-RU"/>
        </w:rPr>
        <w:t>-</w:t>
      </w:r>
      <w:r w:rsidRPr="00F11BF7">
        <w:rPr>
          <w:rFonts w:eastAsia="Times New Roman" w:cs="Arial"/>
          <w:bCs/>
          <w:szCs w:val="24"/>
          <w:lang w:eastAsia="ru-RU"/>
        </w:rPr>
        <w:t>қан</w:t>
      </w:r>
      <w:r w:rsidRPr="008D42CB">
        <w:rPr>
          <w:rFonts w:eastAsia="Times New Roman" w:cs="Arial"/>
          <w:bCs/>
          <w:szCs w:val="24"/>
          <w:lang w:eastAsia="ru-RU"/>
        </w:rPr>
        <w:t xml:space="preserve"> </w:t>
      </w:r>
      <w:r w:rsidRPr="00F11BF7">
        <w:rPr>
          <w:rFonts w:eastAsia="Times New Roman" w:cs="Arial"/>
          <w:bCs/>
          <w:szCs w:val="24"/>
          <w:lang w:eastAsia="ru-RU"/>
        </w:rPr>
        <w:t>тамырлары</w:t>
      </w:r>
      <w:r w:rsidRPr="008D42CB">
        <w:rPr>
          <w:rFonts w:eastAsia="Times New Roman" w:cs="Arial"/>
          <w:bCs/>
          <w:szCs w:val="24"/>
          <w:lang w:eastAsia="ru-RU"/>
        </w:rPr>
        <w:t xml:space="preserve"> </w:t>
      </w:r>
      <w:r w:rsidRPr="00F11BF7">
        <w:rPr>
          <w:rFonts w:eastAsia="Times New Roman" w:cs="Arial"/>
          <w:bCs/>
          <w:szCs w:val="24"/>
          <w:lang w:eastAsia="ru-RU"/>
        </w:rPr>
        <w:t>ауруларының</w:t>
      </w:r>
      <w:r w:rsidRPr="008D42CB">
        <w:rPr>
          <w:rFonts w:eastAsia="Times New Roman" w:cs="Arial"/>
          <w:bCs/>
          <w:szCs w:val="24"/>
          <w:lang w:eastAsia="ru-RU"/>
        </w:rPr>
        <w:t xml:space="preserve"> </w:t>
      </w:r>
      <w:r w:rsidRPr="00F11BF7">
        <w:rPr>
          <w:rFonts w:eastAsia="Times New Roman" w:cs="Arial"/>
          <w:bCs/>
          <w:szCs w:val="24"/>
          <w:lang w:eastAsia="ru-RU"/>
        </w:rPr>
        <w:t>дамуында</w:t>
      </w:r>
      <w:r w:rsidRPr="008D42CB">
        <w:rPr>
          <w:rFonts w:eastAsia="Times New Roman" w:cs="Arial"/>
          <w:bCs/>
          <w:szCs w:val="24"/>
          <w:lang w:eastAsia="ru-RU"/>
        </w:rPr>
        <w:t xml:space="preserve"> </w:t>
      </w:r>
      <w:r w:rsidRPr="00F11BF7">
        <w:rPr>
          <w:rFonts w:eastAsia="Times New Roman" w:cs="Arial"/>
          <w:bCs/>
          <w:szCs w:val="24"/>
          <w:lang w:eastAsia="ru-RU"/>
        </w:rPr>
        <w:t>маңызды</w:t>
      </w:r>
      <w:r w:rsidRPr="008D42CB">
        <w:rPr>
          <w:rFonts w:eastAsia="Times New Roman" w:cs="Arial"/>
          <w:bCs/>
          <w:szCs w:val="24"/>
          <w:lang w:eastAsia="ru-RU"/>
        </w:rPr>
        <w:t xml:space="preserve"> </w:t>
      </w:r>
      <w:r w:rsidRPr="00F11BF7">
        <w:rPr>
          <w:rFonts w:eastAsia="Times New Roman" w:cs="Arial"/>
          <w:bCs/>
          <w:szCs w:val="24"/>
          <w:lang w:eastAsia="ru-RU"/>
        </w:rPr>
        <w:t>қауіп</w:t>
      </w:r>
      <w:r w:rsidRPr="008D42CB">
        <w:rPr>
          <w:rFonts w:eastAsia="Times New Roman" w:cs="Arial"/>
          <w:bCs/>
          <w:szCs w:val="24"/>
          <w:lang w:eastAsia="ru-RU"/>
        </w:rPr>
        <w:t xml:space="preserve"> </w:t>
      </w:r>
      <w:r w:rsidRPr="00F11BF7">
        <w:rPr>
          <w:rFonts w:eastAsia="Times New Roman" w:cs="Arial"/>
          <w:bCs/>
          <w:szCs w:val="24"/>
          <w:lang w:eastAsia="ru-RU"/>
        </w:rPr>
        <w:t>фактор</w:t>
      </w:r>
      <w:r w:rsidRPr="008D42CB">
        <w:rPr>
          <w:rFonts w:eastAsia="Times New Roman" w:cs="Arial"/>
          <w:bCs/>
          <w:szCs w:val="24"/>
          <w:lang w:eastAsia="ru-RU"/>
        </w:rPr>
        <w:t xml:space="preserve"> </w:t>
      </w:r>
      <w:r w:rsidRPr="00F11BF7">
        <w:rPr>
          <w:rFonts w:eastAsia="Times New Roman" w:cs="Arial"/>
          <w:bCs/>
          <w:szCs w:val="24"/>
          <w:lang w:eastAsia="ru-RU"/>
        </w:rPr>
        <w:t>болып</w:t>
      </w:r>
      <w:r w:rsidRPr="008D42CB">
        <w:rPr>
          <w:rFonts w:eastAsia="Times New Roman" w:cs="Arial"/>
          <w:bCs/>
          <w:szCs w:val="24"/>
          <w:lang w:eastAsia="ru-RU"/>
        </w:rPr>
        <w:t xml:space="preserve"> </w:t>
      </w:r>
      <w:r w:rsidRPr="00F11BF7">
        <w:rPr>
          <w:rFonts w:eastAsia="Times New Roman" w:cs="Arial"/>
          <w:bCs/>
          <w:szCs w:val="24"/>
          <w:lang w:eastAsia="ru-RU"/>
        </w:rPr>
        <w:t>табылатын</w:t>
      </w:r>
      <w:r w:rsidRPr="008D42CB">
        <w:rPr>
          <w:rFonts w:eastAsia="Times New Roman" w:cs="Arial"/>
          <w:bCs/>
          <w:szCs w:val="24"/>
          <w:lang w:eastAsia="ru-RU"/>
        </w:rPr>
        <w:t xml:space="preserve">, </w:t>
      </w:r>
      <w:r w:rsidRPr="00F11BF7">
        <w:rPr>
          <w:rFonts w:eastAsia="Times New Roman" w:cs="Arial"/>
          <w:bCs/>
          <w:szCs w:val="24"/>
          <w:lang w:eastAsia="ru-RU"/>
        </w:rPr>
        <w:t>еріксіз</w:t>
      </w:r>
      <w:r w:rsidRPr="008D42CB">
        <w:rPr>
          <w:rFonts w:eastAsia="Times New Roman" w:cs="Arial"/>
          <w:bCs/>
          <w:szCs w:val="24"/>
          <w:lang w:eastAsia="ru-RU"/>
        </w:rPr>
        <w:t xml:space="preserve">, </w:t>
      </w:r>
      <w:r w:rsidRPr="00F11BF7">
        <w:rPr>
          <w:rFonts w:eastAsia="Times New Roman" w:cs="Arial"/>
          <w:bCs/>
          <w:szCs w:val="24"/>
          <w:lang w:eastAsia="ru-RU"/>
        </w:rPr>
        <w:t>үнемі</w:t>
      </w:r>
      <w:r w:rsidRPr="008D42CB">
        <w:rPr>
          <w:rFonts w:eastAsia="Times New Roman" w:cs="Arial"/>
          <w:bCs/>
          <w:szCs w:val="24"/>
          <w:lang w:eastAsia="ru-RU"/>
        </w:rPr>
        <w:t xml:space="preserve"> </w:t>
      </w:r>
      <w:r w:rsidRPr="00F11BF7">
        <w:rPr>
          <w:rFonts w:eastAsia="Times New Roman" w:cs="Arial"/>
          <w:bCs/>
          <w:szCs w:val="24"/>
          <w:lang w:eastAsia="ru-RU"/>
        </w:rPr>
        <w:t>үдемелі</w:t>
      </w:r>
      <w:r w:rsidRPr="008D42CB">
        <w:rPr>
          <w:rFonts w:eastAsia="Times New Roman" w:cs="Arial"/>
          <w:bCs/>
          <w:szCs w:val="24"/>
          <w:lang w:eastAsia="ru-RU"/>
        </w:rPr>
        <w:t xml:space="preserve"> </w:t>
      </w:r>
      <w:r w:rsidRPr="00F11BF7">
        <w:rPr>
          <w:rFonts w:eastAsia="Times New Roman" w:cs="Arial"/>
          <w:bCs/>
          <w:szCs w:val="24"/>
          <w:lang w:eastAsia="ru-RU"/>
        </w:rPr>
        <w:t>жүретін</w:t>
      </w:r>
      <w:r w:rsidRPr="008D42CB">
        <w:rPr>
          <w:rFonts w:eastAsia="Times New Roman" w:cs="Arial"/>
          <w:bCs/>
          <w:szCs w:val="24"/>
          <w:lang w:eastAsia="ru-RU"/>
        </w:rPr>
        <w:t xml:space="preserve"> </w:t>
      </w:r>
      <w:r w:rsidRPr="00F11BF7">
        <w:rPr>
          <w:rFonts w:eastAsia="Times New Roman" w:cs="Arial"/>
          <w:bCs/>
          <w:szCs w:val="24"/>
          <w:lang w:eastAsia="ru-RU"/>
        </w:rPr>
        <w:t>жүйелі</w:t>
      </w:r>
      <w:r w:rsidRPr="008D42CB">
        <w:rPr>
          <w:rFonts w:eastAsia="Times New Roman" w:cs="Arial"/>
          <w:bCs/>
          <w:szCs w:val="24"/>
          <w:lang w:eastAsia="ru-RU"/>
        </w:rPr>
        <w:t xml:space="preserve"> </w:t>
      </w:r>
      <w:r w:rsidRPr="00F11BF7">
        <w:rPr>
          <w:rFonts w:eastAsia="Times New Roman" w:cs="Arial"/>
          <w:bCs/>
          <w:szCs w:val="24"/>
          <w:lang w:eastAsia="ru-RU"/>
        </w:rPr>
        <w:t>процесс</w:t>
      </w:r>
      <w:r w:rsidRPr="008D42CB">
        <w:rPr>
          <w:rFonts w:eastAsia="Times New Roman" w:cs="Arial"/>
          <w:bCs/>
          <w:szCs w:val="24"/>
          <w:lang w:eastAsia="ru-RU"/>
        </w:rPr>
        <w:t>. Жүрек-қан тамырларының ерте қартаюының маркерлерін зерттеу - жүрек-қан тамырлары ауруларының дамуын</w:t>
      </w:r>
      <w:r w:rsidRPr="00F11BF7">
        <w:rPr>
          <w:rFonts w:eastAsia="Times New Roman" w:cs="Arial"/>
          <w:bCs/>
          <w:szCs w:val="24"/>
          <w:lang w:eastAsia="ru-RU"/>
        </w:rPr>
        <w:t>ың</w:t>
      </w:r>
      <w:r w:rsidRPr="008D42CB">
        <w:rPr>
          <w:rFonts w:eastAsia="Times New Roman" w:cs="Arial"/>
          <w:bCs/>
          <w:szCs w:val="24"/>
          <w:lang w:eastAsia="ru-RU"/>
        </w:rPr>
        <w:t xml:space="preserve"> </w:t>
      </w:r>
      <w:r w:rsidRPr="00F11BF7">
        <w:rPr>
          <w:rFonts w:eastAsia="Times New Roman" w:cs="Arial"/>
          <w:bCs/>
          <w:szCs w:val="24"/>
          <w:lang w:eastAsia="ru-RU"/>
        </w:rPr>
        <w:t>алдын</w:t>
      </w:r>
      <w:r w:rsidRPr="008D42CB">
        <w:rPr>
          <w:rFonts w:eastAsia="Times New Roman" w:cs="Arial"/>
          <w:bCs/>
          <w:szCs w:val="24"/>
          <w:lang w:eastAsia="ru-RU"/>
        </w:rPr>
        <w:t xml:space="preserve"> </w:t>
      </w:r>
      <w:r w:rsidRPr="00F11BF7">
        <w:rPr>
          <w:rFonts w:eastAsia="Times New Roman" w:cs="Arial"/>
          <w:bCs/>
          <w:szCs w:val="24"/>
          <w:lang w:eastAsia="ru-RU"/>
        </w:rPr>
        <w:t>алу</w:t>
      </w:r>
      <w:r w:rsidRPr="008D42CB">
        <w:rPr>
          <w:rFonts w:eastAsia="Times New Roman" w:cs="Arial"/>
          <w:bCs/>
          <w:szCs w:val="24"/>
          <w:lang w:eastAsia="ru-RU"/>
        </w:rPr>
        <w:t xml:space="preserve">, өмір сүру сапасын жақсарту және белсенді </w:t>
      </w:r>
      <w:r w:rsidRPr="00F11BF7">
        <w:rPr>
          <w:rFonts w:eastAsia="Times New Roman" w:cs="Arial"/>
          <w:bCs/>
          <w:szCs w:val="24"/>
          <w:lang w:eastAsia="ru-RU"/>
        </w:rPr>
        <w:t>ұзақ</w:t>
      </w:r>
      <w:r w:rsidRPr="008D42CB">
        <w:rPr>
          <w:rFonts w:eastAsia="Times New Roman" w:cs="Arial"/>
          <w:bCs/>
          <w:szCs w:val="24"/>
          <w:lang w:eastAsia="ru-RU"/>
        </w:rPr>
        <w:t xml:space="preserve"> өмір сүру</w:t>
      </w:r>
      <w:r w:rsidRPr="00F11BF7">
        <w:rPr>
          <w:rFonts w:eastAsia="Times New Roman" w:cs="Arial"/>
          <w:bCs/>
          <w:szCs w:val="24"/>
          <w:lang w:eastAsia="ru-RU"/>
        </w:rPr>
        <w:t>ді</w:t>
      </w:r>
      <w:r w:rsidRPr="008D42CB">
        <w:rPr>
          <w:rFonts w:eastAsia="Times New Roman" w:cs="Arial"/>
          <w:bCs/>
          <w:szCs w:val="24"/>
          <w:lang w:eastAsia="ru-RU"/>
        </w:rPr>
        <w:t xml:space="preserve"> ұзарту </w:t>
      </w:r>
      <w:r w:rsidRPr="00F11BF7">
        <w:rPr>
          <w:rFonts w:eastAsia="Times New Roman" w:cs="Arial"/>
          <w:bCs/>
          <w:szCs w:val="24"/>
          <w:lang w:eastAsia="ru-RU"/>
        </w:rPr>
        <w:t>бойынша</w:t>
      </w:r>
      <w:r w:rsidRPr="008D42CB">
        <w:rPr>
          <w:rFonts w:eastAsia="Times New Roman" w:cs="Arial"/>
          <w:bCs/>
          <w:szCs w:val="24"/>
          <w:lang w:eastAsia="ru-RU"/>
        </w:rPr>
        <w:t xml:space="preserve"> </w:t>
      </w:r>
      <w:r w:rsidRPr="00F11BF7">
        <w:rPr>
          <w:rFonts w:eastAsia="Times New Roman" w:cs="Arial"/>
          <w:bCs/>
          <w:szCs w:val="24"/>
          <w:lang w:eastAsia="ru-RU"/>
        </w:rPr>
        <w:t>шараларды</w:t>
      </w:r>
      <w:r w:rsidRPr="008D42CB">
        <w:rPr>
          <w:rFonts w:eastAsia="Times New Roman" w:cs="Arial"/>
          <w:bCs/>
          <w:szCs w:val="24"/>
          <w:lang w:eastAsia="ru-RU"/>
        </w:rPr>
        <w:t xml:space="preserve"> </w:t>
      </w:r>
      <w:r w:rsidRPr="00F11BF7">
        <w:rPr>
          <w:rFonts w:eastAsia="Times New Roman" w:cs="Arial"/>
          <w:bCs/>
          <w:szCs w:val="24"/>
          <w:lang w:eastAsia="ru-RU"/>
        </w:rPr>
        <w:t>әзірлеудің</w:t>
      </w:r>
      <w:r w:rsidRPr="008D42CB">
        <w:rPr>
          <w:rFonts w:eastAsia="Times New Roman" w:cs="Arial"/>
          <w:bCs/>
          <w:szCs w:val="24"/>
          <w:lang w:eastAsia="ru-RU"/>
        </w:rPr>
        <w:t xml:space="preserve"> </w:t>
      </w:r>
      <w:r w:rsidRPr="00F11BF7">
        <w:rPr>
          <w:rFonts w:eastAsia="Times New Roman" w:cs="Arial"/>
          <w:bCs/>
          <w:szCs w:val="24"/>
          <w:lang w:eastAsia="ru-RU"/>
        </w:rPr>
        <w:t>маңызды</w:t>
      </w:r>
      <w:r w:rsidRPr="008D42CB">
        <w:rPr>
          <w:rFonts w:eastAsia="Times New Roman" w:cs="Arial"/>
          <w:bCs/>
          <w:szCs w:val="24"/>
          <w:lang w:eastAsia="ru-RU"/>
        </w:rPr>
        <w:t xml:space="preserve"> </w:t>
      </w:r>
      <w:r w:rsidRPr="00F11BF7">
        <w:rPr>
          <w:rFonts w:eastAsia="Times New Roman" w:cs="Arial"/>
          <w:bCs/>
          <w:szCs w:val="24"/>
          <w:lang w:eastAsia="ru-RU"/>
        </w:rPr>
        <w:t>мақсаттарының</w:t>
      </w:r>
      <w:r w:rsidRPr="008D42CB">
        <w:rPr>
          <w:rFonts w:eastAsia="Times New Roman" w:cs="Arial"/>
          <w:bCs/>
          <w:szCs w:val="24"/>
          <w:lang w:eastAsia="ru-RU"/>
        </w:rPr>
        <w:t xml:space="preserve"> </w:t>
      </w:r>
      <w:r w:rsidRPr="00F11BF7">
        <w:rPr>
          <w:rFonts w:eastAsia="Times New Roman" w:cs="Arial"/>
          <w:bCs/>
          <w:szCs w:val="24"/>
          <w:lang w:eastAsia="ru-RU"/>
        </w:rPr>
        <w:t>бірі</w:t>
      </w:r>
      <w:r w:rsidRPr="008D42CB">
        <w:rPr>
          <w:rFonts w:eastAsia="Times New Roman" w:cs="Arial"/>
          <w:bCs/>
          <w:szCs w:val="24"/>
          <w:lang w:eastAsia="ru-RU"/>
        </w:rPr>
        <w:t xml:space="preserve"> </w:t>
      </w:r>
      <w:r w:rsidRPr="00F11BF7">
        <w:rPr>
          <w:rFonts w:eastAsia="Times New Roman" w:cs="Arial"/>
          <w:bCs/>
          <w:szCs w:val="24"/>
          <w:lang w:eastAsia="ru-RU"/>
        </w:rPr>
        <w:t>болып</w:t>
      </w:r>
      <w:r w:rsidRPr="008D42CB">
        <w:rPr>
          <w:rFonts w:eastAsia="Times New Roman" w:cs="Arial"/>
          <w:bCs/>
          <w:szCs w:val="24"/>
          <w:lang w:eastAsia="ru-RU"/>
        </w:rPr>
        <w:t xml:space="preserve"> </w:t>
      </w:r>
      <w:r w:rsidRPr="00F11BF7">
        <w:rPr>
          <w:rFonts w:eastAsia="Times New Roman" w:cs="Arial"/>
          <w:bCs/>
          <w:szCs w:val="24"/>
          <w:lang w:eastAsia="ru-RU"/>
        </w:rPr>
        <w:t>табылады</w:t>
      </w:r>
      <w:r w:rsidRPr="008D42CB">
        <w:rPr>
          <w:rFonts w:eastAsia="Times New Roman" w:cs="Arial"/>
          <w:bCs/>
          <w:szCs w:val="24"/>
          <w:lang w:eastAsia="ru-RU"/>
        </w:rPr>
        <w:t>.</w:t>
      </w:r>
    </w:p>
    <w:p w14:paraId="2698E764" w14:textId="77777777" w:rsidR="008D42CB" w:rsidRPr="008D42CB" w:rsidRDefault="008D42CB" w:rsidP="008D42CB">
      <w:pPr>
        <w:shd w:val="clear" w:color="auto" w:fill="FFFFFF"/>
        <w:spacing w:after="0" w:line="240" w:lineRule="auto"/>
        <w:ind w:left="0"/>
        <w:jc w:val="both"/>
        <w:rPr>
          <w:rFonts w:eastAsia="Times New Roman" w:cs="Arial"/>
          <w:b/>
          <w:bCs/>
          <w:szCs w:val="24"/>
          <w:lang w:eastAsia="ru-RU"/>
        </w:rPr>
      </w:pPr>
      <w:r w:rsidRPr="00F11BF7">
        <w:rPr>
          <w:rFonts w:eastAsia="Times New Roman" w:cs="Arial"/>
          <w:b/>
          <w:bCs/>
          <w:szCs w:val="24"/>
          <w:lang w:eastAsia="ru-RU"/>
        </w:rPr>
        <w:t>Түйін</w:t>
      </w:r>
      <w:r w:rsidRPr="008D42CB">
        <w:rPr>
          <w:rFonts w:eastAsia="Times New Roman" w:cs="Arial"/>
          <w:b/>
          <w:bCs/>
          <w:szCs w:val="24"/>
          <w:lang w:eastAsia="ru-RU"/>
        </w:rPr>
        <w:t xml:space="preserve"> </w:t>
      </w:r>
      <w:r w:rsidRPr="00F11BF7">
        <w:rPr>
          <w:rFonts w:eastAsia="Times New Roman" w:cs="Arial"/>
          <w:b/>
          <w:bCs/>
          <w:szCs w:val="24"/>
          <w:lang w:eastAsia="ru-RU"/>
        </w:rPr>
        <w:t>сөздер</w:t>
      </w:r>
      <w:r w:rsidRPr="008D42CB">
        <w:rPr>
          <w:rFonts w:eastAsia="Times New Roman" w:cs="Arial"/>
          <w:b/>
          <w:bCs/>
          <w:szCs w:val="24"/>
          <w:lang w:eastAsia="ru-RU"/>
        </w:rPr>
        <w:t>:</w:t>
      </w:r>
      <w:r w:rsidRPr="008D42CB">
        <w:rPr>
          <w:rFonts w:eastAsia="Times New Roman" w:cs="Arial"/>
          <w:bCs/>
          <w:szCs w:val="24"/>
          <w:lang w:eastAsia="ru-RU"/>
        </w:rPr>
        <w:t xml:space="preserve"> </w:t>
      </w:r>
      <w:r w:rsidRPr="00F11BF7">
        <w:rPr>
          <w:rFonts w:eastAsia="Times New Roman" w:cs="Arial"/>
          <w:bCs/>
          <w:szCs w:val="24"/>
          <w:lang w:eastAsia="ru-RU"/>
        </w:rPr>
        <w:t>қартаю</w:t>
      </w:r>
      <w:r w:rsidRPr="008D42CB">
        <w:rPr>
          <w:rFonts w:eastAsia="Times New Roman" w:cs="Arial"/>
          <w:bCs/>
          <w:szCs w:val="24"/>
          <w:lang w:eastAsia="ru-RU"/>
        </w:rPr>
        <w:t xml:space="preserve"> </w:t>
      </w:r>
      <w:r w:rsidRPr="00F11BF7">
        <w:rPr>
          <w:rFonts w:eastAsia="Times New Roman" w:cs="Arial"/>
          <w:bCs/>
          <w:szCs w:val="24"/>
          <w:lang w:eastAsia="ru-RU"/>
        </w:rPr>
        <w:t>биомаркерлері</w:t>
      </w:r>
      <w:r w:rsidRPr="008D42CB">
        <w:rPr>
          <w:rFonts w:eastAsia="Times New Roman" w:cs="Arial"/>
          <w:bCs/>
          <w:szCs w:val="24"/>
          <w:lang w:eastAsia="ru-RU"/>
        </w:rPr>
        <w:t xml:space="preserve">, </w:t>
      </w:r>
      <w:r w:rsidRPr="00F11BF7">
        <w:rPr>
          <w:rFonts w:eastAsia="Times New Roman" w:cs="Arial"/>
          <w:bCs/>
          <w:szCs w:val="24"/>
          <w:lang w:eastAsia="ru-RU"/>
        </w:rPr>
        <w:t>жүрек</w:t>
      </w:r>
      <w:r w:rsidRPr="008D42CB">
        <w:rPr>
          <w:rFonts w:eastAsia="Times New Roman" w:cs="Arial"/>
          <w:bCs/>
          <w:szCs w:val="24"/>
          <w:lang w:eastAsia="ru-RU"/>
        </w:rPr>
        <w:t>-</w:t>
      </w:r>
      <w:r w:rsidRPr="00F11BF7">
        <w:rPr>
          <w:rFonts w:eastAsia="Times New Roman" w:cs="Arial"/>
          <w:bCs/>
          <w:szCs w:val="24"/>
          <w:lang w:eastAsia="ru-RU"/>
        </w:rPr>
        <w:t>қан</w:t>
      </w:r>
      <w:r w:rsidRPr="008D42CB">
        <w:rPr>
          <w:rFonts w:eastAsia="Times New Roman" w:cs="Arial"/>
          <w:bCs/>
          <w:szCs w:val="24"/>
          <w:lang w:eastAsia="ru-RU"/>
        </w:rPr>
        <w:t xml:space="preserve"> </w:t>
      </w:r>
      <w:r w:rsidRPr="00F11BF7">
        <w:rPr>
          <w:rFonts w:eastAsia="Times New Roman" w:cs="Arial"/>
          <w:bCs/>
          <w:szCs w:val="24"/>
          <w:lang w:eastAsia="ru-RU"/>
        </w:rPr>
        <w:t>тамырлары</w:t>
      </w:r>
      <w:r w:rsidRPr="008D42CB">
        <w:rPr>
          <w:rFonts w:eastAsia="Times New Roman" w:cs="Arial"/>
          <w:bCs/>
          <w:szCs w:val="24"/>
          <w:lang w:eastAsia="ru-RU"/>
        </w:rPr>
        <w:t xml:space="preserve"> </w:t>
      </w:r>
      <w:r w:rsidRPr="00F11BF7">
        <w:rPr>
          <w:rFonts w:eastAsia="Times New Roman" w:cs="Arial"/>
          <w:bCs/>
          <w:szCs w:val="24"/>
          <w:lang w:eastAsia="ru-RU"/>
        </w:rPr>
        <w:t>қартаюының</w:t>
      </w:r>
      <w:r w:rsidRPr="008D42CB">
        <w:rPr>
          <w:rFonts w:eastAsia="Times New Roman" w:cs="Arial"/>
          <w:bCs/>
          <w:szCs w:val="24"/>
          <w:lang w:eastAsia="ru-RU"/>
        </w:rPr>
        <w:t xml:space="preserve"> </w:t>
      </w:r>
      <w:r w:rsidRPr="00F11BF7">
        <w:rPr>
          <w:rFonts w:eastAsia="Times New Roman" w:cs="Arial"/>
          <w:bCs/>
          <w:szCs w:val="24"/>
          <w:lang w:eastAsia="ru-RU"/>
        </w:rPr>
        <w:t>болжаушылары</w:t>
      </w:r>
      <w:r w:rsidRPr="008D42CB">
        <w:rPr>
          <w:rFonts w:eastAsia="Times New Roman" w:cs="Arial"/>
          <w:bCs/>
          <w:szCs w:val="24"/>
          <w:lang w:eastAsia="ru-RU"/>
        </w:rPr>
        <w:t xml:space="preserve">, </w:t>
      </w:r>
      <w:r w:rsidRPr="00F11BF7">
        <w:rPr>
          <w:rFonts w:eastAsia="Times New Roman" w:cs="Arial"/>
          <w:bCs/>
          <w:szCs w:val="24"/>
          <w:lang w:eastAsia="ru-RU"/>
        </w:rPr>
        <w:t>қартаю</w:t>
      </w:r>
      <w:r w:rsidRPr="008D42CB">
        <w:rPr>
          <w:rFonts w:eastAsia="Times New Roman" w:cs="Arial"/>
          <w:bCs/>
          <w:szCs w:val="24"/>
          <w:lang w:eastAsia="ru-RU"/>
        </w:rPr>
        <w:t xml:space="preserve"> </w:t>
      </w:r>
      <w:r w:rsidRPr="00F11BF7">
        <w:rPr>
          <w:rFonts w:eastAsia="Times New Roman" w:cs="Arial"/>
          <w:bCs/>
          <w:szCs w:val="24"/>
          <w:lang w:eastAsia="ru-RU"/>
        </w:rPr>
        <w:t>теориялары</w:t>
      </w:r>
      <w:r w:rsidRPr="008D42CB">
        <w:rPr>
          <w:rFonts w:eastAsia="Times New Roman" w:cs="Arial"/>
          <w:bCs/>
          <w:szCs w:val="24"/>
          <w:lang w:eastAsia="ru-RU"/>
        </w:rPr>
        <w:t xml:space="preserve">, </w:t>
      </w:r>
      <w:r w:rsidRPr="00F11BF7">
        <w:rPr>
          <w:rFonts w:eastAsia="Times New Roman" w:cs="Arial"/>
          <w:bCs/>
          <w:szCs w:val="24"/>
          <w:lang w:eastAsia="ru-RU"/>
        </w:rPr>
        <w:t>қартаюды</w:t>
      </w:r>
      <w:r w:rsidRPr="008D42CB">
        <w:rPr>
          <w:rFonts w:eastAsia="Times New Roman" w:cs="Arial"/>
          <w:bCs/>
          <w:szCs w:val="24"/>
          <w:lang w:eastAsia="ru-RU"/>
        </w:rPr>
        <w:t xml:space="preserve"> </w:t>
      </w:r>
      <w:r w:rsidRPr="00F11BF7">
        <w:rPr>
          <w:rFonts w:eastAsia="Times New Roman" w:cs="Arial"/>
          <w:bCs/>
          <w:szCs w:val="24"/>
          <w:lang w:eastAsia="ru-RU"/>
        </w:rPr>
        <w:t>реттеу</w:t>
      </w:r>
      <w:r w:rsidRPr="008D42CB">
        <w:rPr>
          <w:rFonts w:eastAsia="Times New Roman" w:cs="Arial"/>
          <w:bCs/>
          <w:szCs w:val="24"/>
          <w:lang w:eastAsia="ru-RU"/>
        </w:rPr>
        <w:t xml:space="preserve">, </w:t>
      </w:r>
      <w:r w:rsidRPr="00F11BF7">
        <w:rPr>
          <w:rFonts w:eastAsia="Times New Roman" w:cs="Arial"/>
          <w:bCs/>
          <w:szCs w:val="24"/>
          <w:lang w:eastAsia="ru-RU"/>
        </w:rPr>
        <w:t>ұзақ</w:t>
      </w:r>
      <w:r w:rsidRPr="008D42CB">
        <w:rPr>
          <w:rFonts w:eastAsia="Times New Roman" w:cs="Arial"/>
          <w:bCs/>
          <w:szCs w:val="24"/>
          <w:lang w:eastAsia="ru-RU"/>
        </w:rPr>
        <w:t xml:space="preserve"> </w:t>
      </w:r>
      <w:r w:rsidRPr="00F11BF7">
        <w:rPr>
          <w:rFonts w:eastAsia="Times New Roman" w:cs="Arial"/>
          <w:bCs/>
          <w:szCs w:val="24"/>
          <w:lang w:eastAsia="ru-RU"/>
        </w:rPr>
        <w:t>өмір</w:t>
      </w:r>
      <w:r w:rsidRPr="008D42CB">
        <w:rPr>
          <w:rFonts w:eastAsia="Times New Roman" w:cs="Arial"/>
          <w:bCs/>
          <w:szCs w:val="24"/>
          <w:lang w:eastAsia="ru-RU"/>
        </w:rPr>
        <w:t xml:space="preserve"> </w:t>
      </w:r>
      <w:r w:rsidRPr="00F11BF7">
        <w:rPr>
          <w:rFonts w:eastAsia="Times New Roman" w:cs="Arial"/>
          <w:bCs/>
          <w:szCs w:val="24"/>
          <w:lang w:eastAsia="ru-RU"/>
        </w:rPr>
        <w:t>сүру</w:t>
      </w:r>
      <w:r w:rsidRPr="008D42CB">
        <w:rPr>
          <w:rFonts w:eastAsia="Times New Roman" w:cs="Arial"/>
          <w:bCs/>
          <w:szCs w:val="24"/>
          <w:lang w:eastAsia="ru-RU"/>
        </w:rPr>
        <w:t>.</w:t>
      </w:r>
    </w:p>
    <w:p w14:paraId="52F19EA0" w14:textId="30437B69" w:rsidR="008D42CB" w:rsidRDefault="008D42CB" w:rsidP="008D42CB">
      <w:pPr>
        <w:shd w:val="clear" w:color="auto" w:fill="FFFFFF"/>
        <w:spacing w:after="0" w:line="240" w:lineRule="auto"/>
        <w:ind w:left="0" w:firstLine="0"/>
        <w:rPr>
          <w:rFonts w:eastAsia="Times New Roman" w:cs="Arial"/>
          <w:b/>
          <w:bCs/>
          <w:szCs w:val="24"/>
          <w:lang w:eastAsia="ru-RU"/>
        </w:rPr>
      </w:pPr>
    </w:p>
    <w:p w14:paraId="27E2272A" w14:textId="2E66533B" w:rsidR="00F20CB8" w:rsidRDefault="00F20CB8" w:rsidP="008D42CB">
      <w:pPr>
        <w:shd w:val="clear" w:color="auto" w:fill="FFFFFF"/>
        <w:spacing w:after="0" w:line="240" w:lineRule="auto"/>
        <w:ind w:left="0" w:firstLine="0"/>
        <w:rPr>
          <w:rFonts w:eastAsia="Times New Roman" w:cs="Arial"/>
          <w:b/>
          <w:bCs/>
          <w:szCs w:val="24"/>
          <w:lang w:eastAsia="ru-RU"/>
        </w:rPr>
      </w:pPr>
    </w:p>
    <w:p w14:paraId="2693BA87" w14:textId="6053C02E" w:rsidR="00F20CB8" w:rsidRDefault="00F20CB8" w:rsidP="008D42CB">
      <w:pPr>
        <w:shd w:val="clear" w:color="auto" w:fill="FFFFFF"/>
        <w:spacing w:after="0" w:line="240" w:lineRule="auto"/>
        <w:ind w:left="0" w:firstLine="0"/>
        <w:rPr>
          <w:rFonts w:eastAsia="Times New Roman" w:cs="Arial"/>
          <w:b/>
          <w:bCs/>
          <w:szCs w:val="24"/>
          <w:lang w:eastAsia="ru-RU"/>
        </w:rPr>
      </w:pPr>
    </w:p>
    <w:p w14:paraId="08009D0D" w14:textId="5DC04DE0" w:rsidR="00F20CB8" w:rsidRDefault="00F20CB8" w:rsidP="008D42CB">
      <w:pPr>
        <w:shd w:val="clear" w:color="auto" w:fill="FFFFFF"/>
        <w:spacing w:after="0" w:line="240" w:lineRule="auto"/>
        <w:ind w:left="0" w:firstLine="0"/>
        <w:rPr>
          <w:rFonts w:eastAsia="Times New Roman" w:cs="Arial"/>
          <w:b/>
          <w:bCs/>
          <w:szCs w:val="24"/>
          <w:lang w:eastAsia="ru-RU"/>
        </w:rPr>
      </w:pPr>
    </w:p>
    <w:p w14:paraId="35788230" w14:textId="1D5C6788" w:rsidR="00F20CB8" w:rsidRDefault="00F20CB8" w:rsidP="008D42CB">
      <w:pPr>
        <w:shd w:val="clear" w:color="auto" w:fill="FFFFFF"/>
        <w:spacing w:after="0" w:line="240" w:lineRule="auto"/>
        <w:ind w:left="0" w:firstLine="0"/>
        <w:rPr>
          <w:rFonts w:eastAsia="Times New Roman" w:cs="Arial"/>
          <w:b/>
          <w:bCs/>
          <w:szCs w:val="24"/>
          <w:lang w:eastAsia="ru-RU"/>
        </w:rPr>
      </w:pPr>
    </w:p>
    <w:p w14:paraId="7CFC8520" w14:textId="77777777" w:rsidR="00F20CB8" w:rsidRPr="008D42CB" w:rsidRDefault="00F20CB8" w:rsidP="008D42CB">
      <w:pPr>
        <w:shd w:val="clear" w:color="auto" w:fill="FFFFFF"/>
        <w:spacing w:after="0" w:line="240" w:lineRule="auto"/>
        <w:ind w:left="0" w:firstLine="0"/>
        <w:rPr>
          <w:rFonts w:eastAsia="Times New Roman" w:cs="Arial"/>
          <w:b/>
          <w:bCs/>
          <w:szCs w:val="24"/>
          <w:lang w:eastAsia="ru-RU"/>
        </w:rPr>
      </w:pPr>
    </w:p>
    <w:p w14:paraId="572EEC33" w14:textId="77777777" w:rsidR="008D42CB" w:rsidRPr="00F11BF7" w:rsidRDefault="008D42CB" w:rsidP="00F11BF7">
      <w:pPr>
        <w:shd w:val="clear" w:color="auto" w:fill="FFFFFF"/>
        <w:spacing w:after="0" w:line="240" w:lineRule="auto"/>
        <w:ind w:left="0" w:firstLine="0"/>
        <w:rPr>
          <w:rFonts w:eastAsia="Times New Roman" w:cs="Arial"/>
          <w:bCs/>
          <w:sz w:val="21"/>
          <w:szCs w:val="21"/>
          <w:lang w:eastAsia="ru-RU"/>
        </w:rPr>
      </w:pPr>
    </w:p>
    <w:p w14:paraId="5221CE76" w14:textId="77777777" w:rsidR="008A7B62" w:rsidRPr="00F11BF7" w:rsidRDefault="002F7228" w:rsidP="00F11BF7">
      <w:pPr>
        <w:spacing w:line="240" w:lineRule="auto"/>
        <w:ind w:left="0"/>
        <w:rPr>
          <w:rStyle w:val="ac"/>
          <w:rFonts w:cs="Arial"/>
          <w:bCs w:val="0"/>
          <w:color w:val="1F1F1F"/>
          <w:szCs w:val="24"/>
          <w:lang w:val="en-US"/>
        </w:rPr>
      </w:pPr>
      <w:r w:rsidRPr="00F11BF7">
        <w:rPr>
          <w:rStyle w:val="ac"/>
          <w:rFonts w:cs="Arial"/>
          <w:bCs w:val="0"/>
          <w:color w:val="1F1F1F"/>
          <w:szCs w:val="24"/>
          <w:lang w:val="en-GB"/>
        </w:rPr>
        <w:t>I</w:t>
      </w:r>
      <w:r w:rsidRPr="00F11BF7">
        <w:rPr>
          <w:rStyle w:val="ac"/>
          <w:rFonts w:cs="Arial"/>
          <w:bCs w:val="0"/>
          <w:color w:val="1F1F1F"/>
          <w:szCs w:val="24"/>
          <w:lang w:val="en-US"/>
        </w:rPr>
        <w:t>ntroduction</w:t>
      </w:r>
    </w:p>
    <w:p w14:paraId="4606E497" w14:textId="77777777" w:rsidR="000E14F0" w:rsidRPr="00F11BF7" w:rsidRDefault="002F7228" w:rsidP="00F11BF7">
      <w:pPr>
        <w:spacing w:after="0" w:line="240" w:lineRule="auto"/>
        <w:ind w:left="0"/>
        <w:jc w:val="both"/>
        <w:rPr>
          <w:rFonts w:cs="Arial"/>
          <w:color w:val="1F1F1F"/>
          <w:lang w:val="en-US"/>
        </w:rPr>
      </w:pPr>
      <w:r w:rsidRPr="00F11BF7">
        <w:rPr>
          <w:rFonts w:cs="Arial"/>
          <w:color w:val="1F1F1F"/>
          <w:lang w:val="en-US"/>
        </w:rPr>
        <w:t xml:space="preserve">According to World Health Organization (WHO) data from October 1, 2022, the number of people aged 60 years and older surpassed the number of children under 5 years of age in 2020 [1]. This trend underscores the urgent need to identify and determine the most significant biomarkers of </w:t>
      </w:r>
      <w:r w:rsidR="00AA2140" w:rsidRPr="00F11BF7">
        <w:rPr>
          <w:rFonts w:cs="Arial"/>
          <w:color w:val="1F1F1F"/>
          <w:lang w:val="en-US"/>
        </w:rPr>
        <w:t>ageing</w:t>
      </w:r>
      <w:r w:rsidRPr="00F11BF7">
        <w:rPr>
          <w:rFonts w:cs="Arial"/>
          <w:color w:val="1F1F1F"/>
          <w:lang w:val="en-US"/>
        </w:rPr>
        <w:t>, which will hold immense value in assessing the health status of older and senescent individuals.</w:t>
      </w:r>
    </w:p>
    <w:p w14:paraId="0A59226C" w14:textId="77777777" w:rsidR="000E14F0" w:rsidRPr="00F11BF7" w:rsidRDefault="002F7228" w:rsidP="00F11BF7">
      <w:pPr>
        <w:spacing w:after="0" w:line="240" w:lineRule="auto"/>
        <w:ind w:left="0"/>
        <w:jc w:val="both"/>
        <w:rPr>
          <w:rFonts w:cs="Arial"/>
          <w:color w:val="1F1F1F"/>
          <w:lang w:val="en-US"/>
        </w:rPr>
      </w:pPr>
      <w:r w:rsidRPr="00F11BF7">
        <w:rPr>
          <w:rFonts w:cs="Arial"/>
          <w:color w:val="1F1F1F"/>
          <w:lang w:val="en-US"/>
        </w:rPr>
        <w:t xml:space="preserve">Over the past few centuries, the global population has experienced a progressive shift towards </w:t>
      </w:r>
      <w:r w:rsidR="00AA2140" w:rsidRPr="00F11BF7">
        <w:rPr>
          <w:rFonts w:cs="Arial"/>
          <w:color w:val="1F1F1F"/>
          <w:lang w:val="en-US"/>
        </w:rPr>
        <w:t>ageing</w:t>
      </w:r>
      <w:r w:rsidRPr="00F11BF7">
        <w:rPr>
          <w:rFonts w:cs="Arial"/>
          <w:color w:val="1F1F1F"/>
          <w:lang w:val="en-US"/>
        </w:rPr>
        <w:t>. In 2017, the number of individuals aged 60 years and older worldwide reached 962 million, more than doubling from 1980 figures. By 2050, the elderly population is projected to double again, reaching approximately 2 billion [2].</w:t>
      </w:r>
    </w:p>
    <w:p w14:paraId="42647B10" w14:textId="77777777" w:rsidR="000E14F0" w:rsidRPr="00F11BF7" w:rsidRDefault="002F7228" w:rsidP="00F11BF7">
      <w:pPr>
        <w:spacing w:after="0" w:line="240" w:lineRule="auto"/>
        <w:ind w:left="0"/>
        <w:jc w:val="both"/>
        <w:rPr>
          <w:rFonts w:cs="Arial"/>
          <w:color w:val="1F1F1F"/>
          <w:lang w:val="en-US"/>
        </w:rPr>
      </w:pPr>
      <w:r w:rsidRPr="00F11BF7">
        <w:rPr>
          <w:rFonts w:cs="Arial"/>
          <w:color w:val="1F1F1F"/>
          <w:lang w:val="en-US"/>
        </w:rPr>
        <w:t xml:space="preserve">Old age is </w:t>
      </w:r>
      <w:r w:rsidR="00D70941" w:rsidRPr="00F11BF7">
        <w:rPr>
          <w:rFonts w:cs="Arial"/>
          <w:color w:val="1F1F1F"/>
          <w:lang w:val="en-US"/>
        </w:rPr>
        <w:t>recognized</w:t>
      </w:r>
      <w:r w:rsidRPr="00F11BF7">
        <w:rPr>
          <w:rFonts w:cs="Arial"/>
          <w:color w:val="1F1F1F"/>
          <w:lang w:val="en-US"/>
        </w:rPr>
        <w:t xml:space="preserve"> as the most significant risk factor for chronic age-related diseases. According to Zhendong D. Zhang et al.</w:t>
      </w:r>
      <w:r w:rsidR="00D70941" w:rsidRPr="00F11BF7">
        <w:rPr>
          <w:rFonts w:cs="Arial"/>
          <w:color w:val="1F1F1F"/>
          <w:lang w:val="en-US"/>
        </w:rPr>
        <w:t xml:space="preserve"> </w:t>
      </w:r>
      <w:r w:rsidR="00785DE4" w:rsidRPr="00F11BF7">
        <w:rPr>
          <w:rFonts w:cs="Arial"/>
          <w:color w:val="1F1F1F"/>
          <w:lang w:val="en-US"/>
        </w:rPr>
        <w:t>[ REF]</w:t>
      </w:r>
      <w:r w:rsidRPr="00F11BF7">
        <w:rPr>
          <w:rFonts w:cs="Arial"/>
          <w:color w:val="1F1F1F"/>
          <w:lang w:val="en-US"/>
        </w:rPr>
        <w:t xml:space="preserve">, over 90% of individuals over 65 years of age have at least one chronic disease, such as cardiovascular disease, cancer, dementia, diabetes, osteoarthritis, or osteoporosis, and more than 70% have at least two of these conditions. These data highlight the substantial socioeconomic burden that will be placed on healthcare systems. Therefore, studying the </w:t>
      </w:r>
      <w:r w:rsidR="00AA2140" w:rsidRPr="00F11BF7">
        <w:rPr>
          <w:rFonts w:cs="Arial"/>
          <w:color w:val="1F1F1F"/>
          <w:lang w:val="en-US"/>
        </w:rPr>
        <w:t>ageing process, maintaining health in older individuals, and developing methods for preventing and treating age-related diseases is crucial for extending the period of healthy ageing</w:t>
      </w:r>
      <w:r w:rsidRPr="00F11BF7">
        <w:rPr>
          <w:rFonts w:cs="Arial"/>
          <w:color w:val="1F1F1F"/>
          <w:lang w:val="en-US"/>
        </w:rPr>
        <w:t>.</w:t>
      </w:r>
    </w:p>
    <w:p w14:paraId="568A266D" w14:textId="77777777" w:rsidR="000E14F0" w:rsidRPr="00F11BF7" w:rsidRDefault="00AA2140" w:rsidP="00F11BF7">
      <w:pPr>
        <w:spacing w:after="0" w:line="240" w:lineRule="auto"/>
        <w:ind w:left="0"/>
        <w:jc w:val="both"/>
        <w:rPr>
          <w:rFonts w:cs="Arial"/>
          <w:color w:val="1F1F1F"/>
          <w:lang w:val="en-US"/>
        </w:rPr>
      </w:pPr>
      <w:r w:rsidRPr="00F11BF7">
        <w:rPr>
          <w:rFonts w:cs="Arial"/>
          <w:color w:val="1F1F1F"/>
          <w:lang w:val="en-US"/>
        </w:rPr>
        <w:t>Ageing</w:t>
      </w:r>
      <w:r w:rsidR="002F7228" w:rsidRPr="00F11BF7">
        <w:rPr>
          <w:rFonts w:cs="Arial"/>
          <w:color w:val="1F1F1F"/>
          <w:lang w:val="en-US"/>
        </w:rPr>
        <w:t xml:space="preserve"> is a systemic process that affects various levels of biological </w:t>
      </w:r>
      <w:r w:rsidRPr="00F11BF7">
        <w:rPr>
          <w:rFonts w:cs="Arial"/>
          <w:color w:val="1F1F1F"/>
          <w:lang w:val="en-US"/>
        </w:rPr>
        <w:t>organi</w:t>
      </w:r>
      <w:r w:rsidR="00D70941" w:rsidRPr="00F11BF7">
        <w:rPr>
          <w:rFonts w:cs="Arial"/>
          <w:color w:val="1F1F1F"/>
          <w:lang w:val="en-US"/>
        </w:rPr>
        <w:t>z</w:t>
      </w:r>
      <w:r w:rsidRPr="00F11BF7">
        <w:rPr>
          <w:rFonts w:cs="Arial"/>
          <w:color w:val="1F1F1F"/>
          <w:lang w:val="en-US"/>
        </w:rPr>
        <w:t>ation</w:t>
      </w:r>
      <w:r w:rsidR="002F7228" w:rsidRPr="00F11BF7">
        <w:rPr>
          <w:rFonts w:cs="Arial"/>
          <w:color w:val="1F1F1F"/>
          <w:lang w:val="en-US"/>
        </w:rPr>
        <w:t xml:space="preserve">. It is </w:t>
      </w:r>
      <w:r w:rsidRPr="00F11BF7">
        <w:rPr>
          <w:rFonts w:cs="Arial"/>
          <w:color w:val="1F1F1F"/>
          <w:lang w:val="en-US"/>
        </w:rPr>
        <w:t>characteri</w:t>
      </w:r>
      <w:r w:rsidR="00D70941" w:rsidRPr="00F11BF7">
        <w:rPr>
          <w:rFonts w:cs="Arial"/>
          <w:color w:val="1F1F1F"/>
          <w:lang w:val="en-US"/>
        </w:rPr>
        <w:t>z</w:t>
      </w:r>
      <w:r w:rsidRPr="00F11BF7">
        <w:rPr>
          <w:rFonts w:cs="Arial"/>
          <w:color w:val="1F1F1F"/>
          <w:lang w:val="en-US"/>
        </w:rPr>
        <w:t>ed</w:t>
      </w:r>
      <w:r w:rsidR="002F7228" w:rsidRPr="00F11BF7">
        <w:rPr>
          <w:rFonts w:cs="Arial"/>
          <w:color w:val="1F1F1F"/>
          <w:lang w:val="en-US"/>
        </w:rPr>
        <w:t xml:space="preserve"> by </w:t>
      </w:r>
      <w:r w:rsidRPr="00F11BF7">
        <w:rPr>
          <w:rFonts w:cs="Arial"/>
          <w:color w:val="1F1F1F"/>
          <w:lang w:val="en-US"/>
        </w:rPr>
        <w:t>gradually inhibiting</w:t>
      </w:r>
      <w:r w:rsidR="002F7228" w:rsidRPr="00F11BF7">
        <w:rPr>
          <w:rFonts w:cs="Arial"/>
          <w:color w:val="1F1F1F"/>
          <w:lang w:val="en-US"/>
        </w:rPr>
        <w:t xml:space="preserve"> fundamental bodily functions, including regenerative and reproductive capabilities, leading to decreased adaptability to environmental conditions [3]. This decline in adaptability </w:t>
      </w:r>
      <w:r w:rsidR="00601F44" w:rsidRPr="00F11BF7">
        <w:rPr>
          <w:rFonts w:cs="Arial"/>
          <w:color w:val="1F1F1F"/>
          <w:lang w:val="en-US"/>
        </w:rPr>
        <w:t xml:space="preserve">makes </w:t>
      </w:r>
      <w:r w:rsidR="002F7228" w:rsidRPr="00F11BF7">
        <w:rPr>
          <w:rFonts w:cs="Arial"/>
          <w:color w:val="1F1F1F"/>
          <w:lang w:val="en-US"/>
        </w:rPr>
        <w:t xml:space="preserve">individuals less resilient to stress, diseases, and injuries, </w:t>
      </w:r>
      <w:r w:rsidR="00601F44" w:rsidRPr="00F11BF7">
        <w:rPr>
          <w:rFonts w:cs="Arial"/>
          <w:color w:val="1F1F1F"/>
          <w:lang w:val="en-US"/>
        </w:rPr>
        <w:t xml:space="preserve">which ultimately makes </w:t>
      </w:r>
      <w:r w:rsidR="002F7228" w:rsidRPr="00F11BF7">
        <w:rPr>
          <w:rFonts w:cs="Arial"/>
          <w:color w:val="1F1F1F"/>
          <w:lang w:val="en-US"/>
        </w:rPr>
        <w:t>death inevitable.</w:t>
      </w:r>
      <w:r w:rsidR="00601F44" w:rsidRPr="00F11BF7">
        <w:rPr>
          <w:rFonts w:cs="Arial"/>
          <w:color w:val="1F1F1F"/>
          <w:lang w:val="en-US"/>
        </w:rPr>
        <w:t xml:space="preserve"> </w:t>
      </w:r>
      <w:r w:rsidRPr="00F11BF7">
        <w:rPr>
          <w:rFonts w:cs="Arial"/>
          <w:color w:val="1F1F1F"/>
          <w:lang w:val="en-US"/>
        </w:rPr>
        <w:t>Ageing</w:t>
      </w:r>
      <w:r w:rsidR="002F7228" w:rsidRPr="00F11BF7">
        <w:rPr>
          <w:rFonts w:cs="Arial"/>
          <w:color w:val="1F1F1F"/>
          <w:lang w:val="en-US"/>
        </w:rPr>
        <w:t xml:space="preserve"> is an inherently emerging, naturally developing, and destructive process that limits the body's adaptive capabilities, increases the likelihood of death, reduces life expectancy, and contributes to the development of age-related pathologies.</w:t>
      </w:r>
    </w:p>
    <w:p w14:paraId="602F4FF2" w14:textId="77777777" w:rsidR="000E14F0" w:rsidRPr="00F11BF7" w:rsidRDefault="002F7228" w:rsidP="00F11BF7">
      <w:pPr>
        <w:spacing w:after="0" w:line="240" w:lineRule="auto"/>
        <w:ind w:left="0"/>
        <w:jc w:val="both"/>
        <w:rPr>
          <w:rFonts w:cs="Arial"/>
          <w:color w:val="1F1F1F"/>
          <w:lang w:val="en-US"/>
        </w:rPr>
      </w:pPr>
      <w:r w:rsidRPr="00F11BF7">
        <w:rPr>
          <w:rFonts w:cs="Arial"/>
          <w:color w:val="1F1F1F"/>
          <w:lang w:val="en-US"/>
        </w:rPr>
        <w:t xml:space="preserve">Currently, there are over 130 theories of </w:t>
      </w:r>
      <w:r w:rsidR="00AA2140" w:rsidRPr="00F11BF7">
        <w:rPr>
          <w:rFonts w:cs="Arial"/>
          <w:color w:val="1F1F1F"/>
          <w:lang w:val="en-US"/>
        </w:rPr>
        <w:t>ageing</w:t>
      </w:r>
      <w:r w:rsidRPr="00F11BF7">
        <w:rPr>
          <w:rFonts w:cs="Arial"/>
          <w:color w:val="1F1F1F"/>
          <w:lang w:val="en-US"/>
        </w:rPr>
        <w:t>, among which the most studied are autointoxication, telomeric, free radical, genetic, and epigenetic theories</w:t>
      </w:r>
      <w:r w:rsidR="00D70941" w:rsidRPr="00F11BF7">
        <w:rPr>
          <w:rFonts w:cs="Arial"/>
          <w:color w:val="1F1F1F"/>
          <w:lang w:val="en-US"/>
        </w:rPr>
        <w:t xml:space="preserve"> </w:t>
      </w:r>
      <w:r w:rsidR="00785DE4" w:rsidRPr="00F11BF7">
        <w:rPr>
          <w:rFonts w:cs="Arial"/>
          <w:color w:val="1F1F1F"/>
          <w:lang w:val="en-US"/>
        </w:rPr>
        <w:t>[REF]</w:t>
      </w:r>
      <w:r w:rsidRPr="00F11BF7">
        <w:rPr>
          <w:rFonts w:cs="Arial"/>
          <w:color w:val="1F1F1F"/>
          <w:lang w:val="en-US"/>
        </w:rPr>
        <w:t xml:space="preserve">. Particular attention is focused on </w:t>
      </w:r>
      <w:r w:rsidR="00AA2140" w:rsidRPr="00F11BF7">
        <w:rPr>
          <w:rFonts w:cs="Arial"/>
          <w:color w:val="1F1F1F"/>
          <w:lang w:val="en-US"/>
        </w:rPr>
        <w:t>ageing and longevity's genetic and epigenetic mechanisms</w:t>
      </w:r>
      <w:r w:rsidR="00D70941" w:rsidRPr="00F11BF7">
        <w:rPr>
          <w:rFonts w:cs="Arial"/>
          <w:color w:val="1F1F1F"/>
          <w:lang w:val="en-US"/>
        </w:rPr>
        <w:t xml:space="preserve"> </w:t>
      </w:r>
      <w:r w:rsidR="00785DE4" w:rsidRPr="00F11BF7">
        <w:rPr>
          <w:rFonts w:cs="Arial"/>
          <w:color w:val="1F1F1F"/>
          <w:lang w:val="en-US"/>
        </w:rPr>
        <w:t>[REF]</w:t>
      </w:r>
      <w:r w:rsidRPr="00F11BF7">
        <w:rPr>
          <w:rFonts w:cs="Arial"/>
          <w:color w:val="1F1F1F"/>
          <w:lang w:val="en-US"/>
        </w:rPr>
        <w:t>.</w:t>
      </w:r>
    </w:p>
    <w:p w14:paraId="641E8D21" w14:textId="77777777" w:rsidR="000E14F0" w:rsidRPr="00F11BF7" w:rsidRDefault="002F7228" w:rsidP="00F11BF7">
      <w:pPr>
        <w:spacing w:after="0" w:line="240" w:lineRule="auto"/>
        <w:ind w:left="0"/>
        <w:jc w:val="both"/>
        <w:rPr>
          <w:rFonts w:cs="Arial"/>
          <w:color w:val="1F1F1F"/>
          <w:lang w:val="en-US"/>
        </w:rPr>
      </w:pPr>
      <w:r w:rsidRPr="00F11BF7">
        <w:rPr>
          <w:rFonts w:cs="Arial"/>
          <w:color w:val="1F1F1F"/>
          <w:lang w:val="en-US"/>
        </w:rPr>
        <w:t>In recent years, there has been a growing surge in scientific meetings, articles, and books dedicated to anti-</w:t>
      </w:r>
      <w:r w:rsidR="00AA2140" w:rsidRPr="00F11BF7">
        <w:rPr>
          <w:rFonts w:cs="Arial"/>
          <w:color w:val="1F1F1F"/>
          <w:lang w:val="en-US"/>
        </w:rPr>
        <w:t>ageing</w:t>
      </w:r>
      <w:r w:rsidRPr="00F11BF7">
        <w:rPr>
          <w:rFonts w:cs="Arial"/>
          <w:color w:val="1F1F1F"/>
          <w:lang w:val="en-US"/>
        </w:rPr>
        <w:t xml:space="preserve"> methods, reflecting the widespread interest in this topic among the general public. Consequently, the search for biomarkers of </w:t>
      </w:r>
      <w:r w:rsidR="00AA2140" w:rsidRPr="00F11BF7">
        <w:rPr>
          <w:rFonts w:cs="Arial"/>
          <w:color w:val="1F1F1F"/>
          <w:lang w:val="en-US"/>
        </w:rPr>
        <w:t>ageing</w:t>
      </w:r>
      <w:r w:rsidRPr="00F11BF7">
        <w:rPr>
          <w:rFonts w:cs="Arial"/>
          <w:color w:val="1F1F1F"/>
          <w:lang w:val="en-US"/>
        </w:rPr>
        <w:t xml:space="preserve"> continues unabated, as such biomarkers would offer several advantages:</w:t>
      </w:r>
    </w:p>
    <w:p w14:paraId="504F290B" w14:textId="77777777" w:rsidR="000E14F0" w:rsidRPr="00F11BF7" w:rsidRDefault="002F7228" w:rsidP="00F11BF7">
      <w:pPr>
        <w:pStyle w:val="a4"/>
        <w:numPr>
          <w:ilvl w:val="0"/>
          <w:numId w:val="19"/>
        </w:numPr>
        <w:tabs>
          <w:tab w:val="clear" w:pos="720"/>
        </w:tabs>
        <w:spacing w:after="0" w:line="240" w:lineRule="auto"/>
        <w:ind w:left="0" w:firstLine="360"/>
        <w:jc w:val="both"/>
        <w:rPr>
          <w:rFonts w:cs="Arial"/>
          <w:szCs w:val="24"/>
          <w:lang w:val="en-US"/>
        </w:rPr>
      </w:pPr>
      <w:r w:rsidRPr="00F11BF7">
        <w:rPr>
          <w:rStyle w:val="ac"/>
          <w:rFonts w:cs="Arial"/>
          <w:b w:val="0"/>
          <w:bCs w:val="0"/>
          <w:color w:val="1F1F1F"/>
          <w:lang w:val="en-US"/>
        </w:rPr>
        <w:t xml:space="preserve">Predicting </w:t>
      </w:r>
      <w:r w:rsidR="00AA2140" w:rsidRPr="00F11BF7">
        <w:rPr>
          <w:rStyle w:val="ac"/>
          <w:rFonts w:cs="Arial"/>
          <w:b w:val="0"/>
          <w:bCs w:val="0"/>
          <w:color w:val="1F1F1F"/>
          <w:lang w:val="en-US"/>
        </w:rPr>
        <w:t>Ageing</w:t>
      </w:r>
      <w:r w:rsidRPr="00F11BF7">
        <w:rPr>
          <w:rStyle w:val="ac"/>
          <w:rFonts w:cs="Arial"/>
          <w:b w:val="0"/>
          <w:bCs w:val="0"/>
          <w:color w:val="1F1F1F"/>
          <w:lang w:val="en-US"/>
        </w:rPr>
        <w:t xml:space="preserve"> Rate:</w:t>
      </w:r>
      <w:r w:rsidRPr="00F11BF7">
        <w:rPr>
          <w:rFonts w:cs="Arial"/>
          <w:color w:val="1F1F1F"/>
          <w:lang w:val="en-US"/>
        </w:rPr>
        <w:t xml:space="preserve"> Biomarkers would provide a precise indication of an individual's position within their lifespan, allowing for accurate predictions regarding their </w:t>
      </w:r>
      <w:r w:rsidR="00AA2140" w:rsidRPr="00F11BF7">
        <w:rPr>
          <w:rFonts w:cs="Arial"/>
          <w:color w:val="1F1F1F"/>
          <w:lang w:val="en-US"/>
        </w:rPr>
        <w:t>ageing</w:t>
      </w:r>
      <w:r w:rsidRPr="00F11BF7">
        <w:rPr>
          <w:rFonts w:cs="Arial"/>
          <w:color w:val="1F1F1F"/>
          <w:lang w:val="en-US"/>
        </w:rPr>
        <w:t xml:space="preserve"> trajectory.</w:t>
      </w:r>
    </w:p>
    <w:p w14:paraId="7BCF894D" w14:textId="11B46338" w:rsidR="002F7228" w:rsidRPr="00F11BF7" w:rsidRDefault="002F7228" w:rsidP="00F11BF7">
      <w:pPr>
        <w:pStyle w:val="a4"/>
        <w:numPr>
          <w:ilvl w:val="0"/>
          <w:numId w:val="19"/>
        </w:numPr>
        <w:tabs>
          <w:tab w:val="clear" w:pos="720"/>
        </w:tabs>
        <w:spacing w:after="0" w:line="240" w:lineRule="auto"/>
        <w:ind w:left="0" w:firstLine="360"/>
        <w:jc w:val="both"/>
        <w:rPr>
          <w:rFonts w:cs="Arial"/>
          <w:szCs w:val="24"/>
          <w:lang w:val="en-US"/>
        </w:rPr>
      </w:pPr>
      <w:r w:rsidRPr="00F11BF7">
        <w:rPr>
          <w:rStyle w:val="ac"/>
          <w:rFonts w:cs="Arial"/>
          <w:b w:val="0"/>
          <w:bCs w:val="0"/>
          <w:color w:val="1F1F1F"/>
          <w:lang w:val="en-US"/>
        </w:rPr>
        <w:t xml:space="preserve">Monitoring </w:t>
      </w:r>
      <w:r w:rsidR="00AA2140" w:rsidRPr="00F11BF7">
        <w:rPr>
          <w:rStyle w:val="ac"/>
          <w:rFonts w:cs="Arial"/>
          <w:b w:val="0"/>
          <w:bCs w:val="0"/>
          <w:color w:val="1F1F1F"/>
          <w:lang w:val="en-US"/>
        </w:rPr>
        <w:t>Ageing</w:t>
      </w:r>
      <w:r w:rsidRPr="00F11BF7">
        <w:rPr>
          <w:rStyle w:val="ac"/>
          <w:rFonts w:cs="Arial"/>
          <w:b w:val="0"/>
          <w:bCs w:val="0"/>
          <w:color w:val="1F1F1F"/>
          <w:lang w:val="en-US"/>
        </w:rPr>
        <w:t xml:space="preserve"> Processes:</w:t>
      </w:r>
      <w:r w:rsidRPr="00F11BF7">
        <w:rPr>
          <w:rFonts w:cs="Arial"/>
          <w:color w:val="1F1F1F"/>
          <w:lang w:val="en-US"/>
        </w:rPr>
        <w:t xml:space="preserve"> Biomarkers would enable </w:t>
      </w:r>
      <w:r w:rsidR="00AA2140" w:rsidRPr="00F11BF7">
        <w:rPr>
          <w:rFonts w:cs="Arial"/>
          <w:color w:val="1F1F1F"/>
          <w:lang w:val="en-US"/>
        </w:rPr>
        <w:t>monitoring</w:t>
      </w:r>
      <w:r w:rsidRPr="00F11BF7">
        <w:rPr>
          <w:rFonts w:cs="Arial"/>
          <w:color w:val="1F1F1F"/>
          <w:lang w:val="en-US"/>
        </w:rPr>
        <w:t xml:space="preserve"> </w:t>
      </w:r>
      <w:r w:rsidR="00AA2140" w:rsidRPr="00F11BF7">
        <w:rPr>
          <w:rFonts w:cs="Arial"/>
          <w:color w:val="1F1F1F"/>
          <w:lang w:val="en-US"/>
        </w:rPr>
        <w:t xml:space="preserve">of </w:t>
      </w:r>
      <w:r w:rsidRPr="00F11BF7">
        <w:rPr>
          <w:rFonts w:cs="Arial"/>
          <w:color w:val="1F1F1F"/>
          <w:lang w:val="en-US"/>
        </w:rPr>
        <w:t xml:space="preserve">the underlying mechanisms driving the </w:t>
      </w:r>
      <w:r w:rsidR="00AA2140" w:rsidRPr="00F11BF7">
        <w:rPr>
          <w:rFonts w:cs="Arial"/>
          <w:color w:val="1F1F1F"/>
          <w:lang w:val="en-US"/>
        </w:rPr>
        <w:t>ageing</w:t>
      </w:r>
      <w:r w:rsidRPr="00F11BF7">
        <w:rPr>
          <w:rFonts w:cs="Arial"/>
          <w:color w:val="1F1F1F"/>
          <w:lang w:val="en-US"/>
        </w:rPr>
        <w:t xml:space="preserve"> process rather than simply assessing the effects of age-related diseases.</w:t>
      </w:r>
    </w:p>
    <w:p w14:paraId="532F02A6" w14:textId="0E586CD8" w:rsidR="0064230A" w:rsidRPr="00F11BF7" w:rsidRDefault="00AA2140" w:rsidP="00F11BF7">
      <w:pPr>
        <w:pStyle w:val="1"/>
        <w:ind w:left="0"/>
        <w:jc w:val="both"/>
        <w:rPr>
          <w:rFonts w:ascii="Arial" w:hAnsi="Arial" w:cs="Arial"/>
          <w:sz w:val="24"/>
          <w:szCs w:val="24"/>
          <w:lang w:val="en-GB"/>
        </w:rPr>
      </w:pPr>
      <w:r w:rsidRPr="00F11BF7">
        <w:rPr>
          <w:rFonts w:ascii="Arial" w:hAnsi="Arial" w:cs="Arial"/>
          <w:sz w:val="24"/>
          <w:szCs w:val="24"/>
          <w:lang w:val="en-GB"/>
        </w:rPr>
        <w:t>Ageing</w:t>
      </w:r>
      <w:r w:rsidR="0064230A" w:rsidRPr="00F11BF7">
        <w:rPr>
          <w:rFonts w:ascii="Arial" w:hAnsi="Arial" w:cs="Arial"/>
          <w:sz w:val="24"/>
          <w:szCs w:val="24"/>
          <w:lang w:val="en-GB"/>
        </w:rPr>
        <w:t xml:space="preserve"> and risk of cardiovascular diseases </w:t>
      </w:r>
    </w:p>
    <w:p w14:paraId="63D34642" w14:textId="7716691F" w:rsidR="002F7228" w:rsidRPr="00F11BF7" w:rsidRDefault="00AA2140" w:rsidP="00F11BF7">
      <w:pPr>
        <w:spacing w:line="240" w:lineRule="auto"/>
        <w:ind w:left="0"/>
        <w:contextualSpacing/>
        <w:jc w:val="both"/>
        <w:rPr>
          <w:rFonts w:cs="Arial"/>
          <w:szCs w:val="24"/>
          <w:lang w:val="en-US"/>
        </w:rPr>
      </w:pPr>
      <w:r w:rsidRPr="00F11BF7">
        <w:rPr>
          <w:rFonts w:cs="Arial"/>
          <w:szCs w:val="24"/>
          <w:lang w:val="en-US"/>
        </w:rPr>
        <w:t>Ageing</w:t>
      </w:r>
      <w:r w:rsidR="002F7228" w:rsidRPr="00F11BF7">
        <w:rPr>
          <w:rFonts w:cs="Arial"/>
          <w:szCs w:val="24"/>
          <w:lang w:val="en-US"/>
        </w:rPr>
        <w:t xml:space="preserve"> is a </w:t>
      </w:r>
      <w:r w:rsidRPr="00F11BF7">
        <w:rPr>
          <w:rFonts w:cs="Arial"/>
          <w:szCs w:val="24"/>
          <w:lang w:val="en-US"/>
        </w:rPr>
        <w:t>significant</w:t>
      </w:r>
      <w:r w:rsidR="002F7228" w:rsidRPr="00F11BF7">
        <w:rPr>
          <w:rFonts w:cs="Arial"/>
          <w:szCs w:val="24"/>
          <w:lang w:val="en-US"/>
        </w:rPr>
        <w:t xml:space="preserve"> risk factor for most chronic diseases and functional impairments, and age-related diseases are the leading cause of death. Approximately 60% of all deaths are attributed to cardiovascular diseases, followed by oncological diseases, which account for 14% of all deaths [3].</w:t>
      </w:r>
    </w:p>
    <w:p w14:paraId="3CB83CAC" w14:textId="77777777" w:rsidR="000E14F0" w:rsidRPr="00F11BF7" w:rsidRDefault="00E104D4" w:rsidP="00F11BF7">
      <w:pPr>
        <w:spacing w:after="0" w:line="240" w:lineRule="auto"/>
        <w:ind w:left="0"/>
        <w:contextualSpacing/>
        <w:jc w:val="both"/>
        <w:rPr>
          <w:rFonts w:cs="Arial"/>
          <w:szCs w:val="24"/>
          <w:lang w:val="en-US"/>
        </w:rPr>
      </w:pPr>
      <w:r w:rsidRPr="00F11BF7">
        <w:rPr>
          <w:rFonts w:cs="Arial"/>
          <w:szCs w:val="24"/>
          <w:shd w:val="clear" w:color="auto" w:fill="FFFFFF"/>
          <w:lang w:val="en-US"/>
        </w:rPr>
        <w:lastRenderedPageBreak/>
        <w:t xml:space="preserve">Over the last </w:t>
      </w:r>
      <w:r w:rsidR="00AA2140" w:rsidRPr="00F11BF7">
        <w:rPr>
          <w:rFonts w:cs="Arial"/>
          <w:szCs w:val="24"/>
          <w:shd w:val="clear" w:color="auto" w:fill="FFFFFF"/>
          <w:lang w:val="en-US"/>
        </w:rPr>
        <w:t>four</w:t>
      </w:r>
      <w:r w:rsidRPr="00F11BF7">
        <w:rPr>
          <w:rFonts w:cs="Arial"/>
          <w:szCs w:val="24"/>
          <w:shd w:val="clear" w:color="auto" w:fill="FFFFFF"/>
          <w:lang w:val="en-US"/>
        </w:rPr>
        <w:t xml:space="preserve"> decades, medicine has shifted from treating diseases as </w:t>
      </w:r>
      <w:r w:rsidR="00AA2140" w:rsidRPr="00F11BF7">
        <w:rPr>
          <w:rFonts w:cs="Arial"/>
          <w:szCs w:val="24"/>
          <w:shd w:val="clear" w:color="auto" w:fill="FFFFFF"/>
          <w:lang w:val="en-US"/>
        </w:rPr>
        <w:t>"</w:t>
      </w:r>
      <w:r w:rsidRPr="00F11BF7">
        <w:rPr>
          <w:rFonts w:cs="Arial"/>
          <w:szCs w:val="24"/>
          <w:shd w:val="clear" w:color="auto" w:fill="FFFFFF"/>
          <w:lang w:val="en-US"/>
        </w:rPr>
        <w:t xml:space="preserve">patient care" to further identifying and preventing risk factors before they lead to diseases as </w:t>
      </w:r>
      <w:r w:rsidRPr="00F11BF7">
        <w:rPr>
          <w:rFonts w:cs="Arial"/>
          <w:bCs/>
          <w:iCs/>
          <w:szCs w:val="24"/>
          <w:lang w:val="en-US"/>
        </w:rPr>
        <w:t>"health care"</w:t>
      </w:r>
      <w:r w:rsidRPr="00F11BF7">
        <w:rPr>
          <w:rFonts w:cs="Arial"/>
          <w:szCs w:val="24"/>
          <w:shd w:val="clear" w:color="auto" w:fill="FFFFFF"/>
          <w:lang w:val="en-US"/>
        </w:rPr>
        <w:t>. For instance, high cholesterol and high blood pressure are not diseases themselves but increase the risk of heart attacks and strokes. Similarly, ageing is not a disease but a significant risk factor for various diseases, including heart attacks, strokes, certain cancers, macular degeneration, osteoarthritis, neurodegeneration, and many more. The risk of cardiovascular disease doubles every 10 years after age 40, even after adjusting for other risk factors</w:t>
      </w:r>
      <w:r w:rsidR="00601F44" w:rsidRPr="00F11BF7">
        <w:rPr>
          <w:rFonts w:cs="Arial"/>
          <w:szCs w:val="24"/>
          <w:shd w:val="clear" w:color="auto" w:fill="FFFFFF"/>
          <w:lang w:val="en-US"/>
        </w:rPr>
        <w:t xml:space="preserve"> - </w:t>
      </w:r>
      <w:r w:rsidRPr="00F11BF7">
        <w:rPr>
          <w:rFonts w:cs="Arial"/>
          <w:szCs w:val="24"/>
          <w:shd w:val="clear" w:color="auto" w:fill="FFFFFF"/>
          <w:lang w:val="en-US"/>
        </w:rPr>
        <w:t xml:space="preserve">similar to adding a new </w:t>
      </w:r>
      <w:r w:rsidR="00AA2140" w:rsidRPr="00F11BF7">
        <w:rPr>
          <w:rFonts w:cs="Arial"/>
          <w:szCs w:val="24"/>
          <w:shd w:val="clear" w:color="auto" w:fill="FFFFFF"/>
          <w:lang w:val="en-US"/>
        </w:rPr>
        <w:t>significant</w:t>
      </w:r>
      <w:r w:rsidRPr="00F11BF7">
        <w:rPr>
          <w:rFonts w:cs="Arial"/>
          <w:szCs w:val="24"/>
          <w:shd w:val="clear" w:color="auto" w:fill="FFFFFF"/>
          <w:lang w:val="en-US"/>
        </w:rPr>
        <w:t xml:space="preserve"> risk factor (smoking, hypertension, etc.) every decade</w:t>
      </w:r>
      <w:r w:rsidRPr="00F11BF7">
        <w:rPr>
          <w:rFonts w:cs="Arial"/>
          <w:szCs w:val="24"/>
          <w:shd w:val="clear" w:color="auto" w:fill="FFFFFF"/>
          <w:lang w:val="en-GB"/>
        </w:rPr>
        <w:t xml:space="preserve"> [5]</w:t>
      </w:r>
      <w:r w:rsidRPr="00F11BF7">
        <w:rPr>
          <w:rFonts w:cs="Arial"/>
          <w:szCs w:val="24"/>
          <w:shd w:val="clear" w:color="auto" w:fill="FFFFFF"/>
          <w:lang w:val="en-US"/>
        </w:rPr>
        <w:t xml:space="preserve">. Decades of </w:t>
      </w:r>
      <w:r w:rsidRPr="00F11BF7">
        <w:rPr>
          <w:rFonts w:cs="Arial"/>
          <w:szCs w:val="24"/>
          <w:lang w:val="en-US"/>
        </w:rPr>
        <w:t xml:space="preserve">cardiovascular </w:t>
      </w:r>
      <w:r w:rsidRPr="00F11BF7">
        <w:rPr>
          <w:rFonts w:cs="Arial"/>
          <w:szCs w:val="24"/>
          <w:shd w:val="clear" w:color="auto" w:fill="FFFFFF"/>
          <w:lang w:val="en-US"/>
        </w:rPr>
        <w:t>research have shown that treating risk factors, even in patients without symptoms, prevents harm. Identifying biomarkers of ageing and associated health consequences will allow early detection of individuals at high age-related risk throughout their lifespan and in different clinical settings</w:t>
      </w:r>
      <w:r w:rsidR="00601F44" w:rsidRPr="00F11BF7">
        <w:rPr>
          <w:rFonts w:cs="Arial"/>
          <w:szCs w:val="24"/>
          <w:shd w:val="clear" w:color="auto" w:fill="FFFFFF"/>
          <w:lang w:val="en-US"/>
        </w:rPr>
        <w:t xml:space="preserve"> </w:t>
      </w:r>
      <w:r w:rsidRPr="00F11BF7">
        <w:rPr>
          <w:rFonts w:cs="Arial"/>
          <w:szCs w:val="24"/>
          <w:shd w:val="clear" w:color="auto" w:fill="FFFFFF"/>
          <w:lang w:val="en-GB"/>
        </w:rPr>
        <w:t>[6]</w:t>
      </w:r>
      <w:r w:rsidRPr="00F11BF7">
        <w:rPr>
          <w:rFonts w:cs="Arial"/>
          <w:szCs w:val="24"/>
          <w:shd w:val="clear" w:color="auto" w:fill="FFFFFF"/>
          <w:lang w:val="en-US"/>
        </w:rPr>
        <w:t>.</w:t>
      </w:r>
    </w:p>
    <w:p w14:paraId="707C95CB" w14:textId="2ECAFF7D" w:rsidR="008337D8" w:rsidRPr="00F11BF7" w:rsidRDefault="008337D8" w:rsidP="00F11BF7">
      <w:pPr>
        <w:spacing w:after="0" w:line="240" w:lineRule="auto"/>
        <w:ind w:left="0"/>
        <w:jc w:val="both"/>
        <w:rPr>
          <w:rFonts w:cs="Arial"/>
          <w:szCs w:val="24"/>
          <w:lang w:val="en-US"/>
        </w:rPr>
      </w:pPr>
      <w:r w:rsidRPr="00F11BF7">
        <w:rPr>
          <w:rFonts w:cs="Arial"/>
          <w:szCs w:val="24"/>
          <w:lang w:val="en-US"/>
        </w:rPr>
        <w:t xml:space="preserve">Even within the same age group, individuals exhibit varying disease risks and functional decline, highlighting the need for reliable biomarkers to track ageing processes and stages. The diversity of biological factors, lifestyles, and treatments further challenges biomarker identification. Therefore, no single biomarker can definitively assess healthy </w:t>
      </w:r>
      <w:r w:rsidR="00AA2140" w:rsidRPr="00F11BF7">
        <w:rPr>
          <w:rFonts w:cs="Arial"/>
          <w:szCs w:val="24"/>
          <w:lang w:val="en-US"/>
        </w:rPr>
        <w:t>ageing</w:t>
      </w:r>
      <w:r w:rsidRPr="00F11BF7">
        <w:rPr>
          <w:rFonts w:cs="Arial"/>
          <w:szCs w:val="24"/>
          <w:lang w:val="en-US"/>
        </w:rPr>
        <w:t xml:space="preserve"> [7].</w:t>
      </w:r>
    </w:p>
    <w:p w14:paraId="00C9ADD6" w14:textId="0B8DB403" w:rsidR="0064230A" w:rsidRPr="00F11BF7" w:rsidRDefault="008337D8" w:rsidP="00F11BF7">
      <w:pPr>
        <w:spacing w:after="0" w:line="240" w:lineRule="auto"/>
        <w:ind w:left="0"/>
        <w:jc w:val="both"/>
        <w:rPr>
          <w:rFonts w:cs="Arial"/>
          <w:szCs w:val="24"/>
          <w:lang w:val="en-US"/>
        </w:rPr>
      </w:pPr>
      <w:r w:rsidRPr="00F11BF7">
        <w:rPr>
          <w:rFonts w:cs="Arial"/>
          <w:szCs w:val="24"/>
          <w:lang w:val="en-US"/>
        </w:rPr>
        <w:t xml:space="preserve">Cardiovascular diseases are the leading cause of death and disability worldwide (as per the WHO), including Kazakhstan. The ability to reach the current maximum lifespan (≥110 years) in low-mortality countries is attributed to protection from cardiovascular disease, as this system is particularly susceptible to oxidative stress and inflammation and plays a crucial role in maintaining oxygen and metabolite delivery to vital organs [8]. These findings </w:t>
      </w:r>
      <w:r w:rsidR="00601F44" w:rsidRPr="00F11BF7">
        <w:rPr>
          <w:rFonts w:cs="Arial"/>
          <w:szCs w:val="24"/>
          <w:lang w:val="en-US"/>
        </w:rPr>
        <w:t>emphasize</w:t>
      </w:r>
      <w:r w:rsidRPr="00F11BF7">
        <w:rPr>
          <w:rFonts w:cs="Arial"/>
          <w:szCs w:val="24"/>
          <w:lang w:val="en-US"/>
        </w:rPr>
        <w:t xml:space="preserve"> the need for specific cardiac markers that predict premature </w:t>
      </w:r>
      <w:r w:rsidR="00AA2140" w:rsidRPr="00F11BF7">
        <w:rPr>
          <w:rFonts w:cs="Arial"/>
          <w:szCs w:val="24"/>
          <w:lang w:val="en-US"/>
        </w:rPr>
        <w:t>ageing</w:t>
      </w:r>
      <w:r w:rsidRPr="00F11BF7">
        <w:rPr>
          <w:rFonts w:cs="Arial"/>
          <w:szCs w:val="24"/>
          <w:lang w:val="en-US"/>
        </w:rPr>
        <w:t xml:space="preserve"> and prevent adverse outcomes during </w:t>
      </w:r>
      <w:r w:rsidR="00AA2140" w:rsidRPr="00F11BF7">
        <w:rPr>
          <w:rFonts w:cs="Arial"/>
          <w:szCs w:val="24"/>
          <w:lang w:val="en-US"/>
        </w:rPr>
        <w:t>ageing</w:t>
      </w:r>
      <w:r w:rsidRPr="00F11BF7">
        <w:rPr>
          <w:rFonts w:cs="Arial"/>
          <w:szCs w:val="24"/>
          <w:lang w:val="en-US"/>
        </w:rPr>
        <w:t>.</w:t>
      </w:r>
    </w:p>
    <w:p w14:paraId="5FABADDB" w14:textId="55F7CC5E" w:rsidR="008337D8" w:rsidRPr="00F11BF7" w:rsidRDefault="008337D8" w:rsidP="00F11BF7">
      <w:pPr>
        <w:spacing w:after="0" w:line="240" w:lineRule="auto"/>
        <w:ind w:left="0"/>
        <w:jc w:val="both"/>
        <w:rPr>
          <w:rFonts w:cs="Arial"/>
          <w:szCs w:val="24"/>
          <w:lang w:val="en-US"/>
        </w:rPr>
      </w:pPr>
      <w:r w:rsidRPr="00F11BF7">
        <w:rPr>
          <w:rFonts w:cs="Arial"/>
          <w:szCs w:val="24"/>
          <w:lang w:val="en-US"/>
        </w:rPr>
        <w:t xml:space="preserve">Centenarians (≥90 years) extend </w:t>
      </w:r>
      <w:r w:rsidR="00AA2140" w:rsidRPr="00F11BF7">
        <w:rPr>
          <w:rFonts w:cs="Arial"/>
          <w:szCs w:val="24"/>
          <w:lang w:val="en-US"/>
        </w:rPr>
        <w:t xml:space="preserve">the </w:t>
      </w:r>
      <w:r w:rsidRPr="00F11BF7">
        <w:rPr>
          <w:rFonts w:cs="Arial"/>
          <w:szCs w:val="24"/>
          <w:lang w:val="en-US"/>
        </w:rPr>
        <w:t xml:space="preserve">human lifespan by evading or surviving major illnesses. Identifying specific biomarkers associated with exceptional longevity may provide insights into combating </w:t>
      </w:r>
      <w:r w:rsidR="00AA2140" w:rsidRPr="00F11BF7">
        <w:rPr>
          <w:rFonts w:cs="Arial"/>
          <w:szCs w:val="24"/>
          <w:lang w:val="en-US"/>
        </w:rPr>
        <w:t>ageing</w:t>
      </w:r>
      <w:r w:rsidRPr="00F11BF7">
        <w:rPr>
          <w:rFonts w:cs="Arial"/>
          <w:szCs w:val="24"/>
          <w:lang w:val="en-US"/>
        </w:rPr>
        <w:t>-related diseases.</w:t>
      </w:r>
    </w:p>
    <w:p w14:paraId="18BC33E2" w14:textId="2072CD53" w:rsidR="008337D8" w:rsidRPr="00F11BF7" w:rsidRDefault="008337D8" w:rsidP="00F11BF7">
      <w:pPr>
        <w:spacing w:after="0" w:line="240" w:lineRule="auto"/>
        <w:ind w:left="0"/>
        <w:jc w:val="both"/>
        <w:rPr>
          <w:rFonts w:cs="Arial"/>
          <w:szCs w:val="24"/>
          <w:lang w:val="en-US"/>
        </w:rPr>
      </w:pPr>
      <w:r w:rsidRPr="00F11BF7">
        <w:rPr>
          <w:rFonts w:cs="Arial"/>
          <w:szCs w:val="24"/>
          <w:lang w:val="en-US"/>
        </w:rPr>
        <w:t>A 2020 study published in "Nature Communications" by Japanese researchers Hirata, Arai, Yuasa, Abe, Takayama, Sasaki, and Kunikomi examined the association of cardiovascular biomarkers and plasma albumin with exceptional survival to the highest ages [8].</w:t>
      </w:r>
      <w:r w:rsidR="00374CDE" w:rsidRPr="00F11BF7">
        <w:rPr>
          <w:rFonts w:cs="Arial"/>
          <w:szCs w:val="24"/>
          <w:lang w:val="en-US"/>
        </w:rPr>
        <w:t xml:space="preserve"> </w:t>
      </w:r>
      <w:r w:rsidRPr="00F11BF7">
        <w:rPr>
          <w:rFonts w:cs="Arial"/>
          <w:szCs w:val="24"/>
          <w:lang w:val="en-US"/>
        </w:rPr>
        <w:t>They selected nine circulating biomarkers representing distinct cardioprotective and pathogenic pathways:</w:t>
      </w:r>
    </w:p>
    <w:p w14:paraId="4E3B403B" w14:textId="24929714"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1.</w:t>
      </w:r>
      <w:r w:rsidR="008337D8" w:rsidRPr="00F11BF7">
        <w:rPr>
          <w:rFonts w:cs="Arial"/>
          <w:szCs w:val="24"/>
          <w:lang w:val="en-US"/>
        </w:rPr>
        <w:t>N-terminal pro-B-type natriuretic peptide (NT-proBNP)</w:t>
      </w:r>
    </w:p>
    <w:p w14:paraId="16B308B5" w14:textId="2E7653F6" w:rsidR="008337D8" w:rsidRPr="00F11BF7" w:rsidRDefault="00F20CB8" w:rsidP="00F11BF7">
      <w:pPr>
        <w:spacing w:after="0" w:line="240" w:lineRule="auto"/>
        <w:ind w:left="0" w:firstLine="0"/>
        <w:jc w:val="both"/>
        <w:rPr>
          <w:rFonts w:cs="Arial"/>
          <w:szCs w:val="24"/>
          <w:lang w:val="en-US"/>
        </w:rPr>
      </w:pPr>
      <w:r>
        <w:rPr>
          <w:rFonts w:cs="Arial"/>
          <w:szCs w:val="24"/>
          <w:lang w:val="en-US"/>
        </w:rPr>
        <w:t xml:space="preserve">      </w:t>
      </w:r>
      <w:r w:rsidR="000E14F0" w:rsidRPr="00F11BF7">
        <w:rPr>
          <w:rFonts w:cs="Arial"/>
          <w:szCs w:val="24"/>
          <w:lang w:val="en-US"/>
        </w:rPr>
        <w:t>2.</w:t>
      </w:r>
      <w:r w:rsidR="008337D8" w:rsidRPr="00F11BF7">
        <w:rPr>
          <w:rFonts w:cs="Arial"/>
          <w:szCs w:val="24"/>
          <w:lang w:val="en-US"/>
        </w:rPr>
        <w:t>Erythropoietin</w:t>
      </w:r>
    </w:p>
    <w:p w14:paraId="58A0A062" w14:textId="4481549D"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3.</w:t>
      </w:r>
      <w:r w:rsidR="008337D8" w:rsidRPr="00F11BF7">
        <w:rPr>
          <w:rFonts w:cs="Arial"/>
          <w:szCs w:val="24"/>
          <w:lang w:val="en-US"/>
        </w:rPr>
        <w:t>Adiponectin</w:t>
      </w:r>
    </w:p>
    <w:p w14:paraId="15EEAE85" w14:textId="50CF190B"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4.</w:t>
      </w:r>
      <w:r w:rsidR="008337D8" w:rsidRPr="00F11BF7">
        <w:rPr>
          <w:rFonts w:cs="Arial"/>
          <w:szCs w:val="24"/>
          <w:lang w:val="en-US"/>
        </w:rPr>
        <w:t>Extracellular superoxide dismutase (EC-SOD or SOD3)</w:t>
      </w:r>
    </w:p>
    <w:p w14:paraId="10778506" w14:textId="15BC6305"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5.</w:t>
      </w:r>
      <w:r w:rsidR="008337D8" w:rsidRPr="00F11BF7">
        <w:rPr>
          <w:rFonts w:cs="Arial"/>
          <w:szCs w:val="24"/>
          <w:lang w:val="en-US"/>
        </w:rPr>
        <w:t>Interleukin-6</w:t>
      </w:r>
    </w:p>
    <w:p w14:paraId="591D147B" w14:textId="72FBFAAC"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6.</w:t>
      </w:r>
      <w:r w:rsidR="008337D8" w:rsidRPr="00F11BF7">
        <w:rPr>
          <w:rFonts w:cs="Arial"/>
          <w:szCs w:val="24"/>
          <w:lang w:val="en-US"/>
        </w:rPr>
        <w:t>Tumor necrosis factor-alpha (TNF-alpha)</w:t>
      </w:r>
    </w:p>
    <w:p w14:paraId="772E122F" w14:textId="0C4189C3"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7.</w:t>
      </w:r>
      <w:r w:rsidR="008337D8" w:rsidRPr="00F11BF7">
        <w:rPr>
          <w:rFonts w:cs="Arial"/>
          <w:szCs w:val="24"/>
          <w:lang w:val="en-US"/>
        </w:rPr>
        <w:t>Angiopoietin-like protein 2 (Angptl2)</w:t>
      </w:r>
    </w:p>
    <w:p w14:paraId="6CF0D3B6" w14:textId="69DE6EA4"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8.</w:t>
      </w:r>
      <w:r w:rsidR="008337D8" w:rsidRPr="00F11BF7">
        <w:rPr>
          <w:rFonts w:cs="Arial"/>
          <w:szCs w:val="24"/>
          <w:lang w:val="en-US"/>
        </w:rPr>
        <w:t>Cystatin C</w:t>
      </w:r>
    </w:p>
    <w:p w14:paraId="323AF44C" w14:textId="256BD662" w:rsidR="008337D8" w:rsidRPr="00F11BF7" w:rsidRDefault="000E14F0" w:rsidP="00F11BF7">
      <w:pPr>
        <w:pStyle w:val="a4"/>
        <w:spacing w:after="0" w:line="240" w:lineRule="auto"/>
        <w:ind w:left="397" w:firstLine="0"/>
        <w:jc w:val="both"/>
        <w:rPr>
          <w:rFonts w:cs="Arial"/>
          <w:szCs w:val="24"/>
          <w:lang w:val="en-US"/>
        </w:rPr>
      </w:pPr>
      <w:r w:rsidRPr="00F11BF7">
        <w:rPr>
          <w:rFonts w:cs="Arial"/>
          <w:szCs w:val="24"/>
          <w:lang w:val="en-US"/>
        </w:rPr>
        <w:t>9.</w:t>
      </w:r>
      <w:r w:rsidR="008337D8" w:rsidRPr="00F11BF7">
        <w:rPr>
          <w:rFonts w:cs="Arial"/>
          <w:szCs w:val="24"/>
          <w:lang w:val="en-US"/>
        </w:rPr>
        <w:t>Cholinesterase</w:t>
      </w:r>
    </w:p>
    <w:p w14:paraId="03459C75" w14:textId="77777777" w:rsidR="000E14F0" w:rsidRPr="00F11BF7" w:rsidRDefault="000E14F0" w:rsidP="00F11BF7">
      <w:pPr>
        <w:spacing w:line="240" w:lineRule="auto"/>
        <w:ind w:left="0" w:firstLine="0"/>
        <w:jc w:val="both"/>
        <w:rPr>
          <w:rFonts w:cs="Arial"/>
          <w:szCs w:val="24"/>
          <w:lang w:val="en-US"/>
        </w:rPr>
      </w:pPr>
      <w:r w:rsidRPr="00F11BF7">
        <w:rPr>
          <w:rFonts w:cs="Arial"/>
          <w:szCs w:val="24"/>
          <w:lang w:val="en-US"/>
        </w:rPr>
        <w:t xml:space="preserve">        </w:t>
      </w:r>
      <w:r w:rsidR="00FF116A" w:rsidRPr="00F11BF7">
        <w:rPr>
          <w:rFonts w:cs="Arial"/>
          <w:szCs w:val="24"/>
          <w:lang w:val="en-US"/>
        </w:rPr>
        <w:t xml:space="preserve">We comprehensively </w:t>
      </w:r>
      <w:r w:rsidR="00601F44" w:rsidRPr="00F11BF7">
        <w:rPr>
          <w:rFonts w:cs="Arial"/>
          <w:szCs w:val="24"/>
          <w:lang w:val="en-US"/>
        </w:rPr>
        <w:t>analyzed</w:t>
      </w:r>
      <w:r w:rsidR="00FF116A" w:rsidRPr="00F11BF7">
        <w:rPr>
          <w:rFonts w:cs="Arial"/>
          <w:szCs w:val="24"/>
          <w:lang w:val="en-US"/>
        </w:rPr>
        <w:t xml:space="preserve"> relevant scientific literature to understand better and assess healthy and pathological ageing indicators to identify risk markers for early involutional changes in the cardiovascular system and the development of age-associated cardiovascular diseases. We focused our literature search on peer-reviewed articles published in PubMed, Scopus, and Google Scholar, excluding non-peer-reviewed publications. We </w:t>
      </w:r>
      <w:r w:rsidR="00601F44" w:rsidRPr="00F11BF7">
        <w:rPr>
          <w:rFonts w:cs="Arial"/>
          <w:szCs w:val="24"/>
          <w:lang w:val="en-US"/>
        </w:rPr>
        <w:t>prioritized</w:t>
      </w:r>
      <w:r w:rsidR="00FF116A" w:rsidRPr="00F11BF7">
        <w:rPr>
          <w:rFonts w:cs="Arial"/>
          <w:szCs w:val="24"/>
          <w:lang w:val="en-US"/>
        </w:rPr>
        <w:t xml:space="preserve"> meta-analyses, systematic reviews, cohort studies, and cross-sectional studies, as these provide the most robust evidence.  Our review </w:t>
      </w:r>
      <w:r w:rsidR="00601F44" w:rsidRPr="00F11BF7">
        <w:rPr>
          <w:rFonts w:cs="Arial"/>
          <w:szCs w:val="24"/>
          <w:lang w:val="en-US"/>
        </w:rPr>
        <w:t>summarizes</w:t>
      </w:r>
      <w:r w:rsidR="00FF116A" w:rsidRPr="00F11BF7">
        <w:rPr>
          <w:rFonts w:cs="Arial"/>
          <w:szCs w:val="24"/>
          <w:lang w:val="en-US"/>
        </w:rPr>
        <w:t xml:space="preserve"> current data on potential ageing biomarkers that are early predictors of cardiovascular ageing. These include:</w:t>
      </w:r>
    </w:p>
    <w:p w14:paraId="6F7643C1" w14:textId="77777777" w:rsidR="000E14F0" w:rsidRPr="00F11BF7" w:rsidRDefault="000E14F0" w:rsidP="00F11BF7">
      <w:pPr>
        <w:spacing w:after="0" w:line="240" w:lineRule="auto"/>
        <w:ind w:left="0"/>
        <w:jc w:val="both"/>
        <w:rPr>
          <w:rFonts w:cs="Arial"/>
          <w:szCs w:val="24"/>
          <w:lang w:val="en-US"/>
        </w:rPr>
      </w:pPr>
      <w:r w:rsidRPr="00F11BF7">
        <w:rPr>
          <w:rFonts w:cs="Arial"/>
          <w:szCs w:val="24"/>
          <w:lang w:val="en-US"/>
        </w:rPr>
        <w:lastRenderedPageBreak/>
        <w:t>1.</w:t>
      </w:r>
      <w:r w:rsidR="00FF116A" w:rsidRPr="00F11BF7">
        <w:rPr>
          <w:rFonts w:cs="Arial"/>
          <w:szCs w:val="24"/>
          <w:lang w:val="en-US"/>
        </w:rPr>
        <w:t xml:space="preserve">Biochemical markers: NT-proBNP </w:t>
      </w:r>
    </w:p>
    <w:p w14:paraId="63FC0AFE" w14:textId="034B6523" w:rsidR="002F0939" w:rsidRPr="00F11BF7" w:rsidRDefault="000E14F0" w:rsidP="00F11BF7">
      <w:pPr>
        <w:spacing w:after="0" w:line="240" w:lineRule="auto"/>
        <w:ind w:left="0"/>
        <w:jc w:val="both"/>
        <w:rPr>
          <w:rFonts w:cs="Arial"/>
          <w:szCs w:val="24"/>
          <w:lang w:val="en-US"/>
        </w:rPr>
      </w:pPr>
      <w:r w:rsidRPr="00F11BF7">
        <w:rPr>
          <w:rFonts w:cs="Arial"/>
          <w:szCs w:val="24"/>
          <w:lang w:val="en-US"/>
        </w:rPr>
        <w:t>2.</w:t>
      </w:r>
      <w:r w:rsidR="002F0939" w:rsidRPr="00F11BF7">
        <w:rPr>
          <w:rFonts w:cs="Arial"/>
          <w:szCs w:val="24"/>
          <w:lang w:val="en-US"/>
        </w:rPr>
        <w:t>Oxidative stress</w:t>
      </w:r>
    </w:p>
    <w:p w14:paraId="4C453624" w14:textId="41004528" w:rsidR="002F0939" w:rsidRPr="00F11BF7" w:rsidRDefault="000E14F0" w:rsidP="00F11BF7">
      <w:pPr>
        <w:spacing w:after="0" w:line="240" w:lineRule="auto"/>
        <w:ind w:left="0"/>
        <w:jc w:val="both"/>
        <w:rPr>
          <w:rFonts w:cs="Arial"/>
          <w:szCs w:val="24"/>
          <w:lang w:val="en-US"/>
        </w:rPr>
      </w:pPr>
      <w:r w:rsidRPr="00F11BF7">
        <w:rPr>
          <w:rFonts w:cs="Arial"/>
          <w:szCs w:val="24"/>
          <w:lang w:val="en-US"/>
        </w:rPr>
        <w:t>3.</w:t>
      </w:r>
      <w:r w:rsidR="002F0939" w:rsidRPr="00F11BF7">
        <w:rPr>
          <w:rFonts w:cs="Arial"/>
          <w:szCs w:val="24"/>
          <w:lang w:val="en-US"/>
        </w:rPr>
        <w:t>Cystatin C</w:t>
      </w:r>
    </w:p>
    <w:p w14:paraId="3A0E1179" w14:textId="21EE56F2" w:rsidR="00FF116A" w:rsidRPr="00F11BF7" w:rsidRDefault="000E14F0" w:rsidP="00F11BF7">
      <w:pPr>
        <w:spacing w:after="0" w:line="240" w:lineRule="auto"/>
        <w:ind w:left="0"/>
        <w:jc w:val="both"/>
        <w:rPr>
          <w:rFonts w:cs="Arial"/>
          <w:szCs w:val="24"/>
          <w:lang w:val="en-US"/>
        </w:rPr>
      </w:pPr>
      <w:r w:rsidRPr="00F11BF7">
        <w:rPr>
          <w:rFonts w:cs="Arial"/>
          <w:szCs w:val="24"/>
          <w:lang w:val="en-US"/>
        </w:rPr>
        <w:t>4.</w:t>
      </w:r>
      <w:r w:rsidRPr="00F11BF7">
        <w:rPr>
          <w:rFonts w:cs="Arial"/>
          <w:szCs w:val="24"/>
        </w:rPr>
        <w:t>С</w:t>
      </w:r>
      <w:r w:rsidR="00FF116A" w:rsidRPr="00F11BF7">
        <w:rPr>
          <w:rFonts w:cs="Arial"/>
          <w:szCs w:val="24"/>
          <w:lang w:val="en-US"/>
        </w:rPr>
        <w:t>holinesterase</w:t>
      </w:r>
    </w:p>
    <w:p w14:paraId="1ABAD4DD" w14:textId="4F8A3743" w:rsidR="008337D8" w:rsidRPr="00F11BF7" w:rsidRDefault="000E14F0" w:rsidP="00F11BF7">
      <w:pPr>
        <w:spacing w:after="0" w:line="240" w:lineRule="auto"/>
        <w:ind w:left="0"/>
        <w:jc w:val="both"/>
        <w:rPr>
          <w:rFonts w:cs="Arial"/>
          <w:szCs w:val="24"/>
          <w:lang w:val="en-US"/>
        </w:rPr>
      </w:pPr>
      <w:r w:rsidRPr="00F11BF7">
        <w:rPr>
          <w:rFonts w:cs="Arial"/>
          <w:szCs w:val="24"/>
          <w:lang w:val="en-US"/>
        </w:rPr>
        <w:t>5.</w:t>
      </w:r>
      <w:r w:rsidR="002F0939" w:rsidRPr="00F11BF7">
        <w:rPr>
          <w:rFonts w:cs="Arial"/>
          <w:szCs w:val="24"/>
          <w:lang w:val="en-US"/>
        </w:rPr>
        <w:t xml:space="preserve">Inflammatory and </w:t>
      </w:r>
      <w:r w:rsidR="00FF116A" w:rsidRPr="00F11BF7">
        <w:rPr>
          <w:rFonts w:cs="Arial"/>
          <w:szCs w:val="24"/>
          <w:lang w:val="en-US"/>
        </w:rPr>
        <w:t>Immunological markers</w:t>
      </w:r>
    </w:p>
    <w:p w14:paraId="4C70354A" w14:textId="40E281D2" w:rsidR="00473D3A" w:rsidRPr="00F11BF7" w:rsidRDefault="00DA0B2D" w:rsidP="00F11BF7">
      <w:pPr>
        <w:pStyle w:val="2"/>
        <w:spacing w:line="240" w:lineRule="auto"/>
        <w:ind w:left="0"/>
        <w:jc w:val="both"/>
        <w:rPr>
          <w:rFonts w:ascii="Arial" w:hAnsi="Arial" w:cs="Arial"/>
          <w:sz w:val="24"/>
          <w:szCs w:val="24"/>
          <w:lang w:val="en-US"/>
        </w:rPr>
      </w:pPr>
      <w:r w:rsidRPr="00F11BF7">
        <w:rPr>
          <w:rFonts w:ascii="Arial" w:hAnsi="Arial" w:cs="Arial"/>
          <w:color w:val="auto"/>
          <w:sz w:val="24"/>
          <w:szCs w:val="24"/>
          <w:lang w:val="en-US"/>
        </w:rPr>
        <w:t>B-type natriuretic peptide</w:t>
      </w:r>
    </w:p>
    <w:p w14:paraId="57021CBB" w14:textId="77777777" w:rsidR="000E14F0" w:rsidRPr="00F11BF7" w:rsidRDefault="000E14F0" w:rsidP="00F11BF7">
      <w:pPr>
        <w:spacing w:after="0" w:line="240" w:lineRule="auto"/>
        <w:ind w:left="0"/>
        <w:jc w:val="both"/>
        <w:rPr>
          <w:rFonts w:cs="Arial"/>
          <w:szCs w:val="24"/>
          <w:lang w:val="en-US"/>
        </w:rPr>
      </w:pPr>
      <w:r w:rsidRPr="00F11BF7">
        <w:rPr>
          <w:rFonts w:cs="Arial"/>
          <w:szCs w:val="24"/>
          <w:lang w:val="en-US"/>
        </w:rPr>
        <w:t>A</w:t>
      </w:r>
      <w:r w:rsidR="00473D3A" w:rsidRPr="00F11BF7">
        <w:rPr>
          <w:rFonts w:cs="Arial"/>
          <w:szCs w:val="24"/>
          <w:lang w:val="en-US"/>
        </w:rPr>
        <w:t>biologically active analogue of NT-proBNP, causes natriuresis and diuresis, dilation of arteries and antagonism of the renin-angiotensin-aldosterone system, thereby counteracting hemodynamic disturbances in heart failure. The underlying mechanisms responsible for the association between low circulating NT-proBNP levels and exceptional survival are currently unclear, but a potential explanation can be considered. In the present review, centenarians and (semi-)centenarians showed a low prevalence of clinical and subclinical cardiovascular disease detected by ECG</w:t>
      </w:r>
      <w:r w:rsidR="00AA2140" w:rsidRPr="00F11BF7">
        <w:rPr>
          <w:rFonts w:cs="Arial"/>
          <w:szCs w:val="24"/>
          <w:lang w:val="en-US"/>
        </w:rPr>
        <w:t xml:space="preserve"> and low cardiometabolic risk profiles, except for</w:t>
      </w:r>
      <w:r w:rsidR="00473D3A" w:rsidRPr="00F11BF7">
        <w:rPr>
          <w:rFonts w:cs="Arial"/>
          <w:szCs w:val="24"/>
          <w:lang w:val="en-US"/>
        </w:rPr>
        <w:t xml:space="preserve"> a relatively high prevalence of chronic kidney disease.</w:t>
      </w:r>
      <w:r w:rsidR="00615292" w:rsidRPr="00F11BF7">
        <w:rPr>
          <w:rFonts w:cs="Arial"/>
          <w:szCs w:val="24"/>
          <w:lang w:val="en-US"/>
        </w:rPr>
        <w:t xml:space="preserve"> However, median NT-proBNP levels increased consistently with age regardless of cardiovascular status, reaching 1530 pg/mL in individuals aged ≥110 years. In addition, 42.9% of centenarians had NT-proBNP levels ≥1800 pg/ml, which is the threshold value for diagnosing heart failure in people over 75 years of age [13,14].</w:t>
      </w:r>
    </w:p>
    <w:p w14:paraId="2D3EFCE5" w14:textId="6A443DC2" w:rsidR="002F0939" w:rsidRPr="00F11BF7" w:rsidRDefault="002F0939" w:rsidP="00F11BF7">
      <w:pPr>
        <w:spacing w:after="0" w:line="240" w:lineRule="auto"/>
        <w:ind w:left="0"/>
        <w:jc w:val="both"/>
        <w:rPr>
          <w:rFonts w:cs="Arial"/>
          <w:szCs w:val="24"/>
          <w:lang w:val="en-US"/>
        </w:rPr>
      </w:pPr>
      <w:r w:rsidRPr="00F11BF7">
        <w:rPr>
          <w:rFonts w:cs="Arial"/>
          <w:szCs w:val="24"/>
          <w:lang w:val="en-US"/>
        </w:rPr>
        <w:t xml:space="preserve">The study found that NT-proBNP, interleukin-6, cystatin C, and cholinesterase were significantly associated with increased survival to </w:t>
      </w:r>
      <w:r w:rsidR="00601F44" w:rsidRPr="00F11BF7">
        <w:rPr>
          <w:rFonts w:cs="Arial"/>
          <w:szCs w:val="24"/>
          <w:lang w:val="en-US"/>
        </w:rPr>
        <w:t>super centenary</w:t>
      </w:r>
      <w:r w:rsidRPr="00F11BF7">
        <w:rPr>
          <w:rFonts w:cs="Arial"/>
          <w:szCs w:val="24"/>
          <w:lang w:val="en-US"/>
        </w:rPr>
        <w:t xml:space="preserve"> age, while adiponectin and erythropoietin were not significantly associated [8-11].</w:t>
      </w:r>
    </w:p>
    <w:p w14:paraId="6478BB4D" w14:textId="56923ACA" w:rsidR="002F0939" w:rsidRPr="00F11BF7" w:rsidRDefault="002F0939" w:rsidP="00F11BF7">
      <w:pPr>
        <w:spacing w:after="0" w:line="240" w:lineRule="auto"/>
        <w:ind w:left="0"/>
        <w:jc w:val="both"/>
        <w:rPr>
          <w:rFonts w:cs="Arial"/>
          <w:szCs w:val="24"/>
          <w:lang w:val="en-US"/>
        </w:rPr>
      </w:pPr>
      <w:r w:rsidRPr="00F11BF7">
        <w:rPr>
          <w:rFonts w:cs="Arial"/>
          <w:szCs w:val="24"/>
          <w:lang w:val="en-US"/>
        </w:rPr>
        <w:t xml:space="preserve">Furthermore, combined data from three prospective cohort studies: the Tokyo Centenarian Study (TCS), the Japanese </w:t>
      </w:r>
      <w:r w:rsidR="00601F44" w:rsidRPr="00F11BF7">
        <w:rPr>
          <w:rFonts w:cs="Arial"/>
          <w:szCs w:val="24"/>
          <w:lang w:val="en-US"/>
        </w:rPr>
        <w:t>Semicentenarian</w:t>
      </w:r>
      <w:r w:rsidRPr="00F11BF7">
        <w:rPr>
          <w:rFonts w:cs="Arial"/>
          <w:szCs w:val="24"/>
          <w:lang w:val="en-US"/>
        </w:rPr>
        <w:t xml:space="preserve"> Study (JSS), and the Tokyo Oldest Study of General Health (TOOTH)</w:t>
      </w:r>
      <w:r w:rsidR="00601F44" w:rsidRPr="00F11BF7">
        <w:rPr>
          <w:rFonts w:cs="Arial"/>
          <w:szCs w:val="24"/>
          <w:lang w:val="en-US"/>
        </w:rPr>
        <w:t xml:space="preserve">. </w:t>
      </w:r>
      <w:r w:rsidRPr="00F11BF7">
        <w:rPr>
          <w:rFonts w:cs="Arial"/>
          <w:szCs w:val="24"/>
          <w:lang w:val="en-US"/>
        </w:rPr>
        <w:t>The</w:t>
      </w:r>
      <w:r w:rsidR="00601F44" w:rsidRPr="00F11BF7">
        <w:rPr>
          <w:rFonts w:cs="Arial"/>
          <w:szCs w:val="24"/>
          <w:lang w:val="en-US"/>
        </w:rPr>
        <w:t xml:space="preserve"> </w:t>
      </w:r>
      <w:r w:rsidRPr="00F11BF7">
        <w:rPr>
          <w:rFonts w:cs="Arial"/>
          <w:szCs w:val="24"/>
          <w:lang w:val="en-US"/>
        </w:rPr>
        <w:t xml:space="preserve">analytic cohort included a cohort of 1427 older adults of 36 centenarians (≥110 years), 572 </w:t>
      </w:r>
      <w:r w:rsidR="00601F44" w:rsidRPr="00F11BF7">
        <w:rPr>
          <w:rFonts w:cs="Arial"/>
          <w:szCs w:val="24"/>
          <w:lang w:val="en-US"/>
        </w:rPr>
        <w:t>semicentenari</w:t>
      </w:r>
      <w:r w:rsidR="006D456A" w:rsidRPr="00F11BF7">
        <w:rPr>
          <w:rFonts w:cs="Arial"/>
          <w:szCs w:val="24"/>
          <w:lang w:val="en-US"/>
        </w:rPr>
        <w:t>ans</w:t>
      </w:r>
      <w:r w:rsidRPr="00F11BF7">
        <w:rPr>
          <w:rFonts w:cs="Arial"/>
          <w:szCs w:val="24"/>
          <w:lang w:val="en-US"/>
        </w:rPr>
        <w:t xml:space="preserve"> (105–109 years), 288 centenarians (100–104 years) and 531 very old people (85–99 years) [12]. The concordance index (C-index) was calculated using Cox proportional hazards models to assess each biomarker's prognostic performance. </w:t>
      </w:r>
    </w:p>
    <w:p w14:paraId="06B65836" w14:textId="77777777" w:rsidR="002F0939" w:rsidRPr="00F11BF7" w:rsidRDefault="002F0939" w:rsidP="00F11BF7">
      <w:pPr>
        <w:spacing w:after="0" w:line="240" w:lineRule="auto"/>
        <w:ind w:left="0"/>
        <w:jc w:val="both"/>
        <w:rPr>
          <w:rFonts w:cs="Arial"/>
          <w:szCs w:val="24"/>
          <w:lang w:val="en-US"/>
        </w:rPr>
      </w:pPr>
      <w:r w:rsidRPr="00F11BF7">
        <w:rPr>
          <w:rFonts w:cs="Arial"/>
          <w:szCs w:val="24"/>
          <w:lang w:val="en-US"/>
        </w:rPr>
        <w:t>The finding suggested that adding each predictive biomarker (NT-proBNP, interleukin-6, cystatin C, and cholinesterase) to the baseline model significantly improved risk prediction with minimal optimism in the entire cohort. When stratified by age, the predictive power of the models decreased significantly, suggesting that age itself is the primary predictor.</w:t>
      </w:r>
    </w:p>
    <w:p w14:paraId="1C62BDED" w14:textId="77777777" w:rsidR="002F0939" w:rsidRPr="00F11BF7" w:rsidRDefault="002F0939" w:rsidP="00F11BF7">
      <w:pPr>
        <w:spacing w:line="240" w:lineRule="auto"/>
        <w:ind w:left="0"/>
        <w:jc w:val="both"/>
        <w:rPr>
          <w:rFonts w:cs="Arial"/>
          <w:szCs w:val="24"/>
          <w:lang w:val="en-US"/>
        </w:rPr>
      </w:pPr>
      <w:r w:rsidRPr="00F11BF7">
        <w:rPr>
          <w:rFonts w:cs="Arial"/>
          <w:szCs w:val="24"/>
          <w:lang w:val="en-US"/>
        </w:rPr>
        <w:t xml:space="preserve"> Thus, The base model weakly predicted mortality over age 105 (C-index 0.617 [95% CI; 0.577–0.656], optimism-adjusted C-index = 0.588). However, adding NT-proBNP, and to a lesser extent, cholinesterase, significantly improved prognosis at older ages (NT-proBNP: C-index, 0.653 [95% CI; 0.615–0.691], P = 0.001, C-index adjusted for optimism = 0.625; cholinesterase: C-index = 0.636 [95% CI; 0.596-0.676], P = 0.019, Optimism-adjusted C-index = 0.609, respectively).</w:t>
      </w:r>
    </w:p>
    <w:p w14:paraId="6C5BCBBF" w14:textId="4F2CA951" w:rsidR="00615292" w:rsidRPr="00F11BF7" w:rsidRDefault="00615292" w:rsidP="00F11BF7">
      <w:pPr>
        <w:pStyle w:val="2"/>
        <w:spacing w:line="240" w:lineRule="auto"/>
        <w:ind w:left="0"/>
        <w:jc w:val="both"/>
        <w:rPr>
          <w:rFonts w:ascii="Arial" w:hAnsi="Arial" w:cs="Arial"/>
          <w:color w:val="auto"/>
          <w:sz w:val="24"/>
          <w:szCs w:val="24"/>
          <w:shd w:val="clear" w:color="auto" w:fill="FFFFFF"/>
          <w:lang w:val="en-GB"/>
        </w:rPr>
      </w:pPr>
      <w:r w:rsidRPr="00F11BF7">
        <w:rPr>
          <w:rFonts w:ascii="Arial" w:hAnsi="Arial" w:cs="Arial"/>
          <w:color w:val="auto"/>
          <w:sz w:val="24"/>
          <w:szCs w:val="24"/>
          <w:shd w:val="clear" w:color="auto" w:fill="FFFFFF"/>
          <w:lang w:val="en-GB"/>
        </w:rPr>
        <w:t>Oxidative Stress</w:t>
      </w:r>
    </w:p>
    <w:p w14:paraId="1D9C9DAD" w14:textId="42E6400F" w:rsidR="00615292" w:rsidRPr="00F11BF7" w:rsidRDefault="00615292" w:rsidP="00F11BF7">
      <w:pPr>
        <w:spacing w:after="0" w:line="240" w:lineRule="auto"/>
        <w:ind w:left="0"/>
        <w:jc w:val="both"/>
        <w:rPr>
          <w:rFonts w:cs="Arial"/>
          <w:szCs w:val="24"/>
          <w:shd w:val="clear" w:color="auto" w:fill="FFFFFF"/>
          <w:lang w:val="en-US"/>
        </w:rPr>
      </w:pPr>
      <w:r w:rsidRPr="00F11BF7">
        <w:rPr>
          <w:rFonts w:cs="Arial"/>
          <w:szCs w:val="24"/>
          <w:shd w:val="clear" w:color="auto" w:fill="FFFFFF"/>
          <w:lang w:val="en-US"/>
        </w:rPr>
        <w:t xml:space="preserve">Oxidative stress is </w:t>
      </w:r>
      <w:r w:rsidR="00AA2140" w:rsidRPr="00F11BF7">
        <w:rPr>
          <w:rFonts w:cs="Arial"/>
          <w:szCs w:val="24"/>
          <w:shd w:val="clear" w:color="auto" w:fill="FFFFFF"/>
          <w:lang w:val="en-US"/>
        </w:rPr>
        <w:t>when</w:t>
      </w:r>
      <w:r w:rsidRPr="00F11BF7">
        <w:rPr>
          <w:rFonts w:cs="Arial"/>
          <w:szCs w:val="24"/>
          <w:shd w:val="clear" w:color="auto" w:fill="FFFFFF"/>
          <w:lang w:val="en-US"/>
        </w:rPr>
        <w:t xml:space="preserve"> the body produces </w:t>
      </w:r>
      <w:r w:rsidR="00D813FA" w:rsidRPr="00F11BF7">
        <w:rPr>
          <w:rFonts w:cs="Arial"/>
          <w:szCs w:val="24"/>
          <w:shd w:val="clear" w:color="auto" w:fill="FFFFFF"/>
          <w:lang w:val="en-US"/>
        </w:rPr>
        <w:t xml:space="preserve">excess </w:t>
      </w:r>
      <w:r w:rsidRPr="00F11BF7">
        <w:rPr>
          <w:rFonts w:cs="Arial"/>
          <w:szCs w:val="24"/>
          <w:shd w:val="clear" w:color="auto" w:fill="FFFFFF"/>
          <w:lang w:val="en-US"/>
        </w:rPr>
        <w:t xml:space="preserve">free radicals, which can damage cells [15]. This process </w:t>
      </w:r>
      <w:r w:rsidR="00D813FA" w:rsidRPr="00F11BF7">
        <w:rPr>
          <w:rFonts w:cs="Arial"/>
          <w:szCs w:val="24"/>
          <w:shd w:val="clear" w:color="auto" w:fill="FFFFFF"/>
          <w:lang w:val="en-US"/>
        </w:rPr>
        <w:t>involves</w:t>
      </w:r>
      <w:r w:rsidRPr="00F11BF7">
        <w:rPr>
          <w:rFonts w:cs="Arial"/>
          <w:szCs w:val="24"/>
          <w:shd w:val="clear" w:color="auto" w:fill="FFFFFF"/>
          <w:lang w:val="en-US"/>
        </w:rPr>
        <w:t xml:space="preserve"> the pathogenesis of </w:t>
      </w:r>
      <w:r w:rsidR="00D813FA" w:rsidRPr="00F11BF7">
        <w:rPr>
          <w:rFonts w:cs="Arial"/>
          <w:szCs w:val="24"/>
          <w:shd w:val="clear" w:color="auto" w:fill="FFFFFF"/>
          <w:lang w:val="en-US"/>
        </w:rPr>
        <w:t>various</w:t>
      </w:r>
      <w:r w:rsidRPr="00F11BF7">
        <w:rPr>
          <w:rFonts w:cs="Arial"/>
          <w:szCs w:val="24"/>
          <w:shd w:val="clear" w:color="auto" w:fill="FFFFFF"/>
          <w:lang w:val="en-US"/>
        </w:rPr>
        <w:t xml:space="preserve"> diseases, including </w:t>
      </w:r>
      <w:r w:rsidRPr="00F11BF7">
        <w:rPr>
          <w:rFonts w:cs="Arial"/>
          <w:szCs w:val="24"/>
          <w:shd w:val="clear" w:color="auto" w:fill="FFFFFF"/>
          <w:lang w:val="en-GB"/>
        </w:rPr>
        <w:t>C</w:t>
      </w:r>
      <w:r w:rsidRPr="00F11BF7">
        <w:rPr>
          <w:rFonts w:cs="Arial"/>
          <w:szCs w:val="24"/>
          <w:lang w:val="en-US"/>
        </w:rPr>
        <w:t>hronic heart failure (</w:t>
      </w:r>
      <w:r w:rsidRPr="00F11BF7">
        <w:rPr>
          <w:rFonts w:cs="Arial"/>
          <w:szCs w:val="24"/>
          <w:shd w:val="clear" w:color="auto" w:fill="FFFFFF"/>
          <w:lang w:val="en-US"/>
        </w:rPr>
        <w:t>CHF</w:t>
      </w:r>
      <w:r w:rsidRPr="00F11BF7">
        <w:rPr>
          <w:rFonts w:cs="Arial"/>
          <w:szCs w:val="24"/>
          <w:shd w:val="clear" w:color="auto" w:fill="FFFFFF"/>
          <w:lang w:val="en-GB"/>
        </w:rPr>
        <w:t xml:space="preserve">) </w:t>
      </w:r>
      <w:r w:rsidRPr="00F11BF7">
        <w:rPr>
          <w:rFonts w:cs="Arial"/>
          <w:szCs w:val="24"/>
          <w:shd w:val="clear" w:color="auto" w:fill="FFFFFF"/>
          <w:lang w:val="en-US"/>
        </w:rPr>
        <w:t>[16, 17]. Studies have shown that people with CHF have lower levels of an enzyme that helps protect cells from free radicals [REFERENCES NEEDED].</w:t>
      </w:r>
    </w:p>
    <w:p w14:paraId="24C521AB" w14:textId="4F467C4A" w:rsidR="00EF7837" w:rsidRPr="00F11BF7" w:rsidRDefault="00EF7837" w:rsidP="00F11BF7">
      <w:pPr>
        <w:spacing w:after="0" w:line="240" w:lineRule="auto"/>
        <w:ind w:left="0"/>
        <w:jc w:val="both"/>
        <w:rPr>
          <w:rFonts w:cs="Arial"/>
          <w:szCs w:val="24"/>
          <w:shd w:val="clear" w:color="auto" w:fill="FFFFFF"/>
          <w:lang w:val="en-GB"/>
        </w:rPr>
      </w:pPr>
      <w:r w:rsidRPr="00F11BF7">
        <w:rPr>
          <w:rFonts w:cs="Arial"/>
          <w:szCs w:val="24"/>
          <w:shd w:val="clear" w:color="auto" w:fill="FFFFFF"/>
          <w:lang w:val="en-US"/>
        </w:rPr>
        <w:t xml:space="preserve">CHF is a </w:t>
      </w:r>
      <w:r w:rsidR="00AA2140" w:rsidRPr="00F11BF7">
        <w:rPr>
          <w:rFonts w:cs="Arial"/>
          <w:szCs w:val="24"/>
          <w:shd w:val="clear" w:color="auto" w:fill="FFFFFF"/>
          <w:lang w:val="en-US"/>
        </w:rPr>
        <w:t>significant</w:t>
      </w:r>
      <w:r w:rsidRPr="00F11BF7">
        <w:rPr>
          <w:rFonts w:cs="Arial"/>
          <w:szCs w:val="24"/>
          <w:shd w:val="clear" w:color="auto" w:fill="FFFFFF"/>
          <w:lang w:val="en-US"/>
        </w:rPr>
        <w:t xml:space="preserve"> health problem due to its high prevalence and mortality rates among working-age adults. Free radicals, produced in large quantities during oxidative stress in CHF patients, primarily damage the vascular endothelium and cardiomyocytes. They can also promote the activation of cytokines, which contributes to disease progression and often determines the prognosis in CHF patients [16, 17].</w:t>
      </w:r>
    </w:p>
    <w:p w14:paraId="6A6C3137" w14:textId="16344FC6" w:rsidR="00D813FA" w:rsidRPr="00F11BF7" w:rsidRDefault="00D813FA" w:rsidP="00F11BF7">
      <w:pPr>
        <w:spacing w:line="240" w:lineRule="auto"/>
        <w:ind w:left="0"/>
        <w:jc w:val="both"/>
        <w:rPr>
          <w:rFonts w:cs="Arial"/>
          <w:szCs w:val="24"/>
          <w:lang w:val="en-US"/>
        </w:rPr>
      </w:pPr>
      <w:r w:rsidRPr="00F11BF7">
        <w:rPr>
          <w:rFonts w:cs="Arial"/>
          <w:szCs w:val="24"/>
          <w:lang w:val="en-US"/>
        </w:rPr>
        <w:lastRenderedPageBreak/>
        <w:t>A 2018 study by Russian scientists Polunina et al. investigated 280 CHF patients and 60 healthy controls [18]. The patients were divided into groups depending on their left ventricular ejection fraction and the stage of their disease. The researchers found that the activity of superoxide dismutase (SOD), an antioxidant enzyme, was significantly lower in CHF patients compared to healthy individuals [18]. This suggests that oxidative stress plays a significant role in CHF pathogenesis.</w:t>
      </w:r>
    </w:p>
    <w:p w14:paraId="12D1CAFB" w14:textId="77777777" w:rsidR="00615292" w:rsidRPr="00F11BF7" w:rsidRDefault="00615292" w:rsidP="00F11BF7">
      <w:pPr>
        <w:pStyle w:val="2"/>
        <w:spacing w:line="240" w:lineRule="auto"/>
        <w:ind w:left="0"/>
        <w:jc w:val="both"/>
        <w:rPr>
          <w:rFonts w:ascii="Arial" w:hAnsi="Arial" w:cs="Arial"/>
          <w:color w:val="auto"/>
          <w:sz w:val="24"/>
          <w:szCs w:val="24"/>
          <w:lang w:val="en-US"/>
        </w:rPr>
      </w:pPr>
      <w:r w:rsidRPr="00F11BF7">
        <w:rPr>
          <w:rFonts w:ascii="Arial" w:hAnsi="Arial" w:cs="Arial"/>
          <w:color w:val="auto"/>
          <w:sz w:val="24"/>
          <w:szCs w:val="24"/>
          <w:lang w:val="en-US"/>
        </w:rPr>
        <w:t>Cystatin C</w:t>
      </w:r>
    </w:p>
    <w:p w14:paraId="53781E48" w14:textId="5342AB50" w:rsidR="00D813FA" w:rsidRPr="00F11BF7" w:rsidRDefault="00D813FA" w:rsidP="00F11BF7">
      <w:pPr>
        <w:spacing w:line="240" w:lineRule="auto"/>
        <w:ind w:left="0"/>
        <w:jc w:val="both"/>
        <w:rPr>
          <w:rFonts w:cs="Arial"/>
          <w:szCs w:val="24"/>
          <w:lang w:val="en-US"/>
        </w:rPr>
      </w:pPr>
      <w:r w:rsidRPr="00F11BF7">
        <w:rPr>
          <w:rFonts w:cs="Arial"/>
          <w:szCs w:val="24"/>
          <w:shd w:val="clear" w:color="auto" w:fill="FFFFFF"/>
          <w:lang w:val="en-US"/>
        </w:rPr>
        <w:t>Accurate and early detection of nephropathy is crucial for timely intervention with nephroprotective and cardioprotective therapies, thereby reducing the risk of cardiovascular diseases and mortality [19]. Cystatin C, a novel biomarker, holds promise as a more sensitive indicator of reduced glomerular filtration rate (GFR) compared to traditional methods like serum creatinine.</w:t>
      </w:r>
    </w:p>
    <w:p w14:paraId="3254DE6F" w14:textId="77777777" w:rsidR="008C28A8" w:rsidRPr="00F11BF7" w:rsidRDefault="008C28A8" w:rsidP="00F11BF7">
      <w:pPr>
        <w:pStyle w:val="2"/>
        <w:spacing w:line="240" w:lineRule="auto"/>
        <w:ind w:left="0"/>
        <w:jc w:val="both"/>
        <w:rPr>
          <w:rFonts w:ascii="Arial" w:hAnsi="Arial" w:cs="Arial"/>
          <w:color w:val="auto"/>
          <w:sz w:val="24"/>
          <w:szCs w:val="24"/>
          <w:lang w:val="en-US"/>
        </w:rPr>
      </w:pPr>
      <w:r w:rsidRPr="00F11BF7">
        <w:rPr>
          <w:rFonts w:ascii="Arial" w:hAnsi="Arial" w:cs="Arial"/>
          <w:color w:val="auto"/>
          <w:sz w:val="24"/>
          <w:szCs w:val="24"/>
          <w:lang w:val="en-US"/>
        </w:rPr>
        <w:t>Cholinesterase</w:t>
      </w:r>
    </w:p>
    <w:p w14:paraId="71D51E99" w14:textId="77777777" w:rsidR="000E14F0" w:rsidRPr="00F11BF7" w:rsidRDefault="008C28A8" w:rsidP="00F11BF7">
      <w:pPr>
        <w:spacing w:after="0" w:line="240" w:lineRule="auto"/>
        <w:ind w:left="0"/>
        <w:jc w:val="both"/>
        <w:rPr>
          <w:rFonts w:cs="Arial"/>
          <w:szCs w:val="24"/>
          <w:lang w:val="en-GB"/>
        </w:rPr>
      </w:pPr>
      <w:r w:rsidRPr="00F11BF7">
        <w:rPr>
          <w:rFonts w:cs="Arial"/>
          <w:szCs w:val="24"/>
          <w:shd w:val="clear" w:color="auto" w:fill="FFFFFF"/>
          <w:lang w:val="en-US"/>
        </w:rPr>
        <w:t xml:space="preserve">As the prevalence of heart failure (HF) among older adults rises, it is increasingly important to consider not only the pathophysiology of HF but also the overall decline in health associated with </w:t>
      </w:r>
      <w:r w:rsidR="00AA2140" w:rsidRPr="00F11BF7">
        <w:rPr>
          <w:rFonts w:cs="Arial"/>
          <w:szCs w:val="24"/>
          <w:shd w:val="clear" w:color="auto" w:fill="FFFFFF"/>
          <w:lang w:val="en-US"/>
        </w:rPr>
        <w:t>ageing</w:t>
      </w:r>
      <w:r w:rsidRPr="00F11BF7">
        <w:rPr>
          <w:rFonts w:cs="Arial"/>
          <w:szCs w:val="24"/>
          <w:shd w:val="clear" w:color="auto" w:fill="FFFFFF"/>
          <w:lang w:val="en-US"/>
        </w:rPr>
        <w:t xml:space="preserve"> [20, 21]. Nutritional status plays a crucial role in the prognosis of HF mortality, necessitating proper assessment and intervention [10, 11]. In this regard, serum cholinesterase (ChE) levels have emerged as a potential new biomarker for nutritional status.</w:t>
      </w:r>
      <w:r w:rsidRPr="00F11BF7">
        <w:rPr>
          <w:rFonts w:cs="Arial"/>
          <w:szCs w:val="24"/>
          <w:shd w:val="clear" w:color="auto" w:fill="FFFFFF"/>
          <w:lang w:val="en-GB"/>
        </w:rPr>
        <w:t xml:space="preserve"> </w:t>
      </w:r>
      <w:r w:rsidRPr="00F11BF7">
        <w:rPr>
          <w:rFonts w:cs="Arial"/>
          <w:szCs w:val="24"/>
          <w:lang w:val="en-US"/>
        </w:rPr>
        <w:t>ChE is a protein produced in the liver and is associated with prognosis in patients with HF</w:t>
      </w:r>
      <w:r w:rsidRPr="00F11BF7">
        <w:rPr>
          <w:rFonts w:cs="Arial"/>
          <w:szCs w:val="24"/>
          <w:lang w:val="en-GB"/>
        </w:rPr>
        <w:t xml:space="preserve">. </w:t>
      </w:r>
    </w:p>
    <w:p w14:paraId="38D413F9" w14:textId="480E90C8" w:rsidR="008C28A8" w:rsidRPr="00F11BF7" w:rsidRDefault="008C28A8" w:rsidP="00F11BF7">
      <w:pPr>
        <w:spacing w:after="0" w:line="240" w:lineRule="auto"/>
        <w:ind w:left="0"/>
        <w:jc w:val="both"/>
        <w:rPr>
          <w:rFonts w:cs="Arial"/>
          <w:szCs w:val="24"/>
          <w:lang w:val="en-GB"/>
        </w:rPr>
      </w:pPr>
      <w:r w:rsidRPr="00F11BF7">
        <w:rPr>
          <w:rFonts w:cs="Arial"/>
          <w:szCs w:val="24"/>
          <w:lang w:val="en-GB"/>
        </w:rPr>
        <w:t>Serum ChE levels as a potential biomarker for myocardial ischemia in stable coronary artery disease (CAD)</w:t>
      </w:r>
      <w:r w:rsidR="006D456A" w:rsidRPr="00F11BF7">
        <w:rPr>
          <w:rFonts w:cs="Arial"/>
          <w:szCs w:val="24"/>
          <w:lang w:val="en-GB"/>
        </w:rPr>
        <w:t xml:space="preserve">. </w:t>
      </w:r>
      <w:r w:rsidRPr="00F11BF7">
        <w:rPr>
          <w:rFonts w:cs="Arial"/>
          <w:szCs w:val="24"/>
          <w:lang w:val="en-GB"/>
        </w:rPr>
        <w:t>A study involving 559 consecutive patients with suspected stable CAD and no prior cardiovascular history investigated the relationship between myocardial ischemia and serum cholinesterase (ChE) levels. The findings revealed that:</w:t>
      </w:r>
    </w:p>
    <w:p w14:paraId="4DAF8FEB" w14:textId="27863156" w:rsidR="008C28A8" w:rsidRPr="00F11BF7" w:rsidRDefault="00CB28F3" w:rsidP="00F11BF7">
      <w:pPr>
        <w:spacing w:after="0" w:line="240" w:lineRule="auto"/>
        <w:ind w:left="0" w:firstLine="0"/>
        <w:jc w:val="both"/>
        <w:rPr>
          <w:rFonts w:cs="Arial"/>
          <w:szCs w:val="24"/>
          <w:lang w:val="en-GB"/>
        </w:rPr>
      </w:pPr>
      <w:r w:rsidRPr="00F11BF7">
        <w:rPr>
          <w:rFonts w:cs="Arial"/>
          <w:szCs w:val="24"/>
          <w:lang w:val="en-GB"/>
        </w:rPr>
        <w:t xml:space="preserve">        </w:t>
      </w:r>
      <w:r w:rsidR="000E14F0" w:rsidRPr="00F11BF7">
        <w:rPr>
          <w:rFonts w:cs="Arial"/>
          <w:szCs w:val="24"/>
          <w:lang w:val="en-GB"/>
        </w:rPr>
        <w:t>1.</w:t>
      </w:r>
      <w:r w:rsidR="008C28A8" w:rsidRPr="00F11BF7">
        <w:rPr>
          <w:rFonts w:cs="Arial"/>
          <w:szCs w:val="24"/>
          <w:lang w:val="en-GB"/>
        </w:rPr>
        <w:t>Myocardial ischemia incidence significantly increased with serum ChE levels (p &lt; 0.001).</w:t>
      </w:r>
    </w:p>
    <w:p w14:paraId="68F46EE0" w14:textId="40BD6162" w:rsidR="008C28A8" w:rsidRPr="00F11BF7" w:rsidRDefault="00CB28F3" w:rsidP="00F11BF7">
      <w:pPr>
        <w:pStyle w:val="a4"/>
        <w:spacing w:after="0" w:line="240" w:lineRule="auto"/>
        <w:ind w:left="0"/>
        <w:jc w:val="both"/>
        <w:rPr>
          <w:rFonts w:cs="Arial"/>
          <w:szCs w:val="24"/>
          <w:lang w:val="en-GB"/>
        </w:rPr>
      </w:pPr>
      <w:r w:rsidRPr="00F11BF7">
        <w:rPr>
          <w:rFonts w:cs="Arial"/>
          <w:szCs w:val="24"/>
          <w:lang w:val="en-GB"/>
        </w:rPr>
        <w:t>2.</w:t>
      </w:r>
      <w:r w:rsidR="008C28A8" w:rsidRPr="00F11BF7">
        <w:rPr>
          <w:rFonts w:cs="Arial"/>
          <w:szCs w:val="24"/>
          <w:lang w:val="en-GB"/>
        </w:rPr>
        <w:t>Higher ChE levels were associated with higher body mass index (BMI) (p &lt; 0.001</w:t>
      </w:r>
      <w:r w:rsidRPr="00F11BF7">
        <w:rPr>
          <w:rFonts w:cs="Arial"/>
          <w:szCs w:val="24"/>
          <w:lang w:val="en-GB"/>
        </w:rPr>
        <w:t>), dyslipidaemia</w:t>
      </w:r>
      <w:r w:rsidR="008C28A8" w:rsidRPr="00F11BF7">
        <w:rPr>
          <w:rFonts w:cs="Arial"/>
          <w:szCs w:val="24"/>
          <w:lang w:val="en-GB"/>
        </w:rPr>
        <w:t xml:space="preserve"> (p &lt; 0.001), including elevated low-density lipoprotein cholesterol (LDL-C) (p &lt; 0.001), triglycerides (TG) (p &lt; 0.001), and serum albumin (p &lt; 0.001), as well as younger age (p &lt; 0.001).</w:t>
      </w:r>
    </w:p>
    <w:p w14:paraId="5163E514" w14:textId="089B1F6D" w:rsidR="008C28A8" w:rsidRPr="00F11BF7" w:rsidRDefault="00CB28F3" w:rsidP="00F11BF7">
      <w:pPr>
        <w:pStyle w:val="a4"/>
        <w:spacing w:after="0" w:line="240" w:lineRule="auto"/>
        <w:ind w:left="0"/>
        <w:jc w:val="both"/>
        <w:rPr>
          <w:rFonts w:cs="Arial"/>
          <w:szCs w:val="24"/>
          <w:lang w:val="en-GB"/>
        </w:rPr>
      </w:pPr>
      <w:r w:rsidRPr="00F11BF7">
        <w:rPr>
          <w:rFonts w:cs="Arial"/>
          <w:szCs w:val="24"/>
          <w:lang w:val="en-GB"/>
        </w:rPr>
        <w:t>3.</w:t>
      </w:r>
      <w:r w:rsidR="008C28A8" w:rsidRPr="00F11BF7">
        <w:rPr>
          <w:rFonts w:cs="Arial"/>
          <w:szCs w:val="24"/>
          <w:lang w:val="en-GB"/>
        </w:rPr>
        <w:t>At a ChE level of 286 IU/L, the specificity and sensitivity for myocardial ischemia were 0.599 and 0.658, respectively.</w:t>
      </w:r>
    </w:p>
    <w:p w14:paraId="04103C85" w14:textId="4EC35192" w:rsidR="008C28A8" w:rsidRPr="00F11BF7" w:rsidRDefault="00CB28F3" w:rsidP="00F11BF7">
      <w:pPr>
        <w:spacing w:after="0" w:line="240" w:lineRule="auto"/>
        <w:ind w:left="0" w:firstLine="0"/>
        <w:jc w:val="both"/>
        <w:rPr>
          <w:rFonts w:cs="Arial"/>
          <w:szCs w:val="24"/>
          <w:lang w:val="en-GB"/>
        </w:rPr>
      </w:pPr>
      <w:r w:rsidRPr="00F11BF7">
        <w:rPr>
          <w:rFonts w:cs="Arial"/>
          <w:szCs w:val="24"/>
          <w:lang w:val="en-GB"/>
        </w:rPr>
        <w:t xml:space="preserve">         4.</w:t>
      </w:r>
      <w:r w:rsidR="008C28A8" w:rsidRPr="00F11BF7">
        <w:rPr>
          <w:rFonts w:cs="Arial"/>
          <w:szCs w:val="24"/>
          <w:lang w:val="en-GB"/>
        </w:rPr>
        <w:t>Elevated serum ChE levels (OR = 1.66, p &lt; 0.001) were an independent risk factor for myocardial ischemia in patients with suspected stable CAD.</w:t>
      </w:r>
    </w:p>
    <w:p w14:paraId="2CBC5635" w14:textId="5E1AF561" w:rsidR="008C28A8" w:rsidRPr="00F11BF7" w:rsidRDefault="008C28A8" w:rsidP="00F11BF7">
      <w:pPr>
        <w:spacing w:after="0" w:line="240" w:lineRule="auto"/>
        <w:ind w:left="0"/>
        <w:jc w:val="both"/>
        <w:rPr>
          <w:rFonts w:cs="Arial"/>
          <w:color w:val="1F1F1F"/>
          <w:szCs w:val="24"/>
          <w:shd w:val="clear" w:color="auto" w:fill="FFFFFF"/>
          <w:lang w:val="en-GB"/>
        </w:rPr>
      </w:pPr>
      <w:r w:rsidRPr="00F11BF7">
        <w:rPr>
          <w:rFonts w:cs="Arial"/>
          <w:szCs w:val="24"/>
          <w:lang w:val="en-GB"/>
        </w:rPr>
        <w:t xml:space="preserve">These findings suggest that serum ChE levels may be a valuable diagnostic biomarker for myocardial ischemia in patients with suspected stable CAD </w:t>
      </w:r>
      <w:r w:rsidRPr="00F11BF7">
        <w:rPr>
          <w:rFonts w:cs="Arial"/>
          <w:szCs w:val="24"/>
          <w:lang w:val="en-US"/>
        </w:rPr>
        <w:t>[22,23]</w:t>
      </w:r>
      <w:r w:rsidRPr="00F11BF7">
        <w:rPr>
          <w:rFonts w:cs="Arial"/>
          <w:szCs w:val="24"/>
          <w:lang w:val="en-GB"/>
        </w:rPr>
        <w:t>.</w:t>
      </w:r>
    </w:p>
    <w:p w14:paraId="606B6864" w14:textId="13CF2328" w:rsidR="008C28A8" w:rsidRPr="00F11BF7" w:rsidRDefault="008C28A8" w:rsidP="00F11BF7">
      <w:pPr>
        <w:pStyle w:val="2"/>
        <w:spacing w:line="240" w:lineRule="auto"/>
        <w:ind w:left="0"/>
        <w:jc w:val="both"/>
        <w:rPr>
          <w:rFonts w:ascii="Arial" w:hAnsi="Arial" w:cs="Arial"/>
          <w:color w:val="auto"/>
          <w:sz w:val="24"/>
          <w:szCs w:val="24"/>
          <w:lang w:val="en-US"/>
        </w:rPr>
      </w:pPr>
      <w:r w:rsidRPr="00F11BF7">
        <w:rPr>
          <w:rFonts w:ascii="Arial" w:hAnsi="Arial" w:cs="Arial"/>
          <w:color w:val="auto"/>
          <w:sz w:val="24"/>
          <w:szCs w:val="24"/>
          <w:lang w:val="en-US"/>
        </w:rPr>
        <w:t>Other Inflammatory</w:t>
      </w:r>
      <w:r w:rsidR="00FE4684" w:rsidRPr="00F11BF7">
        <w:rPr>
          <w:rFonts w:ascii="Arial" w:hAnsi="Arial" w:cs="Arial"/>
          <w:color w:val="auto"/>
          <w:sz w:val="24"/>
          <w:szCs w:val="24"/>
          <w:lang w:val="en-US"/>
        </w:rPr>
        <w:t xml:space="preserve"> and </w:t>
      </w:r>
      <w:r w:rsidR="002F0939" w:rsidRPr="00F11BF7">
        <w:rPr>
          <w:rFonts w:ascii="Arial" w:hAnsi="Arial" w:cs="Arial"/>
          <w:color w:val="auto"/>
          <w:sz w:val="24"/>
          <w:szCs w:val="24"/>
          <w:lang w:val="en-US"/>
        </w:rPr>
        <w:t>immunological biomarkers</w:t>
      </w:r>
    </w:p>
    <w:p w14:paraId="3AC0C185" w14:textId="58FB2937" w:rsidR="008C28A8" w:rsidRPr="00F11BF7" w:rsidRDefault="008C28A8" w:rsidP="00F11BF7">
      <w:pPr>
        <w:spacing w:after="0" w:line="240" w:lineRule="auto"/>
        <w:ind w:left="0"/>
        <w:jc w:val="both"/>
        <w:rPr>
          <w:rFonts w:cs="Arial"/>
          <w:szCs w:val="24"/>
          <w:lang w:val="en-US"/>
        </w:rPr>
      </w:pPr>
      <w:r w:rsidRPr="00F11BF7">
        <w:rPr>
          <w:rFonts w:cs="Arial"/>
          <w:szCs w:val="24"/>
          <w:lang w:val="en-US"/>
        </w:rPr>
        <w:t xml:space="preserve">In a prospective cohort study known as the Study of </w:t>
      </w:r>
      <w:r w:rsidR="00AA2140" w:rsidRPr="00F11BF7">
        <w:rPr>
          <w:rFonts w:cs="Arial"/>
          <w:szCs w:val="24"/>
          <w:lang w:val="en-US"/>
        </w:rPr>
        <w:t>Ageing</w:t>
      </w:r>
      <w:r w:rsidRPr="00F11BF7">
        <w:rPr>
          <w:rFonts w:cs="Arial"/>
          <w:szCs w:val="24"/>
          <w:lang w:val="en-US"/>
        </w:rPr>
        <w:t xml:space="preserve"> and Longevity in the Sirente Geographical Area, researchers investigated whether interleukin-6 (IL-6), C-reactive protein (CRP), and </w:t>
      </w:r>
      <w:r w:rsidR="006D456A" w:rsidRPr="00F11BF7">
        <w:rPr>
          <w:rFonts w:cs="Arial"/>
          <w:szCs w:val="24"/>
          <w:lang w:val="en-US"/>
        </w:rPr>
        <w:t>tumor</w:t>
      </w:r>
      <w:r w:rsidRPr="00F11BF7">
        <w:rPr>
          <w:rFonts w:cs="Arial"/>
          <w:szCs w:val="24"/>
          <w:lang w:val="en-US"/>
        </w:rPr>
        <w:t xml:space="preserve"> necrosis factor-alpha (TNF-α) protein levels could predict all-cause mortality in community-dwelling older adults [24]. The study included 362 participants aged 80 years or older living in a mountain community in Italy. Participants were </w:t>
      </w:r>
      <w:r w:rsidR="006D456A" w:rsidRPr="00F11BF7">
        <w:rPr>
          <w:rFonts w:cs="Arial"/>
          <w:szCs w:val="24"/>
          <w:lang w:val="en-US"/>
        </w:rPr>
        <w:t>categorized</w:t>
      </w:r>
      <w:r w:rsidRPr="00F11BF7">
        <w:rPr>
          <w:rFonts w:cs="Arial"/>
          <w:szCs w:val="24"/>
          <w:lang w:val="en-US"/>
        </w:rPr>
        <w:t xml:space="preserve"> based on the mean of three inflammatory markers: IL-6 (2.08 pg/mL), TNF-α (1.43 pg/mL), and CRP (3.08 mg/L). Additionally, a summary inflammation score was calculated. The primary outcome was the risk of death after four years of follow-up. During the four-year follow-up period, 150 deaths occurred.</w:t>
      </w:r>
    </w:p>
    <w:p w14:paraId="0FCCE216" w14:textId="272EBE06" w:rsidR="008C28A8" w:rsidRPr="00F11BF7" w:rsidRDefault="008C28A8" w:rsidP="00F11BF7">
      <w:pPr>
        <w:spacing w:after="0" w:line="240" w:lineRule="auto"/>
        <w:ind w:left="0"/>
        <w:jc w:val="both"/>
        <w:rPr>
          <w:rFonts w:cs="Arial"/>
          <w:szCs w:val="24"/>
          <w:lang w:val="en-US"/>
        </w:rPr>
      </w:pPr>
      <w:r w:rsidRPr="00F11BF7">
        <w:rPr>
          <w:rFonts w:cs="Arial"/>
          <w:szCs w:val="24"/>
          <w:lang w:val="en-US"/>
        </w:rPr>
        <w:t xml:space="preserve">Unadjusted analyses revealed that elevated levels </w:t>
      </w:r>
      <w:r w:rsidR="00AA2140" w:rsidRPr="00F11BF7">
        <w:rPr>
          <w:rFonts w:cs="Arial"/>
          <w:szCs w:val="24"/>
          <w:lang w:val="en-US"/>
        </w:rPr>
        <w:t xml:space="preserve">of each </w:t>
      </w:r>
      <w:r w:rsidRPr="00F11BF7">
        <w:rPr>
          <w:rFonts w:cs="Arial"/>
          <w:szCs w:val="24"/>
          <w:lang w:val="en-US"/>
        </w:rPr>
        <w:t xml:space="preserve">of the three markers were associated with increased mortality. After adjusting for potential risk factors, high </w:t>
      </w:r>
      <w:r w:rsidRPr="00F11BF7">
        <w:rPr>
          <w:rFonts w:cs="Arial"/>
          <w:szCs w:val="24"/>
          <w:lang w:val="en-US"/>
        </w:rPr>
        <w:lastRenderedPageBreak/>
        <w:t>levels of IL-6 (hazard ratio (HR) = 2.18, 95% confidence interval (CI) = 1.29–3.69) and CRP (HR = 2.58, 95% CI = 1.52–4.40) remained significantly associated with a higher risk of death. However, the association between TNF-α protein levels and mortality was no longer significant (HR = 1.26, 95% CI = 0.74–2.15)</w:t>
      </w:r>
      <w:r w:rsidR="00FE4684" w:rsidRPr="00F11BF7">
        <w:rPr>
          <w:rFonts w:cs="Arial"/>
          <w:szCs w:val="24"/>
          <w:lang w:val="en-US"/>
        </w:rPr>
        <w:t xml:space="preserve">. Thus, a composite summary score of inflammation demonstrated a strong association with mortality, with the highest risk estimated for those with all three inflammatory markers above the median This study suggests that lower levels of inflammatory markers are linked to improved survival in older adults, independent of age and other clinical and functional variables [24]. </w:t>
      </w:r>
    </w:p>
    <w:p w14:paraId="178B13A0" w14:textId="1FF10A82" w:rsidR="00FE4684" w:rsidRPr="00F11BF7" w:rsidRDefault="00FE4684" w:rsidP="00F11BF7">
      <w:pPr>
        <w:spacing w:after="0" w:line="240" w:lineRule="auto"/>
        <w:ind w:left="0"/>
        <w:jc w:val="both"/>
        <w:rPr>
          <w:rFonts w:cs="Arial"/>
          <w:szCs w:val="24"/>
          <w:lang w:val="en-US"/>
        </w:rPr>
      </w:pPr>
      <w:r w:rsidRPr="00F11BF7">
        <w:rPr>
          <w:rFonts w:cs="Arial"/>
          <w:szCs w:val="24"/>
          <w:lang w:val="en-US"/>
        </w:rPr>
        <w:t xml:space="preserve">Older adults exhibit a higher level of lymphoproliferation, </w:t>
      </w:r>
      <w:r w:rsidR="006D456A" w:rsidRPr="00F11BF7">
        <w:rPr>
          <w:rFonts w:cs="Arial"/>
          <w:szCs w:val="24"/>
          <w:lang w:val="en-US"/>
        </w:rPr>
        <w:t>characterized</w:t>
      </w:r>
      <w:r w:rsidRPr="00F11BF7">
        <w:rPr>
          <w:rFonts w:cs="Arial"/>
          <w:szCs w:val="24"/>
          <w:lang w:val="en-US"/>
        </w:rPr>
        <w:t xml:space="preserve"> by increased CD10+, CD25+ T-lymphocytes, and CD16+ natural killer (NK) cells compared to middle-aged individuals. In the peripheral blood of elderly individuals, up to 95% of NK cells express high levels of CD16 but low levels of CD56. These NK cells exhibit high cytolytic activity but impaired secretion of TNF-α, IFN-γ, IL-5, IL-8, and colony-stimulating factors. Consequently, the reduced NK cell concentration in the peripheral blood of elderly individuals may diminish their ability to combat intracellular infections effectively.</w:t>
      </w:r>
    </w:p>
    <w:p w14:paraId="3ED68FB2" w14:textId="43C498DD" w:rsidR="00FE4684" w:rsidRPr="00F11BF7" w:rsidRDefault="00FE4684" w:rsidP="00F11BF7">
      <w:pPr>
        <w:spacing w:after="0" w:line="240" w:lineRule="auto"/>
        <w:ind w:left="0"/>
        <w:jc w:val="both"/>
        <w:rPr>
          <w:rFonts w:cs="Arial"/>
          <w:szCs w:val="24"/>
          <w:lang w:val="en-US"/>
        </w:rPr>
      </w:pPr>
      <w:r w:rsidRPr="00F11BF7">
        <w:rPr>
          <w:rFonts w:cs="Arial"/>
          <w:szCs w:val="24"/>
          <w:lang w:val="en-US"/>
        </w:rPr>
        <w:t xml:space="preserve">Recent studies have highlighted the role of immune inflammation in atherosclerosis development. Cytokines, </w:t>
      </w:r>
      <w:r w:rsidR="00AA2140" w:rsidRPr="00F11BF7">
        <w:rPr>
          <w:rFonts w:cs="Arial"/>
          <w:szCs w:val="24"/>
          <w:lang w:val="en-US"/>
        </w:rPr>
        <w:t>critical</w:t>
      </w:r>
      <w:r w:rsidRPr="00F11BF7">
        <w:rPr>
          <w:rFonts w:cs="Arial"/>
          <w:szCs w:val="24"/>
          <w:lang w:val="en-US"/>
        </w:rPr>
        <w:t xml:space="preserve"> mediators of immune inflammation, can be produced by altered endothelial cells and modulate vascular wall functions. TNF-α activates leukocytes involved in inflammatory reactions and induces the expression of adhesion molecules on endothelial cells, facilitating the adhesion of neutrophils, monocytes, and lymphocytes, leading to inflammatory infiltration of the vascular wall. IL-6, acting downstream of TNF-α, contributes to endothelial dysfunction and may </w:t>
      </w:r>
      <w:r w:rsidR="00AA2140" w:rsidRPr="00F11BF7">
        <w:rPr>
          <w:rFonts w:cs="Arial"/>
          <w:szCs w:val="24"/>
          <w:lang w:val="en-US"/>
        </w:rPr>
        <w:t>trigge</w:t>
      </w:r>
      <w:r w:rsidRPr="00F11BF7">
        <w:rPr>
          <w:rFonts w:cs="Arial"/>
          <w:szCs w:val="24"/>
          <w:lang w:val="en-US"/>
        </w:rPr>
        <w:t>r acute coronary events. Elevated IL-6 levels in arterial walls correlate with markers of endothelial dysfunction and signs of insulin resistance, which are associated with an increased risk of vascular damage and atherosclerosis progression.</w:t>
      </w:r>
    </w:p>
    <w:p w14:paraId="7AEE6F35" w14:textId="77777777" w:rsidR="00CB28F3" w:rsidRPr="00F11BF7" w:rsidRDefault="00FE4684" w:rsidP="00F11BF7">
      <w:pPr>
        <w:spacing w:after="0" w:line="240" w:lineRule="auto"/>
        <w:ind w:left="0"/>
        <w:jc w:val="both"/>
        <w:rPr>
          <w:rFonts w:cs="Arial"/>
          <w:szCs w:val="24"/>
          <w:lang w:val="en-US"/>
        </w:rPr>
      </w:pPr>
      <w:r w:rsidRPr="00F11BF7">
        <w:rPr>
          <w:rFonts w:cs="Arial"/>
          <w:szCs w:val="24"/>
          <w:lang w:val="en-US"/>
        </w:rPr>
        <w:t>C-reactive protein (CRP) is another marker of cardiovascular risk. Inflammation, as reflected by increased CRP levels, contributes to the development of vascular atherosclerosis. Additionally, under experimental conditions, CRP has been shown to upregulate the expression of type II AG receptors on vascular smooth muscle cells [8,17,22,25-27].</w:t>
      </w:r>
    </w:p>
    <w:p w14:paraId="32CCCD13" w14:textId="1D1CF4F7" w:rsidR="002A137A" w:rsidRPr="00F11BF7" w:rsidRDefault="002A137A" w:rsidP="00F11BF7">
      <w:pPr>
        <w:spacing w:after="0" w:line="240" w:lineRule="auto"/>
        <w:ind w:left="0"/>
        <w:jc w:val="both"/>
        <w:rPr>
          <w:rFonts w:cs="Arial"/>
          <w:szCs w:val="24"/>
          <w:lang w:val="en-US"/>
        </w:rPr>
      </w:pPr>
      <w:r w:rsidRPr="00F11BF7">
        <w:rPr>
          <w:rFonts w:cs="Arial"/>
          <w:szCs w:val="24"/>
          <w:lang w:val="en-US"/>
        </w:rPr>
        <w:t>A study by Niki Murtzi and colleagues discovered that a genetic predisposition to downregulati</w:t>
      </w:r>
      <w:r w:rsidR="00AA2140" w:rsidRPr="00F11BF7">
        <w:rPr>
          <w:rFonts w:cs="Arial"/>
          <w:szCs w:val="24"/>
          <w:lang w:val="en-US"/>
        </w:rPr>
        <w:t>ng</w:t>
      </w:r>
      <w:r w:rsidRPr="00F11BF7">
        <w:rPr>
          <w:rFonts w:cs="Arial"/>
          <w:szCs w:val="24"/>
          <w:lang w:val="en-US"/>
        </w:rPr>
        <w:t xml:space="preserve"> IL-6 </w:t>
      </w:r>
      <w:r w:rsidR="006D456A" w:rsidRPr="00F11BF7">
        <w:rPr>
          <w:rFonts w:cs="Arial"/>
          <w:szCs w:val="24"/>
          <w:lang w:val="en-US"/>
        </w:rPr>
        <w:t>signaling</w:t>
      </w:r>
      <w:r w:rsidRPr="00F11BF7">
        <w:rPr>
          <w:rFonts w:cs="Arial"/>
          <w:szCs w:val="24"/>
          <w:lang w:val="en-US"/>
        </w:rPr>
        <w:t xml:space="preserve">, weighted by CRP levels, was associated with a lower risk of frailty [28]. IL-6, a pro-inflammatory cytokine implicated in various age-related ailments, including frailty, plays a significant role in this finding. Frailty is a syndrome </w:t>
      </w:r>
      <w:r w:rsidR="006D456A" w:rsidRPr="00F11BF7">
        <w:rPr>
          <w:rFonts w:cs="Arial"/>
          <w:szCs w:val="24"/>
          <w:lang w:val="en-US"/>
        </w:rPr>
        <w:t>characterized</w:t>
      </w:r>
      <w:r w:rsidRPr="00F11BF7">
        <w:rPr>
          <w:rFonts w:cs="Arial"/>
          <w:szCs w:val="24"/>
          <w:lang w:val="en-US"/>
        </w:rPr>
        <w:t xml:space="preserve"> by physical weakness, fatigue, slowness, and unintentional weight loss, increasing the risk of </w:t>
      </w:r>
      <w:r w:rsidR="006D456A" w:rsidRPr="00F11BF7">
        <w:rPr>
          <w:rFonts w:cs="Arial"/>
          <w:szCs w:val="24"/>
          <w:lang w:val="en-US"/>
        </w:rPr>
        <w:t>hospitalization</w:t>
      </w:r>
      <w:r w:rsidRPr="00F11BF7">
        <w:rPr>
          <w:rFonts w:cs="Arial"/>
          <w:szCs w:val="24"/>
          <w:lang w:val="en-US"/>
        </w:rPr>
        <w:t xml:space="preserve">, </w:t>
      </w:r>
      <w:r w:rsidR="006D456A" w:rsidRPr="00F11BF7">
        <w:rPr>
          <w:rFonts w:cs="Arial"/>
          <w:szCs w:val="24"/>
          <w:lang w:val="en-US"/>
        </w:rPr>
        <w:t>institutionalization</w:t>
      </w:r>
      <w:r w:rsidRPr="00F11BF7">
        <w:rPr>
          <w:rFonts w:cs="Arial"/>
          <w:szCs w:val="24"/>
          <w:lang w:val="en-US"/>
        </w:rPr>
        <w:t>, and death. This finding supports a potential causal link between IL-6 signa</w:t>
      </w:r>
      <w:r w:rsidR="00AA2140" w:rsidRPr="00F11BF7">
        <w:rPr>
          <w:rFonts w:cs="Arial"/>
          <w:szCs w:val="24"/>
          <w:lang w:val="en-US"/>
        </w:rPr>
        <w:t>l</w:t>
      </w:r>
      <w:r w:rsidRPr="00F11BF7">
        <w:rPr>
          <w:rFonts w:cs="Arial"/>
          <w:szCs w:val="24"/>
          <w:lang w:val="en-US"/>
        </w:rPr>
        <w:t>ing</w:t>
      </w:r>
      <w:r w:rsidR="006D456A" w:rsidRPr="00F11BF7">
        <w:rPr>
          <w:rFonts w:cs="Arial"/>
          <w:szCs w:val="24"/>
          <w:lang w:val="en-US"/>
        </w:rPr>
        <w:t xml:space="preserve"> </w:t>
      </w:r>
      <w:r w:rsidRPr="00F11BF7">
        <w:rPr>
          <w:rFonts w:cs="Arial"/>
          <w:szCs w:val="24"/>
          <w:lang w:val="en-US"/>
        </w:rPr>
        <w:t>and frailty, suggesting that reducing IL-6 levels may lower frailty risk [28].</w:t>
      </w:r>
    </w:p>
    <w:p w14:paraId="37A44B28" w14:textId="111743E8" w:rsidR="00FE4684" w:rsidRPr="00F11BF7" w:rsidRDefault="00FE4684" w:rsidP="00F11BF7">
      <w:pPr>
        <w:spacing w:line="240" w:lineRule="auto"/>
        <w:ind w:left="0"/>
        <w:jc w:val="both"/>
        <w:rPr>
          <w:rFonts w:cs="Arial"/>
          <w:szCs w:val="24"/>
          <w:lang w:val="en-US"/>
        </w:rPr>
      </w:pPr>
      <w:r w:rsidRPr="00F11BF7">
        <w:rPr>
          <w:rFonts w:cs="Arial"/>
          <w:szCs w:val="24"/>
          <w:lang w:val="en-US"/>
        </w:rPr>
        <w:t>A study by Niki Murtzi and colleagues</w:t>
      </w:r>
      <w:r w:rsidR="002A137A" w:rsidRPr="00F11BF7">
        <w:rPr>
          <w:rFonts w:cs="Arial"/>
          <w:szCs w:val="24"/>
          <w:lang w:val="en-US"/>
        </w:rPr>
        <w:t xml:space="preserve"> found that IL-6,</w:t>
      </w:r>
      <w:r w:rsidR="006D456A" w:rsidRPr="00F11BF7">
        <w:rPr>
          <w:rFonts w:cs="Arial"/>
          <w:szCs w:val="24"/>
          <w:lang w:val="en-US"/>
        </w:rPr>
        <w:t xml:space="preserve"> </w:t>
      </w:r>
      <w:r w:rsidR="002A137A" w:rsidRPr="00F11BF7">
        <w:rPr>
          <w:rFonts w:cs="Arial"/>
          <w:szCs w:val="24"/>
          <w:lang w:val="en-US"/>
        </w:rPr>
        <w:t xml:space="preserve">a pro-inflammatory cytokine that plays a role in a variety of age-related diseases, including frailty, </w:t>
      </w:r>
      <w:r w:rsidRPr="00F11BF7">
        <w:rPr>
          <w:rFonts w:cs="Arial"/>
          <w:szCs w:val="24"/>
          <w:lang w:val="en-US"/>
        </w:rPr>
        <w:t xml:space="preserve">a genetic predisposition to downregulation of IL-6 signaling, weighted by CRP levels, was associated with a lower risk of frailty [28]. </w:t>
      </w:r>
      <w:r w:rsidR="002A137A" w:rsidRPr="00F11BF7">
        <w:rPr>
          <w:rFonts w:cs="Arial"/>
          <w:szCs w:val="24"/>
          <w:lang w:val="en-US"/>
        </w:rPr>
        <w:t xml:space="preserve">Frailty is a syndrome </w:t>
      </w:r>
      <w:r w:rsidR="006D456A" w:rsidRPr="00F11BF7">
        <w:rPr>
          <w:rFonts w:cs="Arial"/>
          <w:szCs w:val="24"/>
          <w:lang w:val="en-US"/>
        </w:rPr>
        <w:t>characterized</w:t>
      </w:r>
      <w:r w:rsidR="002A137A" w:rsidRPr="00F11BF7">
        <w:rPr>
          <w:rFonts w:cs="Arial"/>
          <w:szCs w:val="24"/>
          <w:lang w:val="en-US"/>
        </w:rPr>
        <w:t xml:space="preserve"> by physical weakness, fatigue, slowness, and unintentional weight loss. It is a major risk factor for </w:t>
      </w:r>
      <w:r w:rsidR="006D456A" w:rsidRPr="00F11BF7">
        <w:rPr>
          <w:rFonts w:cs="Arial"/>
          <w:szCs w:val="24"/>
          <w:lang w:val="en-US"/>
        </w:rPr>
        <w:t>hospitalization</w:t>
      </w:r>
      <w:r w:rsidR="002A137A" w:rsidRPr="00F11BF7">
        <w:rPr>
          <w:rFonts w:cs="Arial"/>
          <w:szCs w:val="24"/>
          <w:lang w:val="en-US"/>
        </w:rPr>
        <w:t xml:space="preserve">, </w:t>
      </w:r>
      <w:r w:rsidR="006D456A" w:rsidRPr="00F11BF7">
        <w:rPr>
          <w:rFonts w:cs="Arial"/>
          <w:szCs w:val="24"/>
          <w:lang w:val="en-US"/>
        </w:rPr>
        <w:t>institutionalization</w:t>
      </w:r>
      <w:r w:rsidR="002A137A" w:rsidRPr="00F11BF7">
        <w:rPr>
          <w:rFonts w:cs="Arial"/>
          <w:szCs w:val="24"/>
          <w:lang w:val="en-US"/>
        </w:rPr>
        <w:t xml:space="preserve">, and death. </w:t>
      </w:r>
      <w:r w:rsidRPr="00F11BF7">
        <w:rPr>
          <w:rFonts w:cs="Arial"/>
          <w:szCs w:val="24"/>
          <w:lang w:val="en-US"/>
        </w:rPr>
        <w:t xml:space="preserve">This finding supports a potential causal effect of IL-6 </w:t>
      </w:r>
      <w:r w:rsidR="00AA2140" w:rsidRPr="00F11BF7">
        <w:rPr>
          <w:rFonts w:cs="Arial"/>
          <w:szCs w:val="24"/>
          <w:lang w:val="en-US"/>
        </w:rPr>
        <w:t>signaling</w:t>
      </w:r>
      <w:r w:rsidR="006D456A" w:rsidRPr="00F11BF7">
        <w:rPr>
          <w:rFonts w:cs="Arial"/>
          <w:szCs w:val="24"/>
          <w:lang w:val="en-US"/>
        </w:rPr>
        <w:t xml:space="preserve"> </w:t>
      </w:r>
      <w:r w:rsidRPr="00F11BF7">
        <w:rPr>
          <w:rFonts w:cs="Arial"/>
          <w:szCs w:val="24"/>
          <w:lang w:val="en-US"/>
        </w:rPr>
        <w:t>on frailty and suggests that reducing IL-6 levels may reduce the risk of frailty.</w:t>
      </w:r>
    </w:p>
    <w:p w14:paraId="52990817" w14:textId="75320B94" w:rsidR="002A137A" w:rsidRPr="00F11BF7" w:rsidRDefault="002A137A" w:rsidP="00F11BF7">
      <w:pPr>
        <w:pStyle w:val="1"/>
        <w:spacing w:after="0" w:afterAutospacing="0"/>
        <w:ind w:left="0"/>
        <w:jc w:val="both"/>
        <w:rPr>
          <w:rFonts w:ascii="Arial" w:hAnsi="Arial" w:cs="Arial"/>
          <w:sz w:val="24"/>
          <w:szCs w:val="24"/>
          <w:lang w:val="en-US"/>
        </w:rPr>
      </w:pPr>
      <w:r w:rsidRPr="00F11BF7">
        <w:rPr>
          <w:rFonts w:ascii="Arial" w:hAnsi="Arial" w:cs="Arial"/>
          <w:sz w:val="24"/>
          <w:szCs w:val="24"/>
          <w:lang w:val="en-US"/>
        </w:rPr>
        <w:t xml:space="preserve">Conclusion </w:t>
      </w:r>
    </w:p>
    <w:p w14:paraId="34F603A9" w14:textId="0CD73DE9" w:rsidR="002A137A" w:rsidRPr="00F11BF7" w:rsidRDefault="002A137A" w:rsidP="00F11BF7">
      <w:pPr>
        <w:spacing w:after="0" w:line="240" w:lineRule="auto"/>
        <w:ind w:left="0" w:firstLine="0"/>
        <w:jc w:val="both"/>
        <w:rPr>
          <w:rFonts w:cs="Arial"/>
          <w:szCs w:val="24"/>
          <w:lang w:val="en-US"/>
        </w:rPr>
      </w:pPr>
      <w:r w:rsidRPr="00F11BF7">
        <w:rPr>
          <w:rFonts w:cs="Arial"/>
          <w:szCs w:val="24"/>
          <w:lang w:val="en-US"/>
        </w:rPr>
        <w:t xml:space="preserve">A review of the available literature suggests that survival to the current highest age in low-mortality countries is supported by protection from cardiovascular disease, given </w:t>
      </w:r>
      <w:r w:rsidRPr="00F11BF7">
        <w:rPr>
          <w:rFonts w:cs="Arial"/>
          <w:szCs w:val="24"/>
          <w:lang w:val="en-US"/>
        </w:rPr>
        <w:lastRenderedPageBreak/>
        <w:t xml:space="preserve">the inherent susceptibility of this system to oxidative stress and inflammation and its central role in maintaining oxygen and metabolite delivery to major organ systems. These findings underscore the need to identify specific cardiac markers that can effectively predict premature </w:t>
      </w:r>
      <w:r w:rsidR="00AA2140" w:rsidRPr="00F11BF7">
        <w:rPr>
          <w:rFonts w:cs="Arial"/>
          <w:szCs w:val="24"/>
          <w:lang w:val="en-US"/>
        </w:rPr>
        <w:t>ageing</w:t>
      </w:r>
      <w:r w:rsidRPr="00F11BF7">
        <w:rPr>
          <w:rFonts w:cs="Arial"/>
          <w:szCs w:val="24"/>
          <w:lang w:val="en-US"/>
        </w:rPr>
        <w:t xml:space="preserve"> and prevent adverse outcomes during </w:t>
      </w:r>
      <w:r w:rsidR="00AA2140" w:rsidRPr="00F11BF7">
        <w:rPr>
          <w:rFonts w:cs="Arial"/>
          <w:szCs w:val="24"/>
          <w:lang w:val="en-US"/>
        </w:rPr>
        <w:t>ageing</w:t>
      </w:r>
      <w:r w:rsidRPr="00F11BF7">
        <w:rPr>
          <w:rFonts w:cs="Arial"/>
          <w:szCs w:val="24"/>
          <w:lang w:val="en-US"/>
        </w:rPr>
        <w:t>.</w:t>
      </w:r>
    </w:p>
    <w:p w14:paraId="5CF74B0D" w14:textId="244BF0E2" w:rsidR="002A137A" w:rsidRPr="00F11BF7" w:rsidRDefault="002A137A" w:rsidP="00F11BF7">
      <w:pPr>
        <w:spacing w:after="0" w:line="240" w:lineRule="auto"/>
        <w:ind w:left="0"/>
        <w:jc w:val="both"/>
        <w:rPr>
          <w:rFonts w:cs="Arial"/>
          <w:szCs w:val="24"/>
          <w:lang w:val="en-US"/>
        </w:rPr>
      </w:pPr>
      <w:r w:rsidRPr="00F11BF7">
        <w:rPr>
          <w:rFonts w:cs="Arial"/>
          <w:szCs w:val="24"/>
          <w:lang w:val="en-US"/>
        </w:rPr>
        <w:t xml:space="preserve">Median NT-proBNP levels </w:t>
      </w:r>
      <w:r w:rsidR="00AA2140" w:rsidRPr="00F11BF7">
        <w:rPr>
          <w:rFonts w:cs="Arial"/>
          <w:szCs w:val="24"/>
          <w:lang w:val="en-US"/>
        </w:rPr>
        <w:t>increased</w:t>
      </w:r>
      <w:r w:rsidRPr="00F11BF7">
        <w:rPr>
          <w:rFonts w:cs="Arial"/>
          <w:szCs w:val="24"/>
          <w:lang w:val="en-US"/>
        </w:rPr>
        <w:t xml:space="preserve"> consistently with age, regardless of cardiovascular status. Serum ChE levels may </w:t>
      </w:r>
      <w:r w:rsidR="00AA2140" w:rsidRPr="00F11BF7">
        <w:rPr>
          <w:rFonts w:cs="Arial"/>
          <w:szCs w:val="24"/>
          <w:lang w:val="en-US"/>
        </w:rPr>
        <w:t>be</w:t>
      </w:r>
      <w:r w:rsidRPr="00F11BF7">
        <w:rPr>
          <w:rFonts w:cs="Arial"/>
          <w:szCs w:val="24"/>
          <w:lang w:val="en-US"/>
        </w:rPr>
        <w:t xml:space="preserve"> a valuable diagnostic biomarker in patients with suspected stable CAD.</w:t>
      </w:r>
    </w:p>
    <w:p w14:paraId="4AED8C47" w14:textId="77777777" w:rsidR="002A137A" w:rsidRPr="00F11BF7" w:rsidRDefault="002A137A" w:rsidP="00F11BF7">
      <w:pPr>
        <w:spacing w:after="0" w:line="240" w:lineRule="auto"/>
        <w:ind w:left="0"/>
        <w:jc w:val="both"/>
        <w:rPr>
          <w:rFonts w:cs="Arial"/>
          <w:szCs w:val="24"/>
          <w:lang w:val="en-US"/>
        </w:rPr>
      </w:pPr>
      <w:r w:rsidRPr="00F11BF7">
        <w:rPr>
          <w:rFonts w:cs="Arial"/>
          <w:szCs w:val="24"/>
          <w:lang w:val="en-US"/>
        </w:rPr>
        <w:t xml:space="preserve">In the context of inflammatory markers, centenarians exhibited fewer signs of inflammation. Inflammatory peptides were either absent or present in lower abundance than in younger cohorts, while levels of anti-inflammatory cytokines such as IL-10 and transforming growth factor β were elevated in centenarians. </w:t>
      </w:r>
    </w:p>
    <w:p w14:paraId="4CDF47E8" w14:textId="77777777" w:rsidR="00CB28F3" w:rsidRPr="00F11BF7" w:rsidRDefault="002A137A" w:rsidP="00F11BF7">
      <w:pPr>
        <w:spacing w:after="0" w:line="240" w:lineRule="auto"/>
        <w:ind w:left="0"/>
        <w:jc w:val="both"/>
        <w:rPr>
          <w:rFonts w:cs="Arial"/>
          <w:szCs w:val="24"/>
          <w:lang w:val="en-US"/>
        </w:rPr>
      </w:pPr>
      <w:r w:rsidRPr="00F11BF7">
        <w:rPr>
          <w:rFonts w:cs="Arial"/>
          <w:szCs w:val="24"/>
          <w:lang w:val="en-US"/>
        </w:rPr>
        <w:t xml:space="preserve">Currently, the primary objectives in the review of </w:t>
      </w:r>
      <w:r w:rsidR="00AA2140" w:rsidRPr="00F11BF7">
        <w:rPr>
          <w:rFonts w:cs="Arial"/>
          <w:szCs w:val="24"/>
          <w:lang w:val="en-US"/>
        </w:rPr>
        <w:t>ageing</w:t>
      </w:r>
      <w:r w:rsidRPr="00F11BF7">
        <w:rPr>
          <w:rFonts w:cs="Arial"/>
          <w:szCs w:val="24"/>
          <w:lang w:val="en-US"/>
        </w:rPr>
        <w:t xml:space="preserve"> predictors are as follows:</w:t>
      </w:r>
    </w:p>
    <w:p w14:paraId="2AF5C02A" w14:textId="41329733" w:rsidR="002A137A" w:rsidRPr="00F11BF7" w:rsidRDefault="00CB28F3" w:rsidP="00F11BF7">
      <w:pPr>
        <w:spacing w:after="0" w:line="240" w:lineRule="auto"/>
        <w:ind w:left="0"/>
        <w:jc w:val="both"/>
        <w:rPr>
          <w:rFonts w:cs="Arial"/>
          <w:szCs w:val="24"/>
          <w:lang w:val="en-US"/>
        </w:rPr>
      </w:pPr>
      <w:r w:rsidRPr="00F11BF7">
        <w:rPr>
          <w:rFonts w:cs="Arial"/>
          <w:szCs w:val="24"/>
          <w:lang w:val="en-US"/>
        </w:rPr>
        <w:t>1.</w:t>
      </w:r>
      <w:r w:rsidR="002A137A" w:rsidRPr="00F11BF7">
        <w:rPr>
          <w:rFonts w:cs="Arial"/>
          <w:szCs w:val="24"/>
          <w:lang w:val="en-US"/>
        </w:rPr>
        <w:t xml:space="preserve">To determine the characteristics of healthy and pathological (early) </w:t>
      </w:r>
      <w:r w:rsidR="00AA2140" w:rsidRPr="00F11BF7">
        <w:rPr>
          <w:rFonts w:cs="Arial"/>
          <w:szCs w:val="24"/>
          <w:lang w:val="en-US"/>
        </w:rPr>
        <w:t>ageing</w:t>
      </w:r>
      <w:r w:rsidR="002A137A" w:rsidRPr="00F11BF7">
        <w:rPr>
          <w:rFonts w:cs="Arial"/>
          <w:szCs w:val="24"/>
          <w:lang w:val="en-US"/>
        </w:rPr>
        <w:t>, identifying risk factors (clinical, immunological, lifestyle-related, and functional state of the cardiovascular system, among others).</w:t>
      </w:r>
    </w:p>
    <w:p w14:paraId="28F82C98" w14:textId="1F91376D" w:rsidR="002A137A" w:rsidRPr="00F11BF7" w:rsidRDefault="00CB28F3" w:rsidP="00F11BF7">
      <w:pPr>
        <w:spacing w:after="0" w:line="240" w:lineRule="auto"/>
        <w:ind w:left="0" w:firstLine="0"/>
        <w:jc w:val="both"/>
        <w:rPr>
          <w:rFonts w:cs="Arial"/>
          <w:szCs w:val="24"/>
          <w:lang w:val="en-US"/>
        </w:rPr>
      </w:pPr>
      <w:r w:rsidRPr="00F11BF7">
        <w:rPr>
          <w:rFonts w:cs="Arial"/>
          <w:szCs w:val="24"/>
          <w:lang w:val="en-US"/>
        </w:rPr>
        <w:t xml:space="preserve">        2.</w:t>
      </w:r>
      <w:r w:rsidR="002A137A" w:rsidRPr="00F11BF7">
        <w:rPr>
          <w:rFonts w:cs="Arial"/>
          <w:szCs w:val="24"/>
          <w:lang w:val="en-US"/>
        </w:rPr>
        <w:t xml:space="preserve">To assess the state of T-cell immunity in different types of </w:t>
      </w:r>
      <w:r w:rsidR="00AA2140" w:rsidRPr="00F11BF7">
        <w:rPr>
          <w:rFonts w:cs="Arial"/>
          <w:szCs w:val="24"/>
          <w:lang w:val="en-US"/>
        </w:rPr>
        <w:t>ageing</w:t>
      </w:r>
      <w:r w:rsidR="002A137A" w:rsidRPr="00F11BF7">
        <w:rPr>
          <w:rFonts w:cs="Arial"/>
          <w:szCs w:val="24"/>
          <w:lang w:val="en-US"/>
        </w:rPr>
        <w:t xml:space="preserve"> (healthy and previously pathological) and to investigate the population profile of lymphocytes, expression of activation markers, and functional state of immune cells (based on the expression of cytokines, primarily IL-6 and TNF, as the most significant markers of </w:t>
      </w:r>
      <w:r w:rsidR="00AA2140" w:rsidRPr="00F11BF7">
        <w:rPr>
          <w:rFonts w:cs="Arial"/>
          <w:szCs w:val="24"/>
          <w:lang w:val="en-US"/>
        </w:rPr>
        <w:t>ageing</w:t>
      </w:r>
      <w:r w:rsidR="002A137A" w:rsidRPr="00F11BF7">
        <w:rPr>
          <w:rFonts w:cs="Arial"/>
          <w:szCs w:val="24"/>
          <w:lang w:val="en-US"/>
        </w:rPr>
        <w:t xml:space="preserve">) in different subtypes of </w:t>
      </w:r>
      <w:r w:rsidR="00AA2140" w:rsidRPr="00F11BF7">
        <w:rPr>
          <w:rFonts w:cs="Arial"/>
          <w:szCs w:val="24"/>
          <w:lang w:val="en-US"/>
        </w:rPr>
        <w:t>ageing</w:t>
      </w:r>
      <w:r w:rsidR="002A137A" w:rsidRPr="00F11BF7">
        <w:rPr>
          <w:rFonts w:cs="Arial"/>
          <w:szCs w:val="24"/>
          <w:lang w:val="en-US"/>
        </w:rPr>
        <w:t>.</w:t>
      </w:r>
    </w:p>
    <w:p w14:paraId="6F3463F7" w14:textId="63C7A5A1" w:rsidR="0064230A" w:rsidRPr="00F11BF7" w:rsidRDefault="0064230A" w:rsidP="00F11BF7">
      <w:pPr>
        <w:spacing w:line="240" w:lineRule="auto"/>
        <w:ind w:left="0"/>
        <w:rPr>
          <w:rFonts w:cs="Arial"/>
          <w:szCs w:val="24"/>
          <w:lang w:val="en-US"/>
        </w:rPr>
      </w:pPr>
      <w:r w:rsidRPr="00F11BF7">
        <w:rPr>
          <w:rFonts w:cs="Arial"/>
          <w:szCs w:val="24"/>
          <w:lang w:val="en-US"/>
        </w:rPr>
        <w:br w:type="page"/>
      </w:r>
    </w:p>
    <w:p w14:paraId="4365503A" w14:textId="77777777" w:rsidR="00C65A02" w:rsidRPr="00F11BF7" w:rsidRDefault="00C65A02" w:rsidP="00F11BF7">
      <w:pPr>
        <w:spacing w:after="0" w:line="240" w:lineRule="auto"/>
        <w:ind w:left="0"/>
        <w:jc w:val="both"/>
        <w:rPr>
          <w:rFonts w:cs="Arial"/>
          <w:b/>
          <w:szCs w:val="24"/>
        </w:rPr>
      </w:pPr>
      <w:r w:rsidRPr="00F11BF7">
        <w:rPr>
          <w:rFonts w:cs="Arial"/>
          <w:b/>
          <w:szCs w:val="24"/>
        </w:rPr>
        <w:lastRenderedPageBreak/>
        <w:t>Bibliography:</w:t>
      </w:r>
    </w:p>
    <w:p w14:paraId="20C3ABEC" w14:textId="1A030FA0" w:rsidR="00171863" w:rsidRPr="00F11BF7" w:rsidRDefault="00CB28F3" w:rsidP="00F11BF7">
      <w:pPr>
        <w:pStyle w:val="a4"/>
        <w:numPr>
          <w:ilvl w:val="0"/>
          <w:numId w:val="1"/>
        </w:numPr>
        <w:shd w:val="clear" w:color="auto" w:fill="FFFFFF"/>
        <w:spacing w:after="0" w:line="240" w:lineRule="auto"/>
        <w:ind w:left="0" w:firstLine="426"/>
        <w:jc w:val="both"/>
        <w:rPr>
          <w:rFonts w:eastAsia="Times New Roman" w:cs="Arial"/>
          <w:color w:val="5B616B"/>
          <w:szCs w:val="24"/>
          <w:shd w:val="clear" w:color="auto" w:fill="FFFFFF"/>
          <w:lang w:eastAsia="ru-RU"/>
        </w:rPr>
      </w:pPr>
      <w:r w:rsidRPr="00F11BF7">
        <w:rPr>
          <w:rFonts w:eastAsia="Times New Roman" w:cs="Arial"/>
          <w:color w:val="212121"/>
          <w:kern w:val="36"/>
          <w:szCs w:val="24"/>
          <w:lang w:val="en-US" w:eastAsia="ru-RU"/>
        </w:rPr>
        <w:t>World Health Organization</w:t>
      </w:r>
      <w:r w:rsidR="00171863" w:rsidRPr="00F11BF7">
        <w:rPr>
          <w:rFonts w:eastAsia="Times New Roman" w:cs="Arial"/>
          <w:color w:val="212121"/>
          <w:kern w:val="36"/>
          <w:szCs w:val="24"/>
          <w:lang w:val="en-US" w:eastAsia="ru-RU"/>
        </w:rPr>
        <w:t>.</w:t>
      </w:r>
      <w:r w:rsidR="00F51BF3" w:rsidRPr="00F11BF7">
        <w:rPr>
          <w:rFonts w:cs="Arial"/>
          <w:lang w:val="en-US"/>
        </w:rPr>
        <w:t xml:space="preserve"> </w:t>
      </w:r>
      <w:r w:rsidR="00F51BF3" w:rsidRPr="00F11BF7">
        <w:rPr>
          <w:rFonts w:eastAsia="Times New Roman" w:cs="Arial"/>
          <w:color w:val="212121"/>
          <w:kern w:val="36"/>
          <w:szCs w:val="24"/>
          <w:lang w:val="en-US" w:eastAsia="ru-RU"/>
        </w:rPr>
        <w:t>Website.</w:t>
      </w:r>
      <w:r w:rsidR="00F51BF3" w:rsidRPr="00F11BF7">
        <w:rPr>
          <w:rFonts w:cs="Arial"/>
          <w:lang w:val="en-US"/>
        </w:rPr>
        <w:t xml:space="preserve"> </w:t>
      </w:r>
      <w:r w:rsidR="00F51BF3" w:rsidRPr="00F11BF7">
        <w:rPr>
          <w:rFonts w:eastAsia="Times New Roman" w:cs="Arial"/>
          <w:color w:val="212121"/>
          <w:kern w:val="36"/>
          <w:szCs w:val="24"/>
          <w:lang w:val="en-US" w:eastAsia="ru-RU"/>
        </w:rPr>
        <w:t xml:space="preserve">[Cited 1 October 2022]. </w:t>
      </w:r>
      <w:r w:rsidR="00F51BF3" w:rsidRPr="00F11BF7">
        <w:rPr>
          <w:rFonts w:eastAsia="Times New Roman" w:cs="Arial"/>
          <w:color w:val="212121"/>
          <w:kern w:val="36"/>
          <w:szCs w:val="24"/>
          <w:lang w:eastAsia="ru-RU"/>
        </w:rPr>
        <w:t>Available from URL:</w:t>
      </w:r>
    </w:p>
    <w:p w14:paraId="0DA730F6" w14:textId="07540B4B" w:rsidR="00171863" w:rsidRPr="00F11BF7" w:rsidRDefault="00C62744" w:rsidP="00F11BF7">
      <w:pPr>
        <w:shd w:val="clear" w:color="auto" w:fill="FFFFFF"/>
        <w:spacing w:after="0" w:line="240" w:lineRule="auto"/>
        <w:ind w:left="0" w:firstLine="426"/>
        <w:jc w:val="both"/>
        <w:rPr>
          <w:rFonts w:eastAsia="Times New Roman" w:cs="Arial"/>
          <w:color w:val="212121"/>
          <w:kern w:val="36"/>
          <w:szCs w:val="24"/>
          <w:lang w:eastAsia="ru-RU"/>
        </w:rPr>
      </w:pPr>
      <w:hyperlink r:id="rId66" w:history="1">
        <w:r w:rsidR="00171863" w:rsidRPr="00F11BF7">
          <w:rPr>
            <w:rStyle w:val="a3"/>
            <w:rFonts w:eastAsia="Times New Roman" w:cs="Arial"/>
            <w:kern w:val="36"/>
            <w:szCs w:val="24"/>
            <w:u w:val="none"/>
            <w:lang w:val="en-US" w:eastAsia="ru-RU"/>
          </w:rPr>
          <w:t>https</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www</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who</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int</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ru</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news</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room</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fact</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sheets</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detail</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ageing</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and</w:t>
        </w:r>
        <w:r w:rsidR="00171863" w:rsidRPr="00F11BF7">
          <w:rPr>
            <w:rStyle w:val="a3"/>
            <w:rFonts w:eastAsia="Times New Roman" w:cs="Arial"/>
            <w:kern w:val="36"/>
            <w:szCs w:val="24"/>
            <w:u w:val="none"/>
            <w:lang w:eastAsia="ru-RU"/>
          </w:rPr>
          <w:t>-</w:t>
        </w:r>
        <w:r w:rsidR="00171863" w:rsidRPr="00F11BF7">
          <w:rPr>
            <w:rStyle w:val="a3"/>
            <w:rFonts w:eastAsia="Times New Roman" w:cs="Arial"/>
            <w:kern w:val="36"/>
            <w:szCs w:val="24"/>
            <w:u w:val="none"/>
            <w:lang w:val="en-US" w:eastAsia="ru-RU"/>
          </w:rPr>
          <w:t>health</w:t>
        </w:r>
      </w:hyperlink>
      <w:r w:rsidR="00F51BF3" w:rsidRPr="00F11BF7">
        <w:rPr>
          <w:rStyle w:val="a3"/>
          <w:rFonts w:eastAsia="Times New Roman" w:cs="Arial"/>
          <w:kern w:val="36"/>
          <w:szCs w:val="24"/>
          <w:u w:val="none"/>
          <w:lang w:eastAsia="ru-RU"/>
        </w:rPr>
        <w:t>.</w:t>
      </w:r>
    </w:p>
    <w:p w14:paraId="5ED50776" w14:textId="6058C3E8" w:rsidR="00F51BF3" w:rsidRPr="00F11BF7" w:rsidRDefault="00F51BF3" w:rsidP="00F11BF7">
      <w:pPr>
        <w:pStyle w:val="a4"/>
        <w:numPr>
          <w:ilvl w:val="0"/>
          <w:numId w:val="1"/>
        </w:numPr>
        <w:spacing w:after="0" w:line="240" w:lineRule="auto"/>
        <w:ind w:left="0" w:firstLine="426"/>
        <w:jc w:val="both"/>
        <w:rPr>
          <w:rFonts w:cs="Arial"/>
          <w:szCs w:val="24"/>
          <w:lang w:val="en-US"/>
        </w:rPr>
      </w:pPr>
      <w:r w:rsidRPr="00F11BF7">
        <w:rPr>
          <w:rFonts w:cs="Arial"/>
          <w:color w:val="000000"/>
          <w:szCs w:val="24"/>
          <w:shd w:val="clear" w:color="auto" w:fill="FFFFFF"/>
          <w:lang w:val="en-US"/>
        </w:rPr>
        <w:t xml:space="preserve">Zhang ZD, Milman S, Lin JR, Wierbowski S, Yu H, Barzilai N, Gorbunova V, Ladiges WC, Niedernhofer LJ, Suh Y, Robbins PD, Vijg J. Genetics of extreme human longevity to guide drug discovery for healthy ageing. </w:t>
      </w:r>
      <w:r w:rsidRPr="00F11BF7">
        <w:rPr>
          <w:rFonts w:cs="Arial"/>
          <w:color w:val="000000"/>
          <w:szCs w:val="24"/>
          <w:shd w:val="clear" w:color="auto" w:fill="FFFFFF"/>
        </w:rPr>
        <w:t xml:space="preserve">Nat Metab. 2020 Aug;2(8):663-672. doi: 10.1038/s42255-020-0247-0. </w:t>
      </w:r>
    </w:p>
    <w:p w14:paraId="129D9E54" w14:textId="77777777" w:rsidR="00D72859" w:rsidRPr="00F11BF7" w:rsidRDefault="00F51BF3" w:rsidP="00F11BF7">
      <w:pPr>
        <w:pStyle w:val="a4"/>
        <w:spacing w:after="0" w:line="240" w:lineRule="auto"/>
        <w:ind w:left="0"/>
        <w:jc w:val="both"/>
        <w:rPr>
          <w:rFonts w:cs="Arial"/>
        </w:rPr>
      </w:pPr>
      <w:r w:rsidRPr="00F11BF7">
        <w:rPr>
          <w:rFonts w:cs="Arial"/>
        </w:rPr>
        <w:t xml:space="preserve">3.Москалев А.А., Прошкина Е.Н., Белый А.А., Соловьев И.А. Генетика старения и долголетия. Вавиловский журнал генетики и селекции. 2016;20(4):426-440. DOI 10.18699/VJ16.171 </w:t>
      </w:r>
    </w:p>
    <w:p w14:paraId="2EFC76F8" w14:textId="77777777" w:rsidR="00D72859" w:rsidRPr="00F11BF7" w:rsidRDefault="00D72859" w:rsidP="00F11BF7">
      <w:pPr>
        <w:pStyle w:val="a4"/>
        <w:spacing w:after="0" w:line="240" w:lineRule="auto"/>
        <w:ind w:left="0" w:firstLine="426"/>
        <w:jc w:val="both"/>
        <w:rPr>
          <w:rFonts w:cs="Arial"/>
          <w:szCs w:val="24"/>
        </w:rPr>
      </w:pPr>
      <w:r w:rsidRPr="00F11BF7">
        <w:rPr>
          <w:rFonts w:cs="Arial"/>
        </w:rPr>
        <w:t xml:space="preserve">  </w:t>
      </w:r>
      <w:r w:rsidR="00F51BF3" w:rsidRPr="00F11BF7">
        <w:rPr>
          <w:rFonts w:cs="Arial"/>
        </w:rPr>
        <w:t xml:space="preserve">Moskalev A.A., Proshkina E.N., Belyi A.A., Solovyev I.A. Genetics of aging and longevity. </w:t>
      </w:r>
      <w:r w:rsidR="00F51BF3" w:rsidRPr="00F11BF7">
        <w:rPr>
          <w:rFonts w:cs="Arial"/>
          <w:lang w:val="en-US"/>
        </w:rPr>
        <w:t xml:space="preserve">Vavilovskii Zhurnal Genetiki i Selektsii =Vavilov Journal of Genetics and Breeding. </w:t>
      </w:r>
      <w:r w:rsidR="00F51BF3" w:rsidRPr="00F11BF7">
        <w:rPr>
          <w:rFonts w:cs="Arial"/>
        </w:rPr>
        <w:t>2016;20(4):426-440. DOI 10.18699/VJ16.171</w:t>
      </w:r>
      <w:r w:rsidR="00EF7DC1" w:rsidRPr="00F11BF7">
        <w:rPr>
          <w:rFonts w:cs="Arial"/>
          <w:szCs w:val="24"/>
          <w:lang w:val="en-US"/>
        </w:rPr>
        <w:t>A</w:t>
      </w:r>
      <w:r w:rsidR="00EF7DC1" w:rsidRPr="00F11BF7">
        <w:rPr>
          <w:rFonts w:cs="Arial"/>
          <w:szCs w:val="24"/>
        </w:rPr>
        <w:t>.</w:t>
      </w:r>
      <w:r w:rsidR="00EF7DC1" w:rsidRPr="00F11BF7">
        <w:rPr>
          <w:rFonts w:cs="Arial"/>
          <w:szCs w:val="24"/>
          <w:lang w:val="en-US"/>
        </w:rPr>
        <w:t>S</w:t>
      </w:r>
      <w:r w:rsidR="00EF7DC1" w:rsidRPr="00F11BF7">
        <w:rPr>
          <w:rFonts w:cs="Arial"/>
          <w:szCs w:val="24"/>
        </w:rPr>
        <w:t>.</w:t>
      </w:r>
    </w:p>
    <w:p w14:paraId="39BFC406" w14:textId="3594113C" w:rsidR="00D72859" w:rsidRPr="00F11BF7" w:rsidRDefault="00D72859" w:rsidP="00F11BF7">
      <w:pPr>
        <w:pStyle w:val="a4"/>
        <w:spacing w:after="0" w:line="240" w:lineRule="auto"/>
        <w:ind w:left="0" w:firstLine="426"/>
        <w:jc w:val="both"/>
        <w:rPr>
          <w:rFonts w:cs="Arial"/>
          <w:szCs w:val="24"/>
          <w:lang w:val="en-US"/>
        </w:rPr>
      </w:pPr>
      <w:r w:rsidRPr="00F11BF7">
        <w:rPr>
          <w:rFonts w:cs="Arial"/>
          <w:szCs w:val="24"/>
        </w:rPr>
        <w:t>4.</w:t>
      </w:r>
      <w:r w:rsidRPr="00F11BF7">
        <w:rPr>
          <w:rFonts w:cs="Arial"/>
        </w:rPr>
        <w:t xml:space="preserve"> </w:t>
      </w:r>
      <w:r w:rsidRPr="00F11BF7">
        <w:rPr>
          <w:rFonts w:cs="Arial"/>
          <w:szCs w:val="24"/>
        </w:rPr>
        <w:t>Андрей С. Б., Игорь С.Б.</w:t>
      </w:r>
      <w:r w:rsidRPr="00F11BF7">
        <w:rPr>
          <w:rFonts w:cs="Arial"/>
        </w:rPr>
        <w:t xml:space="preserve"> </w:t>
      </w:r>
      <w:r w:rsidRPr="00F11BF7">
        <w:rPr>
          <w:rFonts w:cs="Arial"/>
          <w:szCs w:val="24"/>
        </w:rPr>
        <w:t>Постгеномная теория старения человека и научное обоснование применения маломанипулированных биомедицинских клеточных препаратов аутологичного костного мозга для антистарения, увеличения продолжительности жизни и долголетия человека. Научный</w:t>
      </w:r>
      <w:r w:rsidRPr="00F11BF7">
        <w:rPr>
          <w:rFonts w:cs="Arial"/>
          <w:szCs w:val="24"/>
          <w:lang w:val="en-US"/>
        </w:rPr>
        <w:t xml:space="preserve"> </w:t>
      </w:r>
      <w:r w:rsidRPr="00F11BF7">
        <w:rPr>
          <w:rFonts w:cs="Arial"/>
          <w:szCs w:val="24"/>
        </w:rPr>
        <w:t>обозреватель</w:t>
      </w:r>
      <w:r w:rsidRPr="00F11BF7">
        <w:rPr>
          <w:rFonts w:cs="Arial"/>
          <w:lang w:val="en-US"/>
        </w:rPr>
        <w:t xml:space="preserve"> -2020-</w:t>
      </w:r>
      <w:r w:rsidRPr="00F11BF7">
        <w:rPr>
          <w:rFonts w:cs="Arial"/>
        </w:rPr>
        <w:t>Т</w:t>
      </w:r>
      <w:r w:rsidRPr="00F11BF7">
        <w:rPr>
          <w:rFonts w:cs="Arial"/>
          <w:lang w:val="en-US"/>
        </w:rPr>
        <w:t>-</w:t>
      </w:r>
      <w:r w:rsidRPr="00F11BF7">
        <w:rPr>
          <w:rFonts w:cs="Arial"/>
          <w:szCs w:val="24"/>
          <w:lang w:val="en-US"/>
        </w:rPr>
        <w:t>8-</w:t>
      </w:r>
      <w:r w:rsidRPr="00F11BF7">
        <w:rPr>
          <w:rFonts w:cs="Arial"/>
          <w:szCs w:val="24"/>
        </w:rPr>
        <w:t>С</w:t>
      </w:r>
      <w:r w:rsidRPr="00F11BF7">
        <w:rPr>
          <w:rFonts w:cs="Arial"/>
          <w:szCs w:val="24"/>
          <w:lang w:val="en-US"/>
        </w:rPr>
        <w:t>-116.</w:t>
      </w:r>
    </w:p>
    <w:p w14:paraId="4CC614C4" w14:textId="5B21DDB0" w:rsidR="00D72859" w:rsidRPr="00F11BF7" w:rsidRDefault="00D72859" w:rsidP="00F11BF7">
      <w:pPr>
        <w:pStyle w:val="a4"/>
        <w:spacing w:after="0" w:line="240" w:lineRule="auto"/>
        <w:ind w:left="0" w:firstLine="426"/>
        <w:jc w:val="both"/>
        <w:rPr>
          <w:rFonts w:cs="Arial"/>
          <w:szCs w:val="24"/>
          <w:lang w:val="en-US"/>
        </w:rPr>
      </w:pPr>
      <w:r w:rsidRPr="00F11BF7">
        <w:rPr>
          <w:rFonts w:cs="Arial"/>
          <w:szCs w:val="24"/>
          <w:lang w:val="en-US"/>
        </w:rPr>
        <w:t>Andrey S.B., Igor S.B. Postgenomic theory of human aging and scientific rationale for the use of low-manipulation biomedical cell preparations of autologous bone marrow for anti-aging, increasing human life expectancy and longevity. Scientific observer -2020-T-8-S-116.</w:t>
      </w:r>
    </w:p>
    <w:p w14:paraId="2167AFC2" w14:textId="1EB4F129" w:rsidR="0045022E" w:rsidRPr="00F11BF7" w:rsidRDefault="0045022E" w:rsidP="00F11BF7">
      <w:pPr>
        <w:pStyle w:val="a4"/>
        <w:spacing w:after="0" w:line="240" w:lineRule="auto"/>
        <w:ind w:left="0" w:firstLine="426"/>
        <w:jc w:val="both"/>
        <w:rPr>
          <w:rFonts w:cs="Arial"/>
          <w:szCs w:val="24"/>
          <w:lang w:val="en-US"/>
        </w:rPr>
      </w:pPr>
      <w:r w:rsidRPr="00F11BF7">
        <w:rPr>
          <w:rStyle w:val="a3"/>
          <w:rFonts w:cs="Arial"/>
          <w:color w:val="auto"/>
          <w:szCs w:val="24"/>
          <w:u w:val="none"/>
          <w:lang w:val="en-US"/>
        </w:rPr>
        <w:t>5.</w:t>
      </w:r>
      <w:r w:rsidRPr="00F11BF7">
        <w:rPr>
          <w:rFonts w:cs="Arial"/>
          <w:szCs w:val="24"/>
          <w:lang w:val="en-US"/>
        </w:rPr>
        <w:t>Savji N, Rockman CB, Skolnick AH, Guo Y, Adelman MA, Riles T, Berger JS. Association between advanced age and vascular disease in different arterial territories: a population database of over 3.6 million subjects. J Am Coll Cardiol. 2013 Apr 23;61(16):1736-43. doi: 10.1016/j.jacc.2013.01.054.</w:t>
      </w:r>
    </w:p>
    <w:p w14:paraId="7EA85F39" w14:textId="0BE4E279" w:rsidR="0045022E" w:rsidRPr="00F11BF7" w:rsidRDefault="0045022E" w:rsidP="00F11BF7">
      <w:pPr>
        <w:spacing w:after="0" w:line="240" w:lineRule="auto"/>
        <w:ind w:left="0"/>
        <w:jc w:val="both"/>
        <w:rPr>
          <w:rFonts w:cs="Arial"/>
          <w:szCs w:val="24"/>
          <w:lang w:val="en-US"/>
        </w:rPr>
      </w:pPr>
      <w:r w:rsidRPr="00F11BF7">
        <w:rPr>
          <w:rFonts w:cs="Arial"/>
          <w:szCs w:val="24"/>
          <w:lang w:val="en-US"/>
        </w:rPr>
        <w:t>6.</w:t>
      </w:r>
      <w:r w:rsidRPr="00F11BF7">
        <w:rPr>
          <w:rFonts w:cs="Arial"/>
          <w:color w:val="212121"/>
          <w:shd w:val="clear" w:color="auto" w:fill="FFFFFF"/>
          <w:lang w:val="en-US"/>
        </w:rPr>
        <w:t xml:space="preserve"> </w:t>
      </w:r>
      <w:r w:rsidRPr="00F11BF7">
        <w:rPr>
          <w:rFonts w:cs="Arial"/>
          <w:szCs w:val="24"/>
          <w:lang w:val="en-US"/>
        </w:rPr>
        <w:t>Justice JN, Ferrucci L, Newman AB, Aroda VR, Bahnson JL, Divers J, Espeland MA, Marcovina S, Pollak MN, Kritchevsky SB, Barzilai N, Kuchel GA. A framework for selection of blood-based biomarkers for geroscience-guided clinical trials: report from the TAME Biomarkers Workgroup. Geroscience. 2018 Dec;40(5-6):419-436. doi: 10.1007/s11357-018-0042-y.</w:t>
      </w:r>
    </w:p>
    <w:p w14:paraId="32A1245D" w14:textId="12BBB058" w:rsidR="0045022E" w:rsidRPr="00F11BF7" w:rsidRDefault="0045022E" w:rsidP="00F11BF7">
      <w:pPr>
        <w:pStyle w:val="a4"/>
        <w:spacing w:after="0" w:line="240" w:lineRule="auto"/>
        <w:ind w:left="0"/>
        <w:jc w:val="both"/>
        <w:rPr>
          <w:rFonts w:cs="Arial"/>
          <w:szCs w:val="24"/>
          <w:lang w:val="en-US"/>
        </w:rPr>
      </w:pPr>
      <w:r w:rsidRPr="00F11BF7">
        <w:rPr>
          <w:rFonts w:cs="Arial"/>
          <w:szCs w:val="24"/>
          <w:lang w:val="en-US"/>
        </w:rPr>
        <w:t>7.</w:t>
      </w:r>
      <w:r w:rsidRPr="00F11BF7">
        <w:rPr>
          <w:rFonts w:cs="Arial"/>
          <w:color w:val="212121"/>
          <w:shd w:val="clear" w:color="auto" w:fill="FFFFFF"/>
          <w:lang w:val="en-US"/>
        </w:rPr>
        <w:t xml:space="preserve"> </w:t>
      </w:r>
      <w:r w:rsidRPr="00F11BF7">
        <w:rPr>
          <w:rFonts w:cs="Arial"/>
          <w:szCs w:val="24"/>
          <w:lang w:val="en-US"/>
        </w:rPr>
        <w:t>Moreno-Villanueva M, Bürkle A. Epigenetic and redox biomarkers: Novel insights from the MARK-AGE study. Mech Ageing Dev. 2019 Jan; 177:128-134. doi: 10.1016/j.mad.2018.06.006. </w:t>
      </w:r>
    </w:p>
    <w:p w14:paraId="40248D11" w14:textId="0D642E7C" w:rsidR="003B5B72" w:rsidRPr="00F11BF7" w:rsidRDefault="0045022E" w:rsidP="00F11BF7">
      <w:pPr>
        <w:pStyle w:val="a4"/>
        <w:spacing w:after="0" w:line="240" w:lineRule="auto"/>
        <w:ind w:left="0"/>
        <w:jc w:val="both"/>
        <w:rPr>
          <w:rFonts w:cs="Arial"/>
          <w:color w:val="000000"/>
          <w:szCs w:val="24"/>
          <w:shd w:val="clear" w:color="auto" w:fill="FFFFFF"/>
          <w:lang w:val="en-US"/>
        </w:rPr>
      </w:pPr>
      <w:r w:rsidRPr="00F11BF7">
        <w:rPr>
          <w:rFonts w:cs="Arial"/>
          <w:color w:val="000000"/>
          <w:szCs w:val="24"/>
          <w:shd w:val="clear" w:color="auto" w:fill="FFFFFF"/>
          <w:lang w:val="en-US"/>
        </w:rPr>
        <w:t>8.</w:t>
      </w:r>
      <w:r w:rsidR="003B5B72" w:rsidRPr="00F11BF7">
        <w:rPr>
          <w:rFonts w:cs="Arial"/>
          <w:color w:val="000000"/>
          <w:szCs w:val="24"/>
          <w:shd w:val="clear" w:color="auto" w:fill="FFFFFF"/>
          <w:lang w:val="en-US"/>
        </w:rPr>
        <w:t>Hirata, T., Arai, Y., Yuasa, S., Abe, Y., Takayama, M., Sasaki, T., … Hirose, N. (2020). Associations of cardiovascular biomarkers and plasma albumin with exceptional survival to the highest ages. Nature Communications, 11(1). doi:10.1038/s41467-020-17636-0</w:t>
      </w:r>
    </w:p>
    <w:p w14:paraId="22E927B6" w14:textId="7D4FC2C3" w:rsidR="00571323" w:rsidRPr="00F11BF7" w:rsidRDefault="0045022E" w:rsidP="00F11BF7">
      <w:pPr>
        <w:shd w:val="clear" w:color="auto" w:fill="FFFFFF"/>
        <w:spacing w:after="0" w:line="240" w:lineRule="auto"/>
        <w:ind w:left="0" w:firstLine="0"/>
        <w:jc w:val="both"/>
        <w:rPr>
          <w:rFonts w:eastAsia="Times New Roman" w:cs="Arial"/>
          <w:color w:val="212121"/>
          <w:kern w:val="36"/>
          <w:szCs w:val="24"/>
          <w:lang w:val="en-US" w:eastAsia="ru-RU"/>
        </w:rPr>
      </w:pPr>
      <w:r w:rsidRPr="00F11BF7">
        <w:rPr>
          <w:rFonts w:cs="Arial"/>
          <w:szCs w:val="24"/>
          <w:lang w:val="en-US"/>
        </w:rPr>
        <w:t xml:space="preserve">        9.</w:t>
      </w:r>
      <w:r w:rsidRPr="00F11BF7">
        <w:rPr>
          <w:rFonts w:eastAsia="Calibri" w:cs="Arial"/>
          <w:szCs w:val="24"/>
          <w:lang w:val="en-US"/>
        </w:rPr>
        <w:t>lexander Bürkle, María Moreno-Villanueva, Jürgen Bernhard, María Blasco, Gerben Zondag, Jan H.J. Hoeijmakers, Olivier Toussaint, Beatrix Grubeck-Loebenstein, Eugenio Mocchegiani, Sebastiano Collino, Efstathios S. Gonos, Ewa Sikora, Daniela Gradinaru, Martijn Dollé, Michel Salmon, Peter Kristensen, Helen R. Griffiths, Claude Libert, Tilman Grune, Nicolle Breusing, Andreas Simm, Claudio Franceschi, Miriam Capri, Duncan Talbot, Paola Caiafa, Bertrand Friguet, P. Eline Slagboom, Antti Hervonen, Mikko Hurme, Richard Aspinall</w:t>
      </w:r>
      <w:r w:rsidR="00571323" w:rsidRPr="00F11BF7">
        <w:rPr>
          <w:rFonts w:eastAsia="Calibri" w:cs="Arial"/>
          <w:szCs w:val="24"/>
          <w:lang w:val="en-US"/>
        </w:rPr>
        <w:t>.</w:t>
      </w:r>
      <w:r w:rsidRPr="00F11BF7">
        <w:rPr>
          <w:rFonts w:eastAsia="Calibri" w:cs="Arial"/>
          <w:szCs w:val="24"/>
          <w:lang w:val="en-US"/>
        </w:rPr>
        <w:t>MARK-AGE biomarkers of ageing,Mechanisms of Ageing and Development,</w:t>
      </w:r>
      <w:r w:rsidR="00571323" w:rsidRPr="00F11BF7">
        <w:rPr>
          <w:rFonts w:eastAsia="Calibri" w:cs="Arial"/>
          <w:szCs w:val="24"/>
          <w:lang w:val="en-US"/>
        </w:rPr>
        <w:t>2015;</w:t>
      </w:r>
      <w:r w:rsidRPr="00F11BF7">
        <w:rPr>
          <w:rFonts w:eastAsia="Calibri" w:cs="Arial"/>
          <w:szCs w:val="24"/>
          <w:lang w:val="en-US"/>
        </w:rPr>
        <w:t>151</w:t>
      </w:r>
      <w:r w:rsidR="00571323" w:rsidRPr="00F11BF7">
        <w:rPr>
          <w:rFonts w:eastAsia="Calibri" w:cs="Arial"/>
          <w:szCs w:val="24"/>
          <w:lang w:val="en-US"/>
        </w:rPr>
        <w:t xml:space="preserve">: </w:t>
      </w:r>
      <w:r w:rsidRPr="00F11BF7">
        <w:rPr>
          <w:rFonts w:eastAsia="Calibri" w:cs="Arial"/>
          <w:szCs w:val="24"/>
          <w:lang w:val="en-US"/>
        </w:rPr>
        <w:t>2-12</w:t>
      </w:r>
      <w:r w:rsidR="00571323" w:rsidRPr="00F11BF7">
        <w:rPr>
          <w:rFonts w:eastAsia="Calibri" w:cs="Arial"/>
          <w:szCs w:val="24"/>
          <w:lang w:val="en-US"/>
        </w:rPr>
        <w:t>.</w:t>
      </w:r>
      <w:r w:rsidRPr="00F11BF7">
        <w:rPr>
          <w:rFonts w:eastAsia="Calibri" w:cs="Arial"/>
          <w:szCs w:val="24"/>
          <w:lang w:val="en-US"/>
        </w:rPr>
        <w:t>doi.org/10.1016/j.mad.2015.03.006.</w:t>
      </w:r>
      <w:r w:rsidR="00571323" w:rsidRPr="00F11BF7">
        <w:rPr>
          <w:rFonts w:eastAsia="Times New Roman" w:cs="Arial"/>
          <w:color w:val="212121"/>
          <w:kern w:val="36"/>
          <w:szCs w:val="24"/>
          <w:lang w:val="en-US" w:eastAsia="ru-RU"/>
        </w:rPr>
        <w:t xml:space="preserve"> </w:t>
      </w:r>
    </w:p>
    <w:p w14:paraId="6B0ACD0B" w14:textId="60BC6B24" w:rsidR="00983C06" w:rsidRPr="00F11BF7" w:rsidRDefault="00571323" w:rsidP="00F11BF7">
      <w:pPr>
        <w:shd w:val="clear" w:color="auto" w:fill="FFFFFF"/>
        <w:spacing w:after="0" w:line="240" w:lineRule="auto"/>
        <w:ind w:left="0" w:firstLine="0"/>
        <w:jc w:val="both"/>
        <w:rPr>
          <w:rFonts w:eastAsia="Times New Roman" w:cs="Arial"/>
          <w:color w:val="212121"/>
          <w:kern w:val="36"/>
          <w:szCs w:val="24"/>
          <w:lang w:val="en-US" w:eastAsia="ru-RU"/>
        </w:rPr>
      </w:pPr>
      <w:r w:rsidRPr="00F11BF7">
        <w:rPr>
          <w:rFonts w:eastAsia="Times New Roman" w:cs="Arial"/>
          <w:color w:val="212121"/>
          <w:kern w:val="36"/>
          <w:szCs w:val="24"/>
          <w:lang w:val="en-US" w:eastAsia="ru-RU"/>
        </w:rPr>
        <w:t xml:space="preserve">    10.</w:t>
      </w:r>
      <w:r w:rsidRPr="00F11BF7">
        <w:rPr>
          <w:rFonts w:cs="Arial"/>
          <w:lang w:val="en-US"/>
        </w:rPr>
        <w:t xml:space="preserve"> </w:t>
      </w:r>
      <w:r w:rsidRPr="00F11BF7">
        <w:rPr>
          <w:rFonts w:eastAsia="Times New Roman" w:cs="Arial"/>
          <w:color w:val="212121"/>
          <w:kern w:val="36"/>
          <w:szCs w:val="24"/>
          <w:lang w:val="en-US" w:eastAsia="ru-RU"/>
        </w:rPr>
        <w:t>Sebastiani P, Thyagarajan B, Sun F, Honig LS, Schupf N, Cosentino S, Feitosa MF, Wojczynski M, Newman AB, Montano M, Perls TT. Age and Sex Distributions of Age-Related Biomarker Values in Healthy Older Adults from the Long Life Family Study. J Am Geriatr Soc. 2016 Nov;64(11):e189-e194. doi: 10.1111/jgs.1452</w:t>
      </w:r>
    </w:p>
    <w:p w14:paraId="18691A55" w14:textId="78650921" w:rsidR="00983C06" w:rsidRPr="00F11BF7" w:rsidRDefault="00571323" w:rsidP="00F11BF7">
      <w:pPr>
        <w:pStyle w:val="a4"/>
        <w:shd w:val="clear" w:color="auto" w:fill="FFFFFF"/>
        <w:spacing w:after="0" w:line="240" w:lineRule="auto"/>
        <w:ind w:left="0"/>
        <w:jc w:val="both"/>
        <w:rPr>
          <w:rFonts w:eastAsia="Times New Roman" w:cs="Arial"/>
          <w:kern w:val="36"/>
          <w:szCs w:val="24"/>
          <w:lang w:val="en-US" w:eastAsia="ru-RU"/>
        </w:rPr>
      </w:pPr>
      <w:r w:rsidRPr="00F11BF7">
        <w:rPr>
          <w:rStyle w:val="citation-doi"/>
          <w:rFonts w:cs="Arial"/>
          <w:szCs w:val="24"/>
          <w:lang w:val="en-US"/>
        </w:rPr>
        <w:lastRenderedPageBreak/>
        <w:t>11.</w:t>
      </w:r>
      <w:r w:rsidRPr="00F11BF7">
        <w:rPr>
          <w:rFonts w:cs="Arial"/>
          <w:shd w:val="clear" w:color="auto" w:fill="FFFFFF"/>
          <w:lang w:val="en-US"/>
        </w:rPr>
        <w:t xml:space="preserve"> </w:t>
      </w:r>
      <w:r w:rsidRPr="00F11BF7">
        <w:rPr>
          <w:rFonts w:cs="Arial"/>
          <w:szCs w:val="24"/>
          <w:lang w:val="en-US"/>
        </w:rPr>
        <w:t>Takayama M, Hirose N, Arai Y, Gondo Y, Shimizu K, Ebihara Y, Yamamura K, Nakazawa S, Inagaki H, Masui Y, Kitagawa K. Morbidity of Tokyo-area centenarians and its relationship to functional status. J Gerontol A Biol Sci Med Sci. 2007 Jul;62(7):774-82. doi: 10.1093/gerona/62.7.774. </w:t>
      </w:r>
    </w:p>
    <w:p w14:paraId="324CEBEA" w14:textId="299A76B2" w:rsidR="00571323" w:rsidRPr="00F11BF7" w:rsidRDefault="00571323" w:rsidP="00F11BF7">
      <w:pPr>
        <w:pStyle w:val="a4"/>
        <w:spacing w:after="0" w:line="240" w:lineRule="auto"/>
        <w:ind w:left="0"/>
        <w:jc w:val="both"/>
        <w:rPr>
          <w:rFonts w:cs="Arial"/>
          <w:szCs w:val="24"/>
          <w:lang w:val="en-US"/>
        </w:rPr>
      </w:pPr>
      <w:r w:rsidRPr="00F11BF7">
        <w:rPr>
          <w:rFonts w:cs="Arial"/>
          <w:szCs w:val="24"/>
        </w:rPr>
        <w:t xml:space="preserve">12.Щукин Ю.В., Березин И.И., Медведева Е.А., Селезнев Е.И., Дьячков В.А., Слатова </w:t>
      </w:r>
      <w:r w:rsidR="002D7A13" w:rsidRPr="00F11BF7">
        <w:rPr>
          <w:rFonts w:cs="Arial"/>
          <w:szCs w:val="24"/>
        </w:rPr>
        <w:t>Л.Н</w:t>
      </w:r>
      <w:r w:rsidRPr="00F11BF7">
        <w:rPr>
          <w:rFonts w:cs="Arial"/>
          <w:szCs w:val="24"/>
        </w:rPr>
        <w:t xml:space="preserve">. о значении галектина-3 как маркера и медиатора эндогенного воспаления и окислительно-нитрозилирующего стресса у больных хронической сердечной недостаточностью. </w:t>
      </w:r>
      <w:r w:rsidRPr="00F11BF7">
        <w:rPr>
          <w:rFonts w:cs="Arial"/>
          <w:szCs w:val="24"/>
          <w:lang w:val="en-US"/>
        </w:rPr>
        <w:t xml:space="preserve">Российский кардиологический журнал. 2013;(2):45-49. </w:t>
      </w:r>
      <w:hyperlink r:id="rId67" w:history="1">
        <w:r w:rsidR="002D7A13" w:rsidRPr="00F11BF7">
          <w:rPr>
            <w:rStyle w:val="a3"/>
            <w:rFonts w:cs="Arial"/>
            <w:color w:val="auto"/>
            <w:szCs w:val="24"/>
            <w:u w:val="none"/>
            <w:lang w:val="en-US"/>
          </w:rPr>
          <w:t>doi.org/10.15829/1560-4071-2013-2-45-49</w:t>
        </w:r>
      </w:hyperlink>
    </w:p>
    <w:p w14:paraId="1CE6203D" w14:textId="45CC491D" w:rsidR="002D7A13" w:rsidRPr="00F11BF7" w:rsidRDefault="002D7A13" w:rsidP="00F11BF7">
      <w:pPr>
        <w:pStyle w:val="a4"/>
        <w:spacing w:after="0" w:line="240" w:lineRule="auto"/>
        <w:ind w:left="0"/>
        <w:jc w:val="both"/>
        <w:rPr>
          <w:rFonts w:cs="Arial"/>
          <w:szCs w:val="24"/>
          <w:lang w:val="en-US"/>
        </w:rPr>
      </w:pPr>
      <w:r w:rsidRPr="00F11BF7">
        <w:rPr>
          <w:rFonts w:cs="Arial"/>
          <w:color w:val="666666"/>
          <w:sz w:val="26"/>
          <w:szCs w:val="26"/>
          <w:shd w:val="clear" w:color="auto" w:fill="FFFFFF"/>
          <w:lang w:val="en-US"/>
        </w:rPr>
        <w:t xml:space="preserve"> </w:t>
      </w:r>
      <w:r w:rsidRPr="00F11BF7">
        <w:rPr>
          <w:rFonts w:cs="Arial"/>
          <w:szCs w:val="24"/>
          <w:lang w:val="en-US"/>
        </w:rPr>
        <w:t>Shchukin Yu.B., Berezin I.I., Medvedeva E.A., Seleznev E.I., Dyachkov V.A., Slatova L.N. Galectin-3 as a marker and mediator of endogenous inflammation and nitrosylation oxidative stress in patients with chronic heart failure. </w:t>
      </w:r>
      <w:r w:rsidRPr="00F11BF7">
        <w:rPr>
          <w:rFonts w:cs="Arial"/>
          <w:i/>
          <w:iCs/>
          <w:szCs w:val="24"/>
          <w:lang w:val="en-US"/>
        </w:rPr>
        <w:t>Russian Journal of Cardiology</w:t>
      </w:r>
      <w:r w:rsidRPr="00F11BF7">
        <w:rPr>
          <w:rFonts w:cs="Arial"/>
          <w:szCs w:val="24"/>
          <w:lang w:val="en-US"/>
        </w:rPr>
        <w:t>. 2013;(2):45-49. (In Russ.) </w:t>
      </w:r>
      <w:hyperlink r:id="rId68" w:tgtFrame="_blank" w:history="1">
        <w:r w:rsidRPr="00F11BF7">
          <w:rPr>
            <w:rStyle w:val="a3"/>
            <w:rFonts w:cs="Arial"/>
            <w:color w:val="auto"/>
            <w:szCs w:val="24"/>
            <w:u w:val="none"/>
            <w:lang w:val="en-US"/>
          </w:rPr>
          <w:t>doi.org/10.15829/1560-4071-2013-2-45-49</w:t>
        </w:r>
      </w:hyperlink>
    </w:p>
    <w:p w14:paraId="738B0AF2" w14:textId="77777777" w:rsidR="002D7A13" w:rsidRPr="00F11BF7" w:rsidRDefault="002D7A13" w:rsidP="00F11BF7">
      <w:pPr>
        <w:spacing w:after="0" w:line="240" w:lineRule="auto"/>
        <w:ind w:left="0" w:firstLine="0"/>
        <w:jc w:val="both"/>
        <w:rPr>
          <w:rFonts w:cs="Arial"/>
          <w:color w:val="212121"/>
          <w:szCs w:val="24"/>
          <w:lang w:val="en-US"/>
        </w:rPr>
      </w:pPr>
      <w:r w:rsidRPr="00F11BF7">
        <w:rPr>
          <w:rFonts w:cs="Arial"/>
          <w:szCs w:val="24"/>
          <w:lang w:val="en-US"/>
        </w:rPr>
        <w:t xml:space="preserve">         13.</w:t>
      </w:r>
      <w:r w:rsidRPr="00F11BF7">
        <w:rPr>
          <w:rFonts w:cs="Arial"/>
          <w:lang w:val="en-US"/>
        </w:rPr>
        <w:t xml:space="preserve"> </w:t>
      </w:r>
      <w:r w:rsidRPr="00F11BF7">
        <w:rPr>
          <w:rFonts w:eastAsia="Times New Roman" w:cs="Arial"/>
          <w:color w:val="212121"/>
          <w:kern w:val="36"/>
          <w:szCs w:val="24"/>
          <w:lang w:val="en-US" w:eastAsia="ru-RU"/>
        </w:rPr>
        <w:t>Yoshida Y, Nakanishi K, Daimon M, Ishiwata J, Sawada N, Hirokawa M, Kaneko H, Nakao T, Mizuno Y, Morita H, Di Tullio MR, Homma S, Komuro I. Alteration of Cardiac Performance and Serum B-Type Natriuretic Peptide Level in Healthy Aging. J Am Coll Cardiol. 2019 Oct 8;74(14):1789-1800. doi: 10.1016/j.jacc.2019.07.080.</w:t>
      </w:r>
    </w:p>
    <w:p w14:paraId="17539178" w14:textId="6EE56816" w:rsidR="002D7A13" w:rsidRPr="00F11BF7" w:rsidRDefault="002D7A13" w:rsidP="00F11BF7">
      <w:pPr>
        <w:spacing w:after="0" w:line="240" w:lineRule="auto"/>
        <w:ind w:left="0" w:firstLine="0"/>
        <w:jc w:val="both"/>
        <w:rPr>
          <w:rFonts w:cs="Arial"/>
          <w:color w:val="020201"/>
          <w:szCs w:val="24"/>
          <w:lang w:val="en-US"/>
        </w:rPr>
      </w:pPr>
      <w:r w:rsidRPr="00F11BF7">
        <w:rPr>
          <w:rStyle w:val="ac"/>
          <w:rFonts w:cs="Arial"/>
          <w:b w:val="0"/>
          <w:color w:val="020201"/>
          <w:szCs w:val="24"/>
          <w:lang w:val="en-US"/>
        </w:rPr>
        <w:t xml:space="preserve">         14. </w:t>
      </w:r>
      <w:r w:rsidR="00983C06" w:rsidRPr="00F11BF7">
        <w:rPr>
          <w:rStyle w:val="ac"/>
          <w:rFonts w:cs="Arial"/>
          <w:b w:val="0"/>
          <w:color w:val="020201"/>
          <w:szCs w:val="24"/>
          <w:lang w:val="en-US"/>
        </w:rPr>
        <w:t>Tseylikman V.E., Lukin A.A.</w:t>
      </w:r>
      <w:r w:rsidRPr="00F11BF7">
        <w:rPr>
          <w:rFonts w:cs="Arial"/>
          <w:lang w:val="en-US"/>
        </w:rPr>
        <w:t xml:space="preserve"> </w:t>
      </w:r>
      <w:r w:rsidRPr="00F11BF7">
        <w:rPr>
          <w:rStyle w:val="ac"/>
          <w:rFonts w:cs="Arial"/>
          <w:b w:val="0"/>
          <w:color w:val="020201"/>
          <w:szCs w:val="24"/>
          <w:lang w:val="en-US"/>
        </w:rPr>
        <w:t>International Scientific Research Journal</w:t>
      </w:r>
      <w:r w:rsidR="00983C06" w:rsidRPr="00F11BF7">
        <w:rPr>
          <w:rStyle w:val="ac"/>
          <w:rFonts w:cs="Arial"/>
          <w:b w:val="0"/>
          <w:color w:val="020201"/>
          <w:szCs w:val="24"/>
          <w:lang w:val="en-US"/>
        </w:rPr>
        <w:t>,</w:t>
      </w:r>
      <w:r w:rsidR="00983C06" w:rsidRPr="00F11BF7">
        <w:rPr>
          <w:rFonts w:cs="Arial"/>
          <w:b/>
          <w:color w:val="020201"/>
          <w:szCs w:val="24"/>
          <w:lang w:val="en-US"/>
        </w:rPr>
        <w:t>.</w:t>
      </w:r>
      <w:r w:rsidRPr="00F11BF7">
        <w:rPr>
          <w:rStyle w:val="10"/>
          <w:rFonts w:ascii="Arial" w:eastAsiaTheme="minorHAnsi" w:hAnsi="Arial" w:cs="Arial"/>
          <w:b w:val="0"/>
          <w:color w:val="020201"/>
          <w:sz w:val="24"/>
          <w:szCs w:val="24"/>
        </w:rPr>
        <w:t>Т</w:t>
      </w:r>
      <w:r w:rsidR="0010657D" w:rsidRPr="00F11BF7">
        <w:rPr>
          <w:rStyle w:val="ac"/>
          <w:rFonts w:cs="Arial"/>
          <w:b w:val="0"/>
          <w:color w:val="020201"/>
          <w:szCs w:val="24"/>
          <w:lang w:val="en-US"/>
        </w:rPr>
        <w:t>he effect of oxidative stress on the human body</w:t>
      </w:r>
      <w:r w:rsidRPr="00F11BF7">
        <w:rPr>
          <w:rStyle w:val="ac"/>
          <w:rFonts w:cs="Arial"/>
          <w:b w:val="0"/>
          <w:color w:val="020201"/>
          <w:szCs w:val="24"/>
          <w:lang w:val="en-US"/>
        </w:rPr>
        <w:t xml:space="preserve"> 2022;</w:t>
      </w:r>
      <w:hyperlink r:id="rId69" w:history="1">
        <w:r w:rsidR="00983C06" w:rsidRPr="00F11BF7">
          <w:rPr>
            <w:rStyle w:val="a3"/>
            <w:rFonts w:cs="Arial"/>
            <w:color w:val="020201"/>
            <w:szCs w:val="24"/>
            <w:u w:val="none"/>
            <w:lang w:val="en-US"/>
          </w:rPr>
          <w:t>3</w:t>
        </w:r>
        <w:r w:rsidRPr="00F11BF7">
          <w:rPr>
            <w:rStyle w:val="a3"/>
            <w:rFonts w:cs="Arial"/>
            <w:color w:val="020201"/>
            <w:szCs w:val="24"/>
            <w:u w:val="none"/>
            <w:lang w:val="en-US"/>
          </w:rPr>
          <w:t>,206-2011</w:t>
        </w:r>
        <w:r w:rsidR="00983C06" w:rsidRPr="00F11BF7">
          <w:rPr>
            <w:rStyle w:val="a3"/>
            <w:rFonts w:cs="Arial"/>
            <w:color w:val="020201"/>
            <w:szCs w:val="24"/>
            <w:u w:val="none"/>
            <w:lang w:val="en-US"/>
          </w:rPr>
          <w:t>(117)</w:t>
        </w:r>
        <w:r w:rsidR="00BC568F" w:rsidRPr="00F11BF7">
          <w:rPr>
            <w:rStyle w:val="a3"/>
            <w:rFonts w:cs="Arial"/>
            <w:color w:val="020201"/>
            <w:szCs w:val="24"/>
            <w:u w:val="none"/>
            <w:lang w:val="en-US"/>
          </w:rPr>
          <w:t xml:space="preserve">: </w:t>
        </w:r>
        <w:r w:rsidRPr="00F11BF7">
          <w:rPr>
            <w:rStyle w:val="a3"/>
            <w:rFonts w:cs="Arial"/>
            <w:color w:val="020201"/>
            <w:szCs w:val="24"/>
            <w:u w:val="none"/>
            <w:lang w:val="en-US"/>
          </w:rPr>
          <w:t>doi.org/10.23670/IRJ.2022.117.3.037</w:t>
        </w:r>
        <w:r w:rsidR="00983C06" w:rsidRPr="00F11BF7">
          <w:rPr>
            <w:rStyle w:val="a3"/>
            <w:rFonts w:cs="Arial"/>
            <w:color w:val="020201"/>
            <w:szCs w:val="24"/>
            <w:u w:val="none"/>
            <w:lang w:val="en-US"/>
          </w:rPr>
          <w:t xml:space="preserve"> </w:t>
        </w:r>
      </w:hyperlink>
      <w:r w:rsidR="00983C06" w:rsidRPr="00F11BF7">
        <w:rPr>
          <w:rFonts w:cs="Arial"/>
          <w:color w:val="020201"/>
          <w:szCs w:val="24"/>
          <w:lang w:val="en-US"/>
        </w:rPr>
        <w:t xml:space="preserve">. </w:t>
      </w:r>
    </w:p>
    <w:p w14:paraId="3854081F" w14:textId="1DD99929" w:rsidR="002D7A13" w:rsidRPr="00F11BF7" w:rsidRDefault="00BC568F" w:rsidP="00F11BF7">
      <w:pPr>
        <w:spacing w:after="0" w:line="240" w:lineRule="auto"/>
        <w:ind w:left="0" w:firstLine="0"/>
        <w:jc w:val="both"/>
        <w:rPr>
          <w:rFonts w:cs="Arial"/>
          <w:color w:val="020201"/>
          <w:szCs w:val="24"/>
        </w:rPr>
      </w:pPr>
      <w:r w:rsidRPr="00F11BF7">
        <w:rPr>
          <w:rFonts w:cs="Arial"/>
          <w:color w:val="020201"/>
          <w:szCs w:val="24"/>
          <w:lang w:val="en-US"/>
        </w:rPr>
        <w:t xml:space="preserve">           </w:t>
      </w:r>
      <w:r w:rsidRPr="00F11BF7">
        <w:rPr>
          <w:rFonts w:cs="Arial"/>
          <w:color w:val="020201"/>
          <w:szCs w:val="24"/>
        </w:rPr>
        <w:t xml:space="preserve">Цейликман В.Е., Лукин А.А. Международный научно-исследовательский журнал. Влияние окислительного стресса на организм человека 2022;3,206-2011(117): </w:t>
      </w:r>
      <w:r w:rsidRPr="00F11BF7">
        <w:rPr>
          <w:rFonts w:cs="Arial"/>
          <w:color w:val="020201"/>
          <w:szCs w:val="24"/>
          <w:lang w:val="en-US"/>
        </w:rPr>
        <w:t>doi</w:t>
      </w:r>
      <w:r w:rsidRPr="00F11BF7">
        <w:rPr>
          <w:rFonts w:cs="Arial"/>
          <w:color w:val="020201"/>
          <w:szCs w:val="24"/>
        </w:rPr>
        <w:t>.</w:t>
      </w:r>
      <w:r w:rsidRPr="00F11BF7">
        <w:rPr>
          <w:rFonts w:cs="Arial"/>
          <w:color w:val="020201"/>
          <w:szCs w:val="24"/>
          <w:lang w:val="en-US"/>
        </w:rPr>
        <w:t>org</w:t>
      </w:r>
      <w:r w:rsidRPr="00F11BF7">
        <w:rPr>
          <w:rFonts w:cs="Arial"/>
          <w:color w:val="020201"/>
          <w:szCs w:val="24"/>
        </w:rPr>
        <w:t>/10.23670/</w:t>
      </w:r>
      <w:r w:rsidRPr="00F11BF7">
        <w:rPr>
          <w:rFonts w:cs="Arial"/>
          <w:color w:val="020201"/>
          <w:szCs w:val="24"/>
          <w:lang w:val="en-US"/>
        </w:rPr>
        <w:t>IRJ</w:t>
      </w:r>
      <w:r w:rsidRPr="00F11BF7">
        <w:rPr>
          <w:rFonts w:cs="Arial"/>
          <w:color w:val="020201"/>
          <w:szCs w:val="24"/>
        </w:rPr>
        <w:t>.2022.117.3.037.</w:t>
      </w:r>
    </w:p>
    <w:p w14:paraId="6D360A7D" w14:textId="4CCB1F2D" w:rsidR="00BC568F" w:rsidRPr="00F11BF7" w:rsidRDefault="00BC568F" w:rsidP="00F11BF7">
      <w:pPr>
        <w:spacing w:after="0" w:line="240" w:lineRule="auto"/>
        <w:ind w:left="0" w:firstLine="0"/>
        <w:jc w:val="both"/>
        <w:rPr>
          <w:rFonts w:cs="Arial"/>
          <w:color w:val="020201"/>
          <w:szCs w:val="24"/>
          <w:lang w:val="en-US"/>
        </w:rPr>
      </w:pPr>
      <w:r w:rsidRPr="00F11BF7">
        <w:rPr>
          <w:rFonts w:cs="Arial"/>
          <w:color w:val="020201"/>
          <w:szCs w:val="24"/>
        </w:rPr>
        <w:t xml:space="preserve">           15.</w:t>
      </w:r>
      <w:r w:rsidRPr="00F11BF7">
        <w:rPr>
          <w:rFonts w:cs="Arial"/>
        </w:rPr>
        <w:t xml:space="preserve"> </w:t>
      </w:r>
      <w:r w:rsidRPr="00F11BF7">
        <w:rPr>
          <w:rFonts w:cs="Arial"/>
          <w:color w:val="020201"/>
          <w:szCs w:val="24"/>
        </w:rPr>
        <w:t>Щукин Ю.В., Березин И.И., Медведева Е.А., Селезнев Е.И., Дьячков В.А., Слатова Л.Н. о значении галектина-3 как маркера и медиатора эндогенного воспаления и окислительно-нитрозилирующего стресса у больных хронической сердечной недостаточностью. Российский</w:t>
      </w:r>
      <w:r w:rsidRPr="00F11BF7">
        <w:rPr>
          <w:rFonts w:cs="Arial"/>
          <w:color w:val="020201"/>
          <w:szCs w:val="24"/>
          <w:lang w:val="en-US"/>
        </w:rPr>
        <w:t xml:space="preserve"> </w:t>
      </w:r>
      <w:r w:rsidRPr="00F11BF7">
        <w:rPr>
          <w:rFonts w:cs="Arial"/>
          <w:color w:val="020201"/>
          <w:szCs w:val="24"/>
        </w:rPr>
        <w:t>кардиологический</w:t>
      </w:r>
      <w:r w:rsidRPr="00F11BF7">
        <w:rPr>
          <w:rFonts w:cs="Arial"/>
          <w:color w:val="020201"/>
          <w:szCs w:val="24"/>
          <w:lang w:val="en-US"/>
        </w:rPr>
        <w:t xml:space="preserve"> </w:t>
      </w:r>
      <w:r w:rsidRPr="00F11BF7">
        <w:rPr>
          <w:rFonts w:cs="Arial"/>
          <w:color w:val="020201"/>
          <w:szCs w:val="24"/>
        </w:rPr>
        <w:t>журнал</w:t>
      </w:r>
      <w:r w:rsidRPr="00F11BF7">
        <w:rPr>
          <w:rFonts w:cs="Arial"/>
          <w:color w:val="020201"/>
          <w:szCs w:val="24"/>
          <w:lang w:val="en-US"/>
        </w:rPr>
        <w:t>. 2013;(2):45-49. doi.org/10.15829/1560-4071-2013-2-45-49</w:t>
      </w:r>
    </w:p>
    <w:p w14:paraId="4D3D4470" w14:textId="2777D2B9" w:rsidR="00BC568F" w:rsidRPr="00F11BF7" w:rsidRDefault="00BC568F" w:rsidP="00F11BF7">
      <w:pPr>
        <w:spacing w:after="0" w:line="240" w:lineRule="auto"/>
        <w:ind w:left="0" w:firstLine="0"/>
        <w:jc w:val="both"/>
        <w:rPr>
          <w:rFonts w:cs="Arial"/>
          <w:color w:val="020201"/>
          <w:szCs w:val="24"/>
        </w:rPr>
      </w:pPr>
      <w:r w:rsidRPr="00F11BF7">
        <w:rPr>
          <w:rFonts w:cs="Arial"/>
          <w:color w:val="020201"/>
          <w:szCs w:val="24"/>
          <w:lang w:val="en-US"/>
        </w:rPr>
        <w:t xml:space="preserve">            Shchukin Yu.B., Berezin I.I., Medvedeva E.A., Seleznev E.I., Dyachkov V.A., Slatova L.N. Galectin-3 as a marker and mediator of endogenous inflammation and nitrosylation oxidative stress in patients with chronic heart failure. </w:t>
      </w:r>
      <w:r w:rsidRPr="00F11BF7">
        <w:rPr>
          <w:rFonts w:cs="Arial"/>
          <w:color w:val="020201"/>
          <w:szCs w:val="24"/>
        </w:rPr>
        <w:t>Russian Journal of Cardiology. 2013;(2):45-49. doi.org/10.15829/1560-4071-2013-2-45-49</w:t>
      </w:r>
    </w:p>
    <w:p w14:paraId="285DC10F" w14:textId="15D4323A" w:rsidR="00C639C6" w:rsidRPr="00F11BF7" w:rsidRDefault="009F105D" w:rsidP="00F11BF7">
      <w:pPr>
        <w:spacing w:after="0" w:line="240" w:lineRule="auto"/>
        <w:ind w:left="0" w:firstLine="0"/>
        <w:jc w:val="both"/>
        <w:rPr>
          <w:rFonts w:cs="Arial"/>
          <w:color w:val="020201"/>
          <w:szCs w:val="24"/>
          <w:lang w:val="en-US"/>
        </w:rPr>
      </w:pPr>
      <w:r w:rsidRPr="00F11BF7">
        <w:rPr>
          <w:rFonts w:cs="Arial"/>
          <w:color w:val="020201"/>
          <w:szCs w:val="24"/>
        </w:rPr>
        <w:t xml:space="preserve">            16.</w:t>
      </w:r>
      <w:r w:rsidR="00C639C6" w:rsidRPr="00F11BF7">
        <w:rPr>
          <w:rFonts w:cs="Arial"/>
        </w:rPr>
        <w:t xml:space="preserve"> </w:t>
      </w:r>
      <w:r w:rsidR="00C639C6" w:rsidRPr="00F11BF7">
        <w:rPr>
          <w:rFonts w:cs="Arial"/>
          <w:color w:val="020201"/>
          <w:szCs w:val="24"/>
        </w:rPr>
        <w:t>Камышникова Л.А., Ефремова О.А. Влияние коморбидности на ремоделирование и дисфункцию миокарда при сердечной недостаточности с сохранной фракцией выброса. Клиническая</w:t>
      </w:r>
      <w:r w:rsidR="00C639C6" w:rsidRPr="00F11BF7">
        <w:rPr>
          <w:rFonts w:cs="Arial"/>
          <w:color w:val="020201"/>
          <w:szCs w:val="24"/>
          <w:lang w:val="en-US"/>
        </w:rPr>
        <w:t xml:space="preserve"> </w:t>
      </w:r>
      <w:r w:rsidR="00C639C6" w:rsidRPr="00F11BF7">
        <w:rPr>
          <w:rFonts w:cs="Arial"/>
          <w:color w:val="020201"/>
          <w:szCs w:val="24"/>
        </w:rPr>
        <w:t>Медицина</w:t>
      </w:r>
      <w:r w:rsidR="00C639C6" w:rsidRPr="00F11BF7">
        <w:rPr>
          <w:rFonts w:cs="Arial"/>
          <w:color w:val="020201"/>
          <w:szCs w:val="24"/>
          <w:lang w:val="en-US"/>
        </w:rPr>
        <w:t xml:space="preserve">. 2017 </w:t>
      </w:r>
      <w:r w:rsidR="00C639C6" w:rsidRPr="00F11BF7">
        <w:rPr>
          <w:rFonts w:cs="Arial"/>
          <w:color w:val="020201"/>
          <w:szCs w:val="24"/>
        </w:rPr>
        <w:t>год</w:t>
      </w:r>
      <w:r w:rsidR="00C639C6" w:rsidRPr="00F11BF7">
        <w:rPr>
          <w:rFonts w:cs="Arial"/>
          <w:color w:val="020201"/>
          <w:szCs w:val="24"/>
          <w:lang w:val="en-US"/>
        </w:rPr>
        <w:t>; 95(12): 1070–1076 oai: dspace.bsu.edu.ru:123456789/24160.</w:t>
      </w:r>
    </w:p>
    <w:p w14:paraId="44E5664B" w14:textId="77777777" w:rsidR="00C639C6" w:rsidRPr="00F11BF7" w:rsidRDefault="00C639C6" w:rsidP="00F11BF7">
      <w:pPr>
        <w:spacing w:after="0" w:line="240" w:lineRule="auto"/>
        <w:ind w:left="0" w:firstLine="0"/>
        <w:jc w:val="both"/>
        <w:rPr>
          <w:rFonts w:cs="Arial"/>
          <w:color w:val="020201"/>
          <w:szCs w:val="24"/>
        </w:rPr>
      </w:pPr>
      <w:r w:rsidRPr="00F11BF7">
        <w:rPr>
          <w:rFonts w:cs="Arial"/>
          <w:color w:val="020201"/>
          <w:szCs w:val="24"/>
          <w:lang w:val="en-US"/>
        </w:rPr>
        <w:t xml:space="preserve">                </w:t>
      </w:r>
      <w:r w:rsidR="007C018A" w:rsidRPr="00F11BF7">
        <w:rPr>
          <w:rFonts w:cs="Arial"/>
          <w:color w:val="020201"/>
          <w:szCs w:val="24"/>
          <w:lang w:val="en-US"/>
        </w:rPr>
        <w:t>Kamyshnikova LA, Efremova OA Impact of comorbidities on myocardial remodeling and dysfunction in heart failure with preserved ejection fraction. Klinicheskaya</w:t>
      </w:r>
      <w:r w:rsidR="007C018A" w:rsidRPr="00F11BF7">
        <w:rPr>
          <w:rFonts w:cs="Arial"/>
          <w:color w:val="020201"/>
          <w:szCs w:val="24"/>
        </w:rPr>
        <w:t xml:space="preserve"> </w:t>
      </w:r>
      <w:r w:rsidR="007C018A" w:rsidRPr="00F11BF7">
        <w:rPr>
          <w:rFonts w:cs="Arial"/>
          <w:color w:val="020201"/>
          <w:szCs w:val="24"/>
          <w:lang w:val="en-US"/>
        </w:rPr>
        <w:t>Meditsina</w:t>
      </w:r>
      <w:r w:rsidR="007C018A" w:rsidRPr="00F11BF7">
        <w:rPr>
          <w:rFonts w:cs="Arial"/>
          <w:color w:val="020201"/>
          <w:szCs w:val="24"/>
        </w:rPr>
        <w:t>. 2017; 95(12): 1070–1076</w:t>
      </w:r>
      <w:r w:rsidR="009F105D" w:rsidRPr="00F11BF7">
        <w:rPr>
          <w:rFonts w:cs="Arial"/>
          <w:szCs w:val="24"/>
        </w:rPr>
        <w:t xml:space="preserve"> </w:t>
      </w:r>
      <w:hyperlink r:id="rId70" w:history="1">
        <w:r w:rsidR="009F105D" w:rsidRPr="00F11BF7">
          <w:rPr>
            <w:rStyle w:val="a3"/>
            <w:rFonts w:cs="Arial"/>
            <w:color w:val="auto"/>
            <w:szCs w:val="24"/>
            <w:u w:val="none"/>
          </w:rPr>
          <w:t>oai:</w:t>
        </w:r>
        <w:r w:rsidRPr="00F11BF7">
          <w:rPr>
            <w:rStyle w:val="a3"/>
            <w:rFonts w:cs="Arial"/>
            <w:color w:val="auto"/>
            <w:szCs w:val="24"/>
            <w:u w:val="none"/>
          </w:rPr>
          <w:t xml:space="preserve"> </w:t>
        </w:r>
        <w:r w:rsidR="009F105D" w:rsidRPr="00F11BF7">
          <w:rPr>
            <w:rStyle w:val="a3"/>
            <w:rFonts w:cs="Arial"/>
            <w:color w:val="auto"/>
            <w:szCs w:val="24"/>
            <w:u w:val="none"/>
          </w:rPr>
          <w:t>dspace.bsu.edu.ru:123456789/24160</w:t>
        </w:r>
      </w:hyperlink>
    </w:p>
    <w:p w14:paraId="1B7D57EB" w14:textId="3E8F98E4" w:rsidR="00BC568F" w:rsidRPr="00F11BF7" w:rsidRDefault="00C639C6" w:rsidP="00F11BF7">
      <w:pPr>
        <w:spacing w:after="0" w:line="240" w:lineRule="auto"/>
        <w:ind w:left="0" w:firstLine="0"/>
        <w:jc w:val="both"/>
        <w:rPr>
          <w:rFonts w:cs="Arial"/>
          <w:szCs w:val="24"/>
          <w:lang w:val="en-US"/>
        </w:rPr>
      </w:pPr>
      <w:r w:rsidRPr="00F11BF7">
        <w:rPr>
          <w:rFonts w:cs="Arial"/>
          <w:color w:val="020201"/>
          <w:szCs w:val="24"/>
        </w:rPr>
        <w:t xml:space="preserve">            17.</w:t>
      </w:r>
      <w:r w:rsidR="009F105D" w:rsidRPr="00F11BF7">
        <w:rPr>
          <w:rFonts w:cs="Arial"/>
          <w:color w:val="020201"/>
          <w:szCs w:val="24"/>
        </w:rPr>
        <w:t>Полунина Е.А. Сывороточный уровень продуктов глубокого окисления белков и активность супероксиддисмутазы как маркеров оксидативного стресса у пациентов с хронической сердечной недостаточностью. Кубанский</w:t>
      </w:r>
      <w:r w:rsidR="009F105D" w:rsidRPr="00F11BF7">
        <w:rPr>
          <w:rFonts w:cs="Arial"/>
          <w:color w:val="020201"/>
          <w:szCs w:val="24"/>
          <w:lang w:val="en-US"/>
        </w:rPr>
        <w:t xml:space="preserve"> </w:t>
      </w:r>
      <w:r w:rsidR="009F105D" w:rsidRPr="00F11BF7">
        <w:rPr>
          <w:rFonts w:cs="Arial"/>
          <w:color w:val="020201"/>
          <w:szCs w:val="24"/>
        </w:rPr>
        <w:t>научный</w:t>
      </w:r>
      <w:r w:rsidR="009F105D" w:rsidRPr="00F11BF7">
        <w:rPr>
          <w:rFonts w:cs="Arial"/>
          <w:color w:val="020201"/>
          <w:szCs w:val="24"/>
          <w:lang w:val="en-US"/>
        </w:rPr>
        <w:t xml:space="preserve"> </w:t>
      </w:r>
      <w:r w:rsidR="009F105D" w:rsidRPr="00F11BF7">
        <w:rPr>
          <w:rFonts w:cs="Arial"/>
          <w:color w:val="020201"/>
          <w:szCs w:val="24"/>
        </w:rPr>
        <w:t>медицинский</w:t>
      </w:r>
      <w:r w:rsidR="009F105D" w:rsidRPr="00F11BF7">
        <w:rPr>
          <w:rFonts w:cs="Arial"/>
          <w:color w:val="020201"/>
          <w:szCs w:val="24"/>
          <w:lang w:val="en-US"/>
        </w:rPr>
        <w:t xml:space="preserve"> </w:t>
      </w:r>
      <w:r w:rsidR="009F105D" w:rsidRPr="00F11BF7">
        <w:rPr>
          <w:rFonts w:cs="Arial"/>
          <w:color w:val="020201"/>
          <w:szCs w:val="24"/>
        </w:rPr>
        <w:t>вестник</w:t>
      </w:r>
      <w:r w:rsidR="009F105D" w:rsidRPr="00F11BF7">
        <w:rPr>
          <w:rFonts w:cs="Arial"/>
          <w:color w:val="020201"/>
          <w:szCs w:val="24"/>
          <w:lang w:val="en-US"/>
        </w:rPr>
        <w:t xml:space="preserve">. 2019; 26(1): 122–130. </w:t>
      </w:r>
      <w:hyperlink r:id="rId71" w:history="1">
        <w:r w:rsidRPr="00F11BF7">
          <w:rPr>
            <w:rStyle w:val="a3"/>
            <w:rFonts w:cs="Arial"/>
            <w:color w:val="auto"/>
            <w:szCs w:val="24"/>
            <w:u w:val="none"/>
            <w:lang w:val="en-US"/>
          </w:rPr>
          <w:t>https://doi.org/10.25207/1608-6228-2019-26-1-122-130</w:t>
        </w:r>
      </w:hyperlink>
    </w:p>
    <w:p w14:paraId="4481441C" w14:textId="6A63C4A1" w:rsidR="00C639C6" w:rsidRPr="00F11BF7" w:rsidRDefault="00C639C6" w:rsidP="00F11BF7">
      <w:pPr>
        <w:spacing w:after="0" w:line="240" w:lineRule="auto"/>
        <w:ind w:left="0" w:firstLine="0"/>
        <w:jc w:val="both"/>
        <w:rPr>
          <w:rFonts w:cs="Arial"/>
          <w:color w:val="020201"/>
          <w:szCs w:val="24"/>
          <w:lang w:val="en-US"/>
        </w:rPr>
      </w:pPr>
      <w:r w:rsidRPr="00F11BF7">
        <w:rPr>
          <w:rFonts w:cs="Arial"/>
          <w:color w:val="020201"/>
          <w:szCs w:val="24"/>
          <w:lang w:val="en-US"/>
        </w:rPr>
        <w:t xml:space="preserve">            </w:t>
      </w:r>
      <w:r w:rsidRPr="00F11BF7">
        <w:rPr>
          <w:rFonts w:cs="Arial"/>
          <w:lang w:val="en-US"/>
        </w:rPr>
        <w:t xml:space="preserve"> </w:t>
      </w:r>
      <w:r w:rsidRPr="00F11BF7">
        <w:rPr>
          <w:rFonts w:cs="Arial"/>
          <w:color w:val="020201"/>
          <w:szCs w:val="24"/>
          <w:lang w:val="en-US"/>
        </w:rPr>
        <w:t xml:space="preserve">Polunina E.A. Serum level of products of deep oxidation of proteins and activity of superoxide dismutase as markers of oxidative stress in patients with chronic heart failure. Kuban scientific medical journal. 2019; 26(1): 122–130. </w:t>
      </w:r>
      <w:hyperlink r:id="rId72" w:history="1">
        <w:r w:rsidRPr="00F11BF7">
          <w:rPr>
            <w:rStyle w:val="a3"/>
            <w:rFonts w:cs="Arial"/>
            <w:szCs w:val="24"/>
            <w:lang w:val="en-US"/>
          </w:rPr>
          <w:t>https://doi.org/10.25207/1608-6228-2019-26-1-122-130</w:t>
        </w:r>
      </w:hyperlink>
    </w:p>
    <w:p w14:paraId="6713FA59" w14:textId="56723E0E" w:rsidR="00C639C6" w:rsidRPr="00F11BF7" w:rsidRDefault="00C639C6" w:rsidP="00F11BF7">
      <w:pPr>
        <w:spacing w:after="0" w:line="240" w:lineRule="auto"/>
        <w:ind w:left="0" w:firstLine="0"/>
        <w:jc w:val="both"/>
        <w:rPr>
          <w:rStyle w:val="secondary-date"/>
          <w:rFonts w:cs="Arial"/>
          <w:color w:val="020201"/>
          <w:szCs w:val="24"/>
          <w:lang w:val="en-US"/>
        </w:rPr>
      </w:pPr>
      <w:r w:rsidRPr="00F11BF7">
        <w:rPr>
          <w:rFonts w:cs="Arial"/>
          <w:color w:val="020201"/>
          <w:szCs w:val="24"/>
          <w:lang w:val="en-US"/>
        </w:rPr>
        <w:lastRenderedPageBreak/>
        <w:t xml:space="preserve">              18.Chen DC, Potok OA, Rifkin D, Estrella MM. Advantages, Limitations, and Clinical Considerations in Using Cystatin C to Estimate GFR. Kidney360. 2022 Aug 23;3(10):1807-1814. doi: 10.34067/KID.0003202022.</w:t>
      </w:r>
    </w:p>
    <w:p w14:paraId="77BF790F" w14:textId="77777777" w:rsidR="00C75624" w:rsidRPr="00F11BF7" w:rsidRDefault="00C639C6" w:rsidP="00F11BF7">
      <w:pPr>
        <w:spacing w:after="0" w:line="240" w:lineRule="auto"/>
        <w:ind w:left="0" w:firstLine="0"/>
        <w:jc w:val="both"/>
        <w:rPr>
          <w:rFonts w:cs="Arial"/>
          <w:color w:val="020201"/>
          <w:szCs w:val="24"/>
          <w:lang w:val="en-US"/>
        </w:rPr>
      </w:pPr>
      <w:r w:rsidRPr="00F11BF7">
        <w:rPr>
          <w:rFonts w:cs="Arial"/>
          <w:color w:val="020201"/>
          <w:szCs w:val="24"/>
          <w:lang w:val="en-US"/>
        </w:rPr>
        <w:t xml:space="preserve">             19.</w:t>
      </w:r>
      <w:r w:rsidRPr="00F11BF7">
        <w:rPr>
          <w:rFonts w:cs="Arial"/>
          <w:lang w:val="en-US"/>
        </w:rPr>
        <w:t xml:space="preserve"> </w:t>
      </w:r>
      <w:r w:rsidRPr="00F11BF7">
        <w:rPr>
          <w:rFonts w:cs="Arial"/>
          <w:color w:val="020201"/>
          <w:szCs w:val="24"/>
          <w:lang w:val="en-US"/>
        </w:rPr>
        <w:t xml:space="preserve">Moreno-Villanueva M, Bürkle A. Epigenetic and redox biomarkers: Novel insights from the MARK-AGE study. Mech Ageing Dev. 2019 Jan; 177:128-134. </w:t>
      </w:r>
    </w:p>
    <w:p w14:paraId="2E0AAAD0" w14:textId="1291BBFD" w:rsidR="00C639C6" w:rsidRPr="00F11BF7" w:rsidRDefault="00C639C6" w:rsidP="00F11BF7">
      <w:pPr>
        <w:spacing w:after="0" w:line="240" w:lineRule="auto"/>
        <w:ind w:left="0" w:firstLine="0"/>
        <w:jc w:val="both"/>
        <w:rPr>
          <w:rFonts w:cs="Arial"/>
          <w:color w:val="020201"/>
          <w:szCs w:val="24"/>
          <w:lang w:val="en-US"/>
        </w:rPr>
      </w:pPr>
      <w:r w:rsidRPr="00F11BF7">
        <w:rPr>
          <w:rFonts w:cs="Arial"/>
          <w:color w:val="020201"/>
          <w:szCs w:val="24"/>
          <w:lang w:val="en-US"/>
        </w:rPr>
        <w:t xml:space="preserve">doi: 10.1016/j.mad.2018.06.006. </w:t>
      </w:r>
    </w:p>
    <w:p w14:paraId="6B130402" w14:textId="77777777" w:rsidR="00C75624" w:rsidRPr="00F11BF7" w:rsidRDefault="00C639C6" w:rsidP="00F11BF7">
      <w:pPr>
        <w:spacing w:after="0" w:line="240" w:lineRule="auto"/>
        <w:ind w:left="0" w:firstLine="0"/>
        <w:jc w:val="both"/>
        <w:rPr>
          <w:rStyle w:val="a3"/>
          <w:rFonts w:cs="Arial"/>
          <w:color w:val="020201"/>
          <w:szCs w:val="24"/>
          <w:u w:val="none"/>
          <w:lang w:val="en-US"/>
        </w:rPr>
      </w:pPr>
      <w:r w:rsidRPr="00F11BF7">
        <w:rPr>
          <w:rFonts w:eastAsia="Times New Roman" w:cs="Arial"/>
          <w:color w:val="212121"/>
          <w:kern w:val="36"/>
          <w:szCs w:val="24"/>
          <w:lang w:val="en-US" w:eastAsia="ru-RU"/>
        </w:rPr>
        <w:t xml:space="preserve">   </w:t>
      </w:r>
      <w:r w:rsidR="00C75624" w:rsidRPr="00F11BF7">
        <w:rPr>
          <w:rFonts w:eastAsia="Times New Roman" w:cs="Arial"/>
          <w:color w:val="212121"/>
          <w:kern w:val="36"/>
          <w:szCs w:val="24"/>
          <w:lang w:val="en-US" w:eastAsia="ru-RU"/>
        </w:rPr>
        <w:t xml:space="preserve">           </w:t>
      </w:r>
      <w:r w:rsidRPr="00F11BF7">
        <w:rPr>
          <w:rFonts w:eastAsia="Times New Roman" w:cs="Arial"/>
          <w:color w:val="212121"/>
          <w:kern w:val="36"/>
          <w:szCs w:val="24"/>
          <w:lang w:val="en-US" w:eastAsia="ru-RU"/>
        </w:rPr>
        <w:t>20.</w:t>
      </w:r>
      <w:r w:rsidR="00336413" w:rsidRPr="00F11BF7">
        <w:rPr>
          <w:rFonts w:eastAsia="Times New Roman" w:cs="Arial"/>
          <w:color w:val="212121"/>
          <w:kern w:val="36"/>
          <w:szCs w:val="24"/>
          <w:lang w:val="en-US" w:eastAsia="ru-RU"/>
        </w:rPr>
        <w:t>Ageing affects subtelomeric DNA methylation in blood cells from a large European population enrolled in the MARK-AGE study Bacalini, M.G., Reale, A., Malavolta, M., Ciccarone, F., Moreno-Villanueva, M., Dollé, M.E.T. Jansen, E., Grune, T., Gonos, E.S., Schön, C., Bernhardt, J., Grubeck-Loebenstein, B., Sikora, E., Toussaint, O., Debacq-Chainiaux, F., Capri, M., Hervonen, A., Hurme, M., Slagboom, P.E., ... Zampieri, M. (2021). Ageing affects subtelomeric DNA methylation in blood cells from a large European population enrolled in the MARK-AGE study. GeroScience, 43(3), 1283-1302. 2021.</w:t>
      </w:r>
      <w:hyperlink r:id="rId73" w:history="1">
        <w:r w:rsidR="00336413" w:rsidRPr="00F11BF7">
          <w:rPr>
            <w:rStyle w:val="a3"/>
            <w:rFonts w:eastAsia="Times New Roman" w:cs="Arial"/>
            <w:color w:val="auto"/>
            <w:kern w:val="36"/>
            <w:szCs w:val="24"/>
            <w:lang w:val="en-US" w:eastAsia="ru-RU"/>
          </w:rPr>
          <w:t>https://doi.org/10.1007/s11357-021-00347-9</w:t>
        </w:r>
      </w:hyperlink>
    </w:p>
    <w:p w14:paraId="4F076094" w14:textId="0F69AD2A" w:rsidR="00C75624" w:rsidRPr="00F11BF7" w:rsidRDefault="00C75624" w:rsidP="00F11BF7">
      <w:pPr>
        <w:spacing w:after="0" w:line="240" w:lineRule="auto"/>
        <w:ind w:left="0" w:firstLine="0"/>
        <w:jc w:val="both"/>
        <w:rPr>
          <w:rStyle w:val="secondary-date"/>
          <w:rFonts w:cs="Arial"/>
          <w:color w:val="020201"/>
          <w:szCs w:val="24"/>
          <w:lang w:val="en-US"/>
        </w:rPr>
      </w:pPr>
      <w:r w:rsidRPr="00F11BF7">
        <w:rPr>
          <w:rStyle w:val="citation-doi"/>
          <w:rFonts w:cs="Arial"/>
          <w:color w:val="0071BC"/>
          <w:szCs w:val="24"/>
          <w:lang w:val="en-US"/>
        </w:rPr>
        <w:t xml:space="preserve">              21.</w:t>
      </w:r>
      <w:r w:rsidRPr="00F11BF7">
        <w:rPr>
          <w:rFonts w:cs="Arial"/>
          <w:lang w:val="en-US"/>
        </w:rPr>
        <w:t xml:space="preserve"> </w:t>
      </w:r>
      <w:r w:rsidRPr="00F11BF7">
        <w:rPr>
          <w:rStyle w:val="citation-doi"/>
          <w:rFonts w:cs="Arial"/>
          <w:szCs w:val="24"/>
          <w:lang w:val="en-US"/>
        </w:rPr>
        <w:t>Mito T, Takemoto M, Antoku Y, Tanaka A, Matsuo A, Hida S, Yoshitake K, Kosuga KI, Miura SI. Influence of Serum Cholinesterase Levels on Patients Suspected of Having Stable Coronary Artery Disease. Intern Med. 2021 Apr 15;60(8):1145-1150. doi: 10.2169/internalmedicine.5719-20.</w:t>
      </w:r>
    </w:p>
    <w:p w14:paraId="2047E458" w14:textId="77777777" w:rsidR="00C75624" w:rsidRPr="00F11BF7" w:rsidRDefault="00C75624" w:rsidP="00F11BF7">
      <w:pPr>
        <w:spacing w:after="0" w:line="240" w:lineRule="auto"/>
        <w:ind w:left="0"/>
        <w:jc w:val="both"/>
        <w:rPr>
          <w:rFonts w:eastAsia="Times New Roman" w:cs="Arial"/>
          <w:color w:val="212121"/>
          <w:kern w:val="36"/>
          <w:szCs w:val="24"/>
          <w:lang w:val="en-US" w:eastAsia="ru-RU"/>
        </w:rPr>
      </w:pPr>
      <w:r w:rsidRPr="00F11BF7">
        <w:rPr>
          <w:rStyle w:val="a3"/>
          <w:rFonts w:eastAsia="Times New Roman" w:cs="Arial"/>
          <w:color w:val="000000" w:themeColor="text1"/>
          <w:kern w:val="36"/>
          <w:szCs w:val="24"/>
          <w:u w:val="none"/>
          <w:lang w:val="en-US" w:eastAsia="ru-RU"/>
        </w:rPr>
        <w:t>22.Zou J, Chen Z, Liang C, Fu Y, Wei X, Lu J, Pan M, Guo Y, Liao X, Xie H, Wu D, Li M, Liang L, Wang P, Wang Q. Trefoil Factor 3, Cholinesterase and Homocysteine: Potential Predictors for Parkinson's Disease Dementia and Vascular Parkinsonism Dementia in Advanced Stage. Aging Dis. 2018 Feb 1;9(1):51-65. doi: 10.14336/AD.2017.0416.</w:t>
      </w:r>
    </w:p>
    <w:p w14:paraId="3F7DE12C" w14:textId="771B3BE9" w:rsidR="00C75624" w:rsidRPr="00F11BF7" w:rsidRDefault="00C75624" w:rsidP="00F11BF7">
      <w:pPr>
        <w:spacing w:after="0" w:line="240" w:lineRule="auto"/>
        <w:ind w:left="0"/>
        <w:jc w:val="both"/>
        <w:rPr>
          <w:rFonts w:cs="Arial"/>
          <w:szCs w:val="24"/>
          <w:lang w:val="en-US"/>
        </w:rPr>
      </w:pPr>
      <w:r w:rsidRPr="00F11BF7">
        <w:rPr>
          <w:rFonts w:cs="Arial"/>
          <w:szCs w:val="24"/>
          <w:lang w:val="en-US"/>
        </w:rPr>
        <w:t>23.</w:t>
      </w:r>
      <w:r w:rsidRPr="00F11BF7">
        <w:rPr>
          <w:rFonts w:cs="Arial"/>
          <w:lang w:val="en-US"/>
        </w:rPr>
        <w:t xml:space="preserve"> </w:t>
      </w:r>
      <w:r w:rsidRPr="00F11BF7">
        <w:rPr>
          <w:rFonts w:cs="Arial"/>
          <w:szCs w:val="24"/>
          <w:lang w:val="en-US"/>
        </w:rPr>
        <w:t xml:space="preserve">Giovannini, S., Onder, G., Liperoti, R., Russo, A., Carter, C., Capoluongo, E., Pahor, M., Bernabei, R. and Landi, F. (2011), Interleukin-6, C-Reactive Protein, and Tumor Necrosis Factor-Alpha as Predictors of Mortality in Frail, Community-Living Elderly Individuals. Journal of the American Geriatrics Society, 59: 1679-1685. </w:t>
      </w:r>
      <w:hyperlink r:id="rId74" w:history="1">
        <w:r w:rsidRPr="00F11BF7">
          <w:rPr>
            <w:rStyle w:val="a3"/>
            <w:rFonts w:cs="Arial"/>
            <w:color w:val="auto"/>
            <w:szCs w:val="24"/>
            <w:u w:val="none"/>
            <w:lang w:val="en-US"/>
          </w:rPr>
          <w:t>https://doi.org/10.1111/j.1532-5415.2011.03570</w:t>
        </w:r>
      </w:hyperlink>
      <w:r w:rsidRPr="00F11BF7">
        <w:rPr>
          <w:rFonts w:cs="Arial"/>
          <w:szCs w:val="24"/>
          <w:lang w:val="en-US"/>
        </w:rPr>
        <w:t>.</w:t>
      </w:r>
    </w:p>
    <w:p w14:paraId="61E3A509" w14:textId="77777777" w:rsidR="00C75624" w:rsidRPr="00F11BF7" w:rsidRDefault="00C75624" w:rsidP="00F11BF7">
      <w:pPr>
        <w:spacing w:after="0" w:line="240" w:lineRule="auto"/>
        <w:ind w:left="0"/>
        <w:jc w:val="both"/>
        <w:rPr>
          <w:rFonts w:eastAsia="Times New Roman" w:cs="Arial"/>
          <w:color w:val="212121"/>
          <w:kern w:val="36"/>
          <w:szCs w:val="24"/>
          <w:lang w:val="en-US" w:eastAsia="ru-RU"/>
        </w:rPr>
      </w:pPr>
      <w:r w:rsidRPr="00F11BF7">
        <w:rPr>
          <w:rFonts w:eastAsia="Times New Roman" w:cs="Arial"/>
          <w:color w:val="212121"/>
          <w:kern w:val="36"/>
          <w:szCs w:val="24"/>
          <w:lang w:val="en-US" w:eastAsia="ru-RU"/>
        </w:rPr>
        <w:t>24.</w:t>
      </w:r>
      <w:r w:rsidRPr="00F11BF7">
        <w:rPr>
          <w:rFonts w:cs="Arial"/>
          <w:lang w:val="en-US"/>
        </w:rPr>
        <w:t xml:space="preserve"> </w:t>
      </w:r>
      <w:r w:rsidRPr="00F11BF7">
        <w:rPr>
          <w:rFonts w:eastAsia="Times New Roman" w:cs="Arial"/>
          <w:color w:val="212121"/>
          <w:kern w:val="36"/>
          <w:szCs w:val="24"/>
          <w:lang w:val="en-US" w:eastAsia="ru-RU"/>
        </w:rPr>
        <w:t xml:space="preserve">Vasto S, Scapagnini G, Bulati M, Candore G, Castiglia L, Colonna-Romano G, Lio D, Nuzzo D, Pellicano M, Rizzo C, Ferrara N, Caruso C. Biomarkes of aging. Front Biosci (Schol Ed). 2010 Jan 1;2(2):392-402. doi: 10.2741/s72. </w:t>
      </w:r>
    </w:p>
    <w:p w14:paraId="7149AE9B" w14:textId="77777777" w:rsidR="00C75624" w:rsidRPr="00F11BF7" w:rsidRDefault="00C75624" w:rsidP="00F11BF7">
      <w:pPr>
        <w:spacing w:after="0" w:line="240" w:lineRule="auto"/>
        <w:ind w:left="0"/>
        <w:jc w:val="both"/>
        <w:rPr>
          <w:rFonts w:cs="Arial"/>
          <w:color w:val="212121"/>
          <w:szCs w:val="24"/>
          <w:lang w:val="en-US"/>
        </w:rPr>
      </w:pPr>
      <w:r w:rsidRPr="00F11BF7">
        <w:rPr>
          <w:rFonts w:cs="Arial"/>
          <w:color w:val="212121"/>
          <w:szCs w:val="24"/>
          <w:lang w:val="en-US"/>
        </w:rPr>
        <w:t>25.</w:t>
      </w:r>
      <w:r w:rsidRPr="00F11BF7">
        <w:rPr>
          <w:rFonts w:cs="Arial"/>
          <w:lang w:val="en-US"/>
        </w:rPr>
        <w:t xml:space="preserve"> </w:t>
      </w:r>
      <w:r w:rsidRPr="00F11BF7">
        <w:rPr>
          <w:rFonts w:cs="Arial"/>
          <w:color w:val="212121"/>
          <w:szCs w:val="24"/>
          <w:lang w:val="en-US"/>
        </w:rPr>
        <w:t>Engelfriet PM, Jansen EH, Picavet HS, Dollé ME. Biochemical markers of aging for longitudinal studies in humans. Epidemiol Rev. 2013;35(1):132-51. doi: 10.1093/epirev/mxs011.</w:t>
      </w:r>
    </w:p>
    <w:p w14:paraId="7C251DAE" w14:textId="791AB17E" w:rsidR="00C75624" w:rsidRPr="00F11BF7" w:rsidRDefault="00C75624" w:rsidP="00F11BF7">
      <w:pPr>
        <w:spacing w:after="0" w:line="240" w:lineRule="auto"/>
        <w:ind w:left="0"/>
        <w:jc w:val="both"/>
        <w:rPr>
          <w:rFonts w:eastAsia="Times New Roman" w:cs="Arial"/>
          <w:kern w:val="36"/>
          <w:szCs w:val="24"/>
          <w:lang w:val="en-US" w:eastAsia="ru-RU"/>
        </w:rPr>
      </w:pPr>
      <w:r w:rsidRPr="00F11BF7">
        <w:rPr>
          <w:rStyle w:val="a3"/>
          <w:rFonts w:eastAsia="Times New Roman" w:cs="Arial"/>
          <w:color w:val="auto"/>
          <w:kern w:val="36"/>
          <w:szCs w:val="24"/>
          <w:u w:val="none"/>
          <w:lang w:val="en-US" w:eastAsia="ru-RU"/>
        </w:rPr>
        <w:t xml:space="preserve">24. </w:t>
      </w:r>
      <w:r w:rsidR="00963CAE" w:rsidRPr="00F11BF7">
        <w:rPr>
          <w:rFonts w:eastAsia="Times New Roman" w:cs="Arial"/>
          <w:kern w:val="36"/>
          <w:szCs w:val="24"/>
          <w:lang w:val="en-US" w:eastAsia="ru-RU"/>
        </w:rPr>
        <w:t>Iryna Rusanova, María E. Diaz-Casado, Marisol Fernández-Ortiz, Paula Aranda-Martínez, Ana Guerra-Librero, Francisco J. García-García, Germaine Escames, Leocadio Mañas, Darío Acuña-Castroviejo, "Analysis of Plasma MicroRNAs as Predictors and Biomarkers of Aging and Frailty in Humans", </w:t>
      </w:r>
      <w:r w:rsidR="00963CAE" w:rsidRPr="00F11BF7">
        <w:rPr>
          <w:rFonts w:eastAsia="Times New Roman" w:cs="Arial"/>
          <w:i/>
          <w:iCs/>
          <w:kern w:val="36"/>
          <w:szCs w:val="24"/>
          <w:lang w:val="en-US" w:eastAsia="ru-RU"/>
        </w:rPr>
        <w:t>Oxidative Medicine and Cellular Longevity</w:t>
      </w:r>
      <w:r w:rsidR="00963CAE" w:rsidRPr="00F11BF7">
        <w:rPr>
          <w:rFonts w:eastAsia="Times New Roman" w:cs="Arial"/>
          <w:kern w:val="36"/>
          <w:szCs w:val="24"/>
          <w:lang w:val="en-US" w:eastAsia="ru-RU"/>
        </w:rPr>
        <w:t>, vol. 2018, Article 9 pages, 2018. https://doi.org/10.1155/2018/7671850</w:t>
      </w:r>
    </w:p>
    <w:p w14:paraId="2039BAB7" w14:textId="772D5741" w:rsidR="00963CAE" w:rsidRPr="00F11BF7" w:rsidRDefault="00963CAE" w:rsidP="00F11BF7">
      <w:pPr>
        <w:pStyle w:val="a4"/>
        <w:spacing w:before="150" w:line="240" w:lineRule="auto"/>
        <w:ind w:left="0"/>
        <w:jc w:val="both"/>
        <w:rPr>
          <w:rFonts w:eastAsia="Times New Roman" w:cs="Arial"/>
          <w:kern w:val="36"/>
          <w:szCs w:val="24"/>
          <w:lang w:val="en-US" w:eastAsia="ru-RU"/>
        </w:rPr>
      </w:pPr>
      <w:r w:rsidRPr="00F11BF7">
        <w:rPr>
          <w:rFonts w:eastAsia="Times New Roman" w:cs="Arial"/>
          <w:kern w:val="36"/>
          <w:szCs w:val="24"/>
          <w:lang w:val="en-US" w:eastAsia="ru-RU"/>
        </w:rPr>
        <w:t>25.Chow SL, Maisel AS, Anand I, Bozkurt B, de Boer RA, Felker GM, Fonarow GC, Greenberg B, Januzzi JL Jr, Kiernan MS, Liu PP, Wang TJ, Yancy CW, Zile MR; American Heart Association Clinical Pharmacology Committee of the Council on Clinical Cardiology; Council on Basic Cardiovascular Sciences; Council on Cardiovascular Disease in the Young; Council on Cardiovascular and Stroke Nursing; Council on Cardiopulmonary, Critical Care, Perioperative and Resuscitation; Council on Epidemiology and Prevention; Council on Functional Genomics and Translational Biology; and Council on Quality of Care and Outcomes Research. Role of Biomarkers for the Prevention, Assessment, and Management of Heart Failure: A Scientific Statement From the American Heart Association. Circulation. 2017 May 30;135(22):e1054-e1091. doi: 10.1161/CIR.0000000000000490.</w:t>
      </w:r>
    </w:p>
    <w:p w14:paraId="21794663" w14:textId="77777777" w:rsidR="00963CAE" w:rsidRPr="00F11BF7" w:rsidRDefault="00963CAE" w:rsidP="00F11BF7">
      <w:pPr>
        <w:pStyle w:val="a4"/>
        <w:spacing w:before="150" w:line="240" w:lineRule="auto"/>
        <w:ind w:left="0"/>
        <w:jc w:val="both"/>
        <w:rPr>
          <w:rFonts w:eastAsia="Times New Roman" w:cs="Arial"/>
          <w:kern w:val="36"/>
          <w:szCs w:val="24"/>
          <w:lang w:val="en-US" w:eastAsia="ru-RU"/>
        </w:rPr>
      </w:pPr>
    </w:p>
    <w:p w14:paraId="7CDE4EBB" w14:textId="77777777" w:rsidR="00963CAE" w:rsidRPr="00F11BF7" w:rsidRDefault="00963CAE" w:rsidP="00F11BF7">
      <w:pPr>
        <w:pStyle w:val="a4"/>
        <w:spacing w:before="150" w:line="240" w:lineRule="auto"/>
        <w:ind w:left="0"/>
        <w:jc w:val="both"/>
        <w:rPr>
          <w:rStyle w:val="citation-doi"/>
          <w:rFonts w:cs="Arial"/>
          <w:color w:val="0071BC"/>
          <w:szCs w:val="24"/>
          <w:lang w:val="en-US"/>
        </w:rPr>
      </w:pPr>
    </w:p>
    <w:p w14:paraId="0F8D71B2" w14:textId="109EE66B" w:rsidR="00BB1B56" w:rsidRPr="00F11BF7" w:rsidRDefault="00963CAE" w:rsidP="00F11BF7">
      <w:pPr>
        <w:pStyle w:val="a4"/>
        <w:shd w:val="clear" w:color="auto" w:fill="FFFFFF"/>
        <w:spacing w:after="0" w:line="240" w:lineRule="auto"/>
        <w:ind w:left="0"/>
        <w:jc w:val="both"/>
        <w:rPr>
          <w:rFonts w:eastAsia="Times New Roman" w:cs="Arial"/>
          <w:bCs/>
          <w:kern w:val="36"/>
          <w:szCs w:val="24"/>
          <w:lang w:val="en-US" w:eastAsia="ru-RU"/>
        </w:rPr>
      </w:pPr>
      <w:r w:rsidRPr="00F11BF7">
        <w:rPr>
          <w:rStyle w:val="citation-doi"/>
          <w:rFonts w:cs="Arial"/>
          <w:szCs w:val="24"/>
          <w:lang w:val="en-US"/>
        </w:rPr>
        <w:t>26.Mourtzi, N, Charisis, S, Tsapanou, A, et al. Genetic propensity for cerebral amyloidosis and risk of mild cognitive impairment and Alzheimer's disease within a cognitive reserve framework. Alzheimer's Dement. 2023; 19: 3794–3805. https://doi.org/10.1002/alz.12980</w:t>
      </w:r>
    </w:p>
    <w:p w14:paraId="404F83EB" w14:textId="77777777" w:rsidR="00C65A02" w:rsidRPr="00F11BF7" w:rsidRDefault="00C65A02" w:rsidP="00F11BF7">
      <w:pPr>
        <w:spacing w:after="0" w:line="240" w:lineRule="auto"/>
        <w:ind w:left="0"/>
        <w:jc w:val="both"/>
        <w:rPr>
          <w:rFonts w:cs="Arial"/>
          <w:szCs w:val="24"/>
          <w:lang w:val="en-US"/>
        </w:rPr>
      </w:pPr>
    </w:p>
    <w:sectPr w:rsidR="00C65A02" w:rsidRPr="00F11BF7" w:rsidSect="00DB7A1E">
      <w:headerReference w:type="default" r:id="rId75"/>
      <w:pgSz w:w="11906" w:h="16838"/>
      <w:pgMar w:top="1134" w:right="141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437A" w14:textId="77777777" w:rsidR="00C62744" w:rsidRDefault="00C62744" w:rsidP="00F11398">
      <w:pPr>
        <w:spacing w:after="0" w:line="240" w:lineRule="auto"/>
      </w:pPr>
      <w:r>
        <w:separator/>
      </w:r>
    </w:p>
  </w:endnote>
  <w:endnote w:type="continuationSeparator" w:id="0">
    <w:p w14:paraId="29DDB599" w14:textId="77777777" w:rsidR="00C62744" w:rsidRDefault="00C62744" w:rsidP="00F1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8A71F" w14:textId="77777777" w:rsidR="00C62744" w:rsidRDefault="00C62744" w:rsidP="00F11398">
      <w:pPr>
        <w:spacing w:after="0" w:line="240" w:lineRule="auto"/>
      </w:pPr>
      <w:r>
        <w:separator/>
      </w:r>
    </w:p>
  </w:footnote>
  <w:footnote w:type="continuationSeparator" w:id="0">
    <w:p w14:paraId="6C7D7467" w14:textId="77777777" w:rsidR="00C62744" w:rsidRDefault="00C62744" w:rsidP="00F1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4981"/>
      <w:docPartObj>
        <w:docPartGallery w:val="Page Numbers (Top of Page)"/>
        <w:docPartUnique/>
      </w:docPartObj>
    </w:sdtPr>
    <w:sdtEndPr>
      <w:rPr>
        <w:noProof/>
      </w:rPr>
    </w:sdtEndPr>
    <w:sdtContent>
      <w:p w14:paraId="48B37F5A" w14:textId="5BE7E216" w:rsidR="009977DF" w:rsidRDefault="009977DF">
        <w:pPr>
          <w:pStyle w:val="af"/>
          <w:jc w:val="right"/>
        </w:pPr>
        <w:r>
          <w:fldChar w:fldCharType="begin"/>
        </w:r>
        <w:r>
          <w:instrText xml:space="preserve"> PAGE   \* MERGEFORMAT </w:instrText>
        </w:r>
        <w:r>
          <w:fldChar w:fldCharType="separate"/>
        </w:r>
        <w:r w:rsidR="00AE39D0">
          <w:rPr>
            <w:noProof/>
          </w:rPr>
          <w:t>1</w:t>
        </w:r>
        <w:r>
          <w:rPr>
            <w:noProof/>
          </w:rPr>
          <w:fldChar w:fldCharType="end"/>
        </w:r>
      </w:p>
    </w:sdtContent>
  </w:sdt>
  <w:p w14:paraId="5FBDD292" w14:textId="77777777" w:rsidR="009977DF" w:rsidRDefault="009977D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F0EDD"/>
    <w:multiLevelType w:val="hybridMultilevel"/>
    <w:tmpl w:val="F3EC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A4756"/>
    <w:multiLevelType w:val="hybridMultilevel"/>
    <w:tmpl w:val="C3809468"/>
    <w:lvl w:ilvl="0" w:tplc="8048A718">
      <w:start w:val="3"/>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0B46F4"/>
    <w:multiLevelType w:val="hybridMultilevel"/>
    <w:tmpl w:val="F3EC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C2017"/>
    <w:multiLevelType w:val="hybridMultilevel"/>
    <w:tmpl w:val="BD945A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FBB7230"/>
    <w:multiLevelType w:val="multilevel"/>
    <w:tmpl w:val="C90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D1200"/>
    <w:multiLevelType w:val="hybridMultilevel"/>
    <w:tmpl w:val="BD945A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63F74CE"/>
    <w:multiLevelType w:val="hybridMultilevel"/>
    <w:tmpl w:val="9B72CF6E"/>
    <w:lvl w:ilvl="0" w:tplc="FFFFFFFF">
      <w:start w:val="1"/>
      <w:numFmt w:val="decimal"/>
      <w:lvlText w:val="%1."/>
      <w:lvlJc w:val="left"/>
      <w:pPr>
        <w:ind w:left="1429"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89F147E"/>
    <w:multiLevelType w:val="hybridMultilevel"/>
    <w:tmpl w:val="DC68F9FE"/>
    <w:lvl w:ilvl="0" w:tplc="89E6A02A">
      <w:start w:val="22"/>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C6844EC"/>
    <w:multiLevelType w:val="multilevel"/>
    <w:tmpl w:val="E482D22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00569"/>
    <w:multiLevelType w:val="multilevel"/>
    <w:tmpl w:val="5B58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06AE0"/>
    <w:multiLevelType w:val="multilevel"/>
    <w:tmpl w:val="B7F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A67C4"/>
    <w:multiLevelType w:val="hybridMultilevel"/>
    <w:tmpl w:val="12AA638E"/>
    <w:lvl w:ilvl="0" w:tplc="FFFFFFFF">
      <w:start w:val="1"/>
      <w:numFmt w:val="decimal"/>
      <w:lvlText w:val="%1."/>
      <w:lvlJc w:val="left"/>
      <w:pPr>
        <w:ind w:left="360" w:hanging="360"/>
      </w:pPr>
    </w:lvl>
    <w:lvl w:ilvl="1" w:tplc="10000019" w:tentative="1">
      <w:start w:val="1"/>
      <w:numFmt w:val="lowerLetter"/>
      <w:lvlText w:val="%2."/>
      <w:lvlJc w:val="left"/>
      <w:pPr>
        <w:ind w:left="371" w:hanging="360"/>
      </w:pPr>
    </w:lvl>
    <w:lvl w:ilvl="2" w:tplc="1000001B" w:tentative="1">
      <w:start w:val="1"/>
      <w:numFmt w:val="lowerRoman"/>
      <w:lvlText w:val="%3."/>
      <w:lvlJc w:val="right"/>
      <w:pPr>
        <w:ind w:left="1091" w:hanging="180"/>
      </w:pPr>
    </w:lvl>
    <w:lvl w:ilvl="3" w:tplc="1000000F" w:tentative="1">
      <w:start w:val="1"/>
      <w:numFmt w:val="decimal"/>
      <w:lvlText w:val="%4."/>
      <w:lvlJc w:val="left"/>
      <w:pPr>
        <w:ind w:left="1811" w:hanging="360"/>
      </w:pPr>
    </w:lvl>
    <w:lvl w:ilvl="4" w:tplc="10000019" w:tentative="1">
      <w:start w:val="1"/>
      <w:numFmt w:val="lowerLetter"/>
      <w:lvlText w:val="%5."/>
      <w:lvlJc w:val="left"/>
      <w:pPr>
        <w:ind w:left="2531" w:hanging="360"/>
      </w:pPr>
    </w:lvl>
    <w:lvl w:ilvl="5" w:tplc="1000001B" w:tentative="1">
      <w:start w:val="1"/>
      <w:numFmt w:val="lowerRoman"/>
      <w:lvlText w:val="%6."/>
      <w:lvlJc w:val="right"/>
      <w:pPr>
        <w:ind w:left="3251" w:hanging="180"/>
      </w:pPr>
    </w:lvl>
    <w:lvl w:ilvl="6" w:tplc="1000000F" w:tentative="1">
      <w:start w:val="1"/>
      <w:numFmt w:val="decimal"/>
      <w:lvlText w:val="%7."/>
      <w:lvlJc w:val="left"/>
      <w:pPr>
        <w:ind w:left="3971" w:hanging="360"/>
      </w:pPr>
    </w:lvl>
    <w:lvl w:ilvl="7" w:tplc="10000019" w:tentative="1">
      <w:start w:val="1"/>
      <w:numFmt w:val="lowerLetter"/>
      <w:lvlText w:val="%8."/>
      <w:lvlJc w:val="left"/>
      <w:pPr>
        <w:ind w:left="4691" w:hanging="360"/>
      </w:pPr>
    </w:lvl>
    <w:lvl w:ilvl="8" w:tplc="1000001B" w:tentative="1">
      <w:start w:val="1"/>
      <w:numFmt w:val="lowerRoman"/>
      <w:lvlText w:val="%9."/>
      <w:lvlJc w:val="right"/>
      <w:pPr>
        <w:ind w:left="5411" w:hanging="180"/>
      </w:pPr>
    </w:lvl>
  </w:abstractNum>
  <w:abstractNum w:abstractNumId="13" w15:restartNumberingAfterBreak="0">
    <w:nsid w:val="4C372064"/>
    <w:multiLevelType w:val="hybridMultilevel"/>
    <w:tmpl w:val="F3EC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995CC2"/>
    <w:multiLevelType w:val="multilevel"/>
    <w:tmpl w:val="7A4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57C2"/>
    <w:multiLevelType w:val="multilevel"/>
    <w:tmpl w:val="DF5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443F2"/>
    <w:multiLevelType w:val="multilevel"/>
    <w:tmpl w:val="C162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C569F"/>
    <w:multiLevelType w:val="hybridMultilevel"/>
    <w:tmpl w:val="BD945AF0"/>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8" w15:restartNumberingAfterBreak="0">
    <w:nsid w:val="69604AE3"/>
    <w:multiLevelType w:val="hybridMultilevel"/>
    <w:tmpl w:val="6F3A69E0"/>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9" w15:restartNumberingAfterBreak="0">
    <w:nsid w:val="7A111FD7"/>
    <w:multiLevelType w:val="multilevel"/>
    <w:tmpl w:val="444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2D0F8D"/>
    <w:multiLevelType w:val="multilevel"/>
    <w:tmpl w:val="82A8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0"/>
  </w:num>
  <w:num w:numId="4">
    <w:abstractNumId w:val="13"/>
  </w:num>
  <w:num w:numId="5">
    <w:abstractNumId w:val="19"/>
  </w:num>
  <w:num w:numId="6">
    <w:abstractNumId w:val="1"/>
  </w:num>
  <w:num w:numId="7">
    <w:abstractNumId w:val="10"/>
  </w:num>
  <w:num w:numId="8">
    <w:abstractNumId w:val="11"/>
  </w:num>
  <w:num w:numId="9">
    <w:abstractNumId w:val="20"/>
  </w:num>
  <w:num w:numId="10">
    <w:abstractNumId w:val="14"/>
  </w:num>
  <w:num w:numId="11">
    <w:abstractNumId w:val="16"/>
  </w:num>
  <w:num w:numId="12">
    <w:abstractNumId w:val="5"/>
  </w:num>
  <w:num w:numId="13">
    <w:abstractNumId w:val="18"/>
  </w:num>
  <w:num w:numId="14">
    <w:abstractNumId w:val="17"/>
  </w:num>
  <w:num w:numId="15">
    <w:abstractNumId w:val="6"/>
  </w:num>
  <w:num w:numId="16">
    <w:abstractNumId w:val="4"/>
  </w:num>
  <w:num w:numId="17">
    <w:abstractNumId w:val="12"/>
  </w:num>
  <w:num w:numId="18">
    <w:abstractNumId w:val="7"/>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UxtDQ2MrI0M7Y0tDBW0lEKTi0uzszPAykwrAUAoEyKdCwAAAA="/>
  </w:docVars>
  <w:rsids>
    <w:rsidRoot w:val="003C0ACC"/>
    <w:rsid w:val="0000662D"/>
    <w:rsid w:val="000139C6"/>
    <w:rsid w:val="00020E77"/>
    <w:rsid w:val="00024EEE"/>
    <w:rsid w:val="00025D05"/>
    <w:rsid w:val="00031593"/>
    <w:rsid w:val="000423E2"/>
    <w:rsid w:val="000937ED"/>
    <w:rsid w:val="00094715"/>
    <w:rsid w:val="000A3A29"/>
    <w:rsid w:val="000C11F4"/>
    <w:rsid w:val="000C35FE"/>
    <w:rsid w:val="000D2429"/>
    <w:rsid w:val="000E14F0"/>
    <w:rsid w:val="000F4845"/>
    <w:rsid w:val="000F7C59"/>
    <w:rsid w:val="001055CA"/>
    <w:rsid w:val="0010657D"/>
    <w:rsid w:val="001206D1"/>
    <w:rsid w:val="00125CB3"/>
    <w:rsid w:val="001379B0"/>
    <w:rsid w:val="00150916"/>
    <w:rsid w:val="00165FCC"/>
    <w:rsid w:val="00171863"/>
    <w:rsid w:val="00177783"/>
    <w:rsid w:val="001C46FB"/>
    <w:rsid w:val="001D5568"/>
    <w:rsid w:val="001E560B"/>
    <w:rsid w:val="001E776E"/>
    <w:rsid w:val="00212A7B"/>
    <w:rsid w:val="00217EAA"/>
    <w:rsid w:val="00253026"/>
    <w:rsid w:val="00256922"/>
    <w:rsid w:val="0027186F"/>
    <w:rsid w:val="002A137A"/>
    <w:rsid w:val="002B1523"/>
    <w:rsid w:val="002B49C8"/>
    <w:rsid w:val="002C29FC"/>
    <w:rsid w:val="002D7A13"/>
    <w:rsid w:val="002E19EB"/>
    <w:rsid w:val="002F0939"/>
    <w:rsid w:val="002F7228"/>
    <w:rsid w:val="003028BF"/>
    <w:rsid w:val="00311562"/>
    <w:rsid w:val="00315B79"/>
    <w:rsid w:val="00316355"/>
    <w:rsid w:val="00325046"/>
    <w:rsid w:val="00336413"/>
    <w:rsid w:val="00346015"/>
    <w:rsid w:val="00374CDE"/>
    <w:rsid w:val="00391F8B"/>
    <w:rsid w:val="003A23A5"/>
    <w:rsid w:val="003B5B72"/>
    <w:rsid w:val="003C0ACC"/>
    <w:rsid w:val="003C5010"/>
    <w:rsid w:val="003F5398"/>
    <w:rsid w:val="003F5565"/>
    <w:rsid w:val="004163C1"/>
    <w:rsid w:val="00426463"/>
    <w:rsid w:val="00427624"/>
    <w:rsid w:val="00435DF1"/>
    <w:rsid w:val="0045022E"/>
    <w:rsid w:val="00473D3A"/>
    <w:rsid w:val="00482334"/>
    <w:rsid w:val="0048521C"/>
    <w:rsid w:val="00485FD1"/>
    <w:rsid w:val="004A157A"/>
    <w:rsid w:val="004A6D9B"/>
    <w:rsid w:val="004C0107"/>
    <w:rsid w:val="004F151C"/>
    <w:rsid w:val="00500D3E"/>
    <w:rsid w:val="005248FA"/>
    <w:rsid w:val="00531742"/>
    <w:rsid w:val="00552409"/>
    <w:rsid w:val="00560A8C"/>
    <w:rsid w:val="00571323"/>
    <w:rsid w:val="005863B1"/>
    <w:rsid w:val="00593C23"/>
    <w:rsid w:val="005B5810"/>
    <w:rsid w:val="005D0173"/>
    <w:rsid w:val="00601B50"/>
    <w:rsid w:val="00601F44"/>
    <w:rsid w:val="006103A8"/>
    <w:rsid w:val="006103E9"/>
    <w:rsid w:val="00615292"/>
    <w:rsid w:val="00620938"/>
    <w:rsid w:val="006364FF"/>
    <w:rsid w:val="0064230A"/>
    <w:rsid w:val="00644F71"/>
    <w:rsid w:val="006450DC"/>
    <w:rsid w:val="00652CB5"/>
    <w:rsid w:val="00665FEE"/>
    <w:rsid w:val="00666085"/>
    <w:rsid w:val="006806EE"/>
    <w:rsid w:val="00685346"/>
    <w:rsid w:val="00687C44"/>
    <w:rsid w:val="006A7C84"/>
    <w:rsid w:val="006B02DE"/>
    <w:rsid w:val="006B18A5"/>
    <w:rsid w:val="006B61C5"/>
    <w:rsid w:val="006C3691"/>
    <w:rsid w:val="006D456A"/>
    <w:rsid w:val="006F2590"/>
    <w:rsid w:val="006F394C"/>
    <w:rsid w:val="006F3C74"/>
    <w:rsid w:val="00744021"/>
    <w:rsid w:val="00753D69"/>
    <w:rsid w:val="00757F90"/>
    <w:rsid w:val="007844F3"/>
    <w:rsid w:val="00785DE4"/>
    <w:rsid w:val="0078708A"/>
    <w:rsid w:val="00793CD2"/>
    <w:rsid w:val="007971B8"/>
    <w:rsid w:val="007B1F19"/>
    <w:rsid w:val="007C018A"/>
    <w:rsid w:val="00806CCB"/>
    <w:rsid w:val="0081257E"/>
    <w:rsid w:val="00817AD4"/>
    <w:rsid w:val="0082563F"/>
    <w:rsid w:val="008322DD"/>
    <w:rsid w:val="008337D8"/>
    <w:rsid w:val="008370E4"/>
    <w:rsid w:val="00870D12"/>
    <w:rsid w:val="008A397E"/>
    <w:rsid w:val="008A7B62"/>
    <w:rsid w:val="008C28A8"/>
    <w:rsid w:val="008C3343"/>
    <w:rsid w:val="008D42CB"/>
    <w:rsid w:val="008F1A5C"/>
    <w:rsid w:val="00946E5C"/>
    <w:rsid w:val="00963CAE"/>
    <w:rsid w:val="0096556D"/>
    <w:rsid w:val="00983C06"/>
    <w:rsid w:val="009977DF"/>
    <w:rsid w:val="009E787D"/>
    <w:rsid w:val="009F105D"/>
    <w:rsid w:val="00A01D54"/>
    <w:rsid w:val="00A1254F"/>
    <w:rsid w:val="00A17612"/>
    <w:rsid w:val="00A23262"/>
    <w:rsid w:val="00A31125"/>
    <w:rsid w:val="00A34059"/>
    <w:rsid w:val="00A509F4"/>
    <w:rsid w:val="00A84C04"/>
    <w:rsid w:val="00A85131"/>
    <w:rsid w:val="00A85C4C"/>
    <w:rsid w:val="00A87888"/>
    <w:rsid w:val="00A9021E"/>
    <w:rsid w:val="00AA2140"/>
    <w:rsid w:val="00AB5E65"/>
    <w:rsid w:val="00AB5FAB"/>
    <w:rsid w:val="00AD7443"/>
    <w:rsid w:val="00AD7F79"/>
    <w:rsid w:val="00AE0D9A"/>
    <w:rsid w:val="00AE39D0"/>
    <w:rsid w:val="00AF32E8"/>
    <w:rsid w:val="00B04637"/>
    <w:rsid w:val="00B046DD"/>
    <w:rsid w:val="00B05283"/>
    <w:rsid w:val="00B4620B"/>
    <w:rsid w:val="00B50BF1"/>
    <w:rsid w:val="00B51129"/>
    <w:rsid w:val="00B56A7D"/>
    <w:rsid w:val="00B6032E"/>
    <w:rsid w:val="00B6159D"/>
    <w:rsid w:val="00B77B4C"/>
    <w:rsid w:val="00B946E0"/>
    <w:rsid w:val="00BB1B56"/>
    <w:rsid w:val="00BB3F2F"/>
    <w:rsid w:val="00BB4B3A"/>
    <w:rsid w:val="00BC568F"/>
    <w:rsid w:val="00BC60A4"/>
    <w:rsid w:val="00C06603"/>
    <w:rsid w:val="00C32285"/>
    <w:rsid w:val="00C62744"/>
    <w:rsid w:val="00C639C6"/>
    <w:rsid w:val="00C65A02"/>
    <w:rsid w:val="00C75624"/>
    <w:rsid w:val="00CB28F3"/>
    <w:rsid w:val="00CB3206"/>
    <w:rsid w:val="00CC3C8B"/>
    <w:rsid w:val="00CD30CD"/>
    <w:rsid w:val="00CD6D40"/>
    <w:rsid w:val="00CE64E4"/>
    <w:rsid w:val="00CF69F2"/>
    <w:rsid w:val="00D00C0D"/>
    <w:rsid w:val="00D11C58"/>
    <w:rsid w:val="00D12BB9"/>
    <w:rsid w:val="00D223B7"/>
    <w:rsid w:val="00D26664"/>
    <w:rsid w:val="00D41494"/>
    <w:rsid w:val="00D70941"/>
    <w:rsid w:val="00D72859"/>
    <w:rsid w:val="00D813FA"/>
    <w:rsid w:val="00D86C47"/>
    <w:rsid w:val="00DA0B2D"/>
    <w:rsid w:val="00DB04EB"/>
    <w:rsid w:val="00DB4026"/>
    <w:rsid w:val="00DB7A1E"/>
    <w:rsid w:val="00DC4C91"/>
    <w:rsid w:val="00E104D4"/>
    <w:rsid w:val="00E43B75"/>
    <w:rsid w:val="00E5790C"/>
    <w:rsid w:val="00E61DF0"/>
    <w:rsid w:val="00E6579F"/>
    <w:rsid w:val="00E6786E"/>
    <w:rsid w:val="00E83E38"/>
    <w:rsid w:val="00E97F10"/>
    <w:rsid w:val="00EA114E"/>
    <w:rsid w:val="00EC2C72"/>
    <w:rsid w:val="00EE3FFA"/>
    <w:rsid w:val="00EE61D8"/>
    <w:rsid w:val="00EF549A"/>
    <w:rsid w:val="00EF7837"/>
    <w:rsid w:val="00EF7DC1"/>
    <w:rsid w:val="00F11398"/>
    <w:rsid w:val="00F11BF7"/>
    <w:rsid w:val="00F20CB8"/>
    <w:rsid w:val="00F2104F"/>
    <w:rsid w:val="00F353CA"/>
    <w:rsid w:val="00F51BF3"/>
    <w:rsid w:val="00F55DDC"/>
    <w:rsid w:val="00F56B9F"/>
    <w:rsid w:val="00F61F2A"/>
    <w:rsid w:val="00F7603E"/>
    <w:rsid w:val="00F87703"/>
    <w:rsid w:val="00FA51C1"/>
    <w:rsid w:val="00FA6628"/>
    <w:rsid w:val="00FC50D1"/>
    <w:rsid w:val="00FE4684"/>
    <w:rsid w:val="00FF0039"/>
    <w:rsid w:val="00FF116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90E8"/>
  <w15:docId w15:val="{5319797C-52B8-43E2-8F4F-E5332D1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7D"/>
    <w:pPr>
      <w:ind w:left="170" w:firstLine="567"/>
    </w:pPr>
    <w:rPr>
      <w:rFonts w:ascii="Arial" w:hAnsi="Arial"/>
      <w:sz w:val="24"/>
    </w:rPr>
  </w:style>
  <w:style w:type="paragraph" w:styleId="1">
    <w:name w:val="heading 1"/>
    <w:basedOn w:val="a"/>
    <w:link w:val="10"/>
    <w:uiPriority w:val="9"/>
    <w:qFormat/>
    <w:rsid w:val="00C65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B1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A02"/>
    <w:rPr>
      <w:rFonts w:ascii="Times New Roman" w:eastAsia="Times New Roman" w:hAnsi="Times New Roman" w:cs="Times New Roman"/>
      <w:b/>
      <w:bCs/>
      <w:kern w:val="36"/>
      <w:sz w:val="48"/>
      <w:szCs w:val="48"/>
      <w:lang w:eastAsia="ru-RU"/>
    </w:rPr>
  </w:style>
  <w:style w:type="character" w:customStyle="1" w:styleId="authors-list-item">
    <w:name w:val="authors-list-item"/>
    <w:basedOn w:val="a0"/>
    <w:rsid w:val="00C65A02"/>
  </w:style>
  <w:style w:type="character" w:styleId="a3">
    <w:name w:val="Hyperlink"/>
    <w:basedOn w:val="a0"/>
    <w:uiPriority w:val="99"/>
    <w:unhideWhenUsed/>
    <w:rsid w:val="00C65A02"/>
    <w:rPr>
      <w:color w:val="0000FF"/>
      <w:u w:val="single"/>
    </w:rPr>
  </w:style>
  <w:style w:type="character" w:customStyle="1" w:styleId="author-sup-separator">
    <w:name w:val="author-sup-separator"/>
    <w:basedOn w:val="a0"/>
    <w:rsid w:val="00C65A02"/>
  </w:style>
  <w:style w:type="character" w:customStyle="1" w:styleId="comma">
    <w:name w:val="comma"/>
    <w:basedOn w:val="a0"/>
    <w:rsid w:val="00C65A02"/>
  </w:style>
  <w:style w:type="paragraph" w:styleId="a4">
    <w:name w:val="List Paragraph"/>
    <w:basedOn w:val="a"/>
    <w:uiPriority w:val="34"/>
    <w:qFormat/>
    <w:rsid w:val="00C65A02"/>
    <w:pPr>
      <w:ind w:left="720"/>
      <w:contextualSpacing/>
    </w:pPr>
  </w:style>
  <w:style w:type="character" w:customStyle="1" w:styleId="period">
    <w:name w:val="period"/>
    <w:basedOn w:val="a0"/>
    <w:rsid w:val="00C65A02"/>
  </w:style>
  <w:style w:type="character" w:customStyle="1" w:styleId="cit">
    <w:name w:val="cit"/>
    <w:basedOn w:val="a0"/>
    <w:rsid w:val="00C65A02"/>
  </w:style>
  <w:style w:type="character" w:customStyle="1" w:styleId="citation-doi">
    <w:name w:val="citation-doi"/>
    <w:basedOn w:val="a0"/>
    <w:rsid w:val="00C65A02"/>
  </w:style>
  <w:style w:type="character" w:customStyle="1" w:styleId="secondary-date">
    <w:name w:val="secondary-date"/>
    <w:basedOn w:val="a0"/>
    <w:rsid w:val="00C65A02"/>
  </w:style>
  <w:style w:type="character" w:customStyle="1" w:styleId="20">
    <w:name w:val="Заголовок 2 Знак"/>
    <w:basedOn w:val="a0"/>
    <w:link w:val="2"/>
    <w:uiPriority w:val="9"/>
    <w:rsid w:val="00BB1B56"/>
    <w:rPr>
      <w:rFonts w:asciiTheme="majorHAnsi" w:eastAsiaTheme="majorEastAsia" w:hAnsiTheme="majorHAnsi" w:cstheme="majorBidi"/>
      <w:b/>
      <w:bCs/>
      <w:color w:val="4F81BD" w:themeColor="accent1"/>
      <w:sz w:val="26"/>
      <w:szCs w:val="26"/>
    </w:rPr>
  </w:style>
  <w:style w:type="character" w:customStyle="1" w:styleId="inlineblock">
    <w:name w:val="inlineblock"/>
    <w:basedOn w:val="a0"/>
    <w:rsid w:val="00601B50"/>
  </w:style>
  <w:style w:type="character" w:customStyle="1" w:styleId="sciprofiles-linkname">
    <w:name w:val="sciprofiles-link__name"/>
    <w:basedOn w:val="a0"/>
    <w:rsid w:val="00601B50"/>
  </w:style>
  <w:style w:type="paragraph" w:styleId="a5">
    <w:name w:val="Balloon Text"/>
    <w:basedOn w:val="a"/>
    <w:link w:val="a6"/>
    <w:uiPriority w:val="99"/>
    <w:semiHidden/>
    <w:unhideWhenUsed/>
    <w:rsid w:val="00601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B50"/>
    <w:rPr>
      <w:rFonts w:ascii="Tahoma" w:hAnsi="Tahoma" w:cs="Tahoma"/>
      <w:sz w:val="16"/>
      <w:szCs w:val="16"/>
    </w:rPr>
  </w:style>
  <w:style w:type="character" w:styleId="a7">
    <w:name w:val="annotation reference"/>
    <w:basedOn w:val="a0"/>
    <w:uiPriority w:val="99"/>
    <w:semiHidden/>
    <w:unhideWhenUsed/>
    <w:rsid w:val="00256922"/>
    <w:rPr>
      <w:sz w:val="16"/>
      <w:szCs w:val="16"/>
    </w:rPr>
  </w:style>
  <w:style w:type="paragraph" w:styleId="a8">
    <w:name w:val="annotation text"/>
    <w:basedOn w:val="a"/>
    <w:link w:val="a9"/>
    <w:uiPriority w:val="99"/>
    <w:semiHidden/>
    <w:unhideWhenUsed/>
    <w:rsid w:val="00256922"/>
    <w:pPr>
      <w:spacing w:line="240" w:lineRule="auto"/>
    </w:pPr>
    <w:rPr>
      <w:sz w:val="20"/>
      <w:szCs w:val="20"/>
    </w:rPr>
  </w:style>
  <w:style w:type="character" w:customStyle="1" w:styleId="a9">
    <w:name w:val="Текст примечания Знак"/>
    <w:basedOn w:val="a0"/>
    <w:link w:val="a8"/>
    <w:uiPriority w:val="99"/>
    <w:semiHidden/>
    <w:rsid w:val="00256922"/>
    <w:rPr>
      <w:sz w:val="20"/>
      <w:szCs w:val="20"/>
    </w:rPr>
  </w:style>
  <w:style w:type="paragraph" w:styleId="aa">
    <w:name w:val="annotation subject"/>
    <w:basedOn w:val="a8"/>
    <w:next w:val="a8"/>
    <w:link w:val="ab"/>
    <w:uiPriority w:val="99"/>
    <w:semiHidden/>
    <w:unhideWhenUsed/>
    <w:rsid w:val="00256922"/>
    <w:rPr>
      <w:b/>
      <w:bCs/>
    </w:rPr>
  </w:style>
  <w:style w:type="character" w:customStyle="1" w:styleId="ab">
    <w:name w:val="Тема примечания Знак"/>
    <w:basedOn w:val="a9"/>
    <w:link w:val="aa"/>
    <w:uiPriority w:val="99"/>
    <w:semiHidden/>
    <w:rsid w:val="00256922"/>
    <w:rPr>
      <w:b/>
      <w:bCs/>
      <w:sz w:val="20"/>
      <w:szCs w:val="20"/>
    </w:rPr>
  </w:style>
  <w:style w:type="character" w:styleId="ac">
    <w:name w:val="Strong"/>
    <w:basedOn w:val="a0"/>
    <w:uiPriority w:val="22"/>
    <w:qFormat/>
    <w:rsid w:val="00983C06"/>
    <w:rPr>
      <w:b/>
      <w:bCs/>
    </w:rPr>
  </w:style>
  <w:style w:type="character" w:styleId="ad">
    <w:name w:val="Emphasis"/>
    <w:basedOn w:val="a0"/>
    <w:uiPriority w:val="20"/>
    <w:qFormat/>
    <w:rsid w:val="007C018A"/>
    <w:rPr>
      <w:i/>
      <w:iCs/>
    </w:rPr>
  </w:style>
  <w:style w:type="character" w:customStyle="1" w:styleId="hl">
    <w:name w:val="hl"/>
    <w:basedOn w:val="a0"/>
    <w:rsid w:val="007C018A"/>
  </w:style>
  <w:style w:type="paragraph" w:styleId="ae">
    <w:name w:val="Normal (Web)"/>
    <w:basedOn w:val="a"/>
    <w:uiPriority w:val="99"/>
    <w:semiHidden/>
    <w:unhideWhenUsed/>
    <w:rsid w:val="00D813FA"/>
    <w:pPr>
      <w:spacing w:before="100" w:beforeAutospacing="1" w:after="100" w:afterAutospacing="1" w:line="240" w:lineRule="auto"/>
    </w:pPr>
    <w:rPr>
      <w:rFonts w:ascii="Times New Roman" w:eastAsia="Times New Roman" w:hAnsi="Times New Roman" w:cs="Times New Roman"/>
      <w:szCs w:val="24"/>
    </w:rPr>
  </w:style>
  <w:style w:type="paragraph" w:styleId="af">
    <w:name w:val="header"/>
    <w:basedOn w:val="a"/>
    <w:link w:val="af0"/>
    <w:uiPriority w:val="99"/>
    <w:unhideWhenUsed/>
    <w:rsid w:val="00F11398"/>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F11398"/>
    <w:rPr>
      <w:rFonts w:ascii="Arial" w:hAnsi="Arial"/>
      <w:sz w:val="24"/>
    </w:rPr>
  </w:style>
  <w:style w:type="paragraph" w:styleId="af1">
    <w:name w:val="footer"/>
    <w:basedOn w:val="a"/>
    <w:link w:val="af2"/>
    <w:uiPriority w:val="99"/>
    <w:unhideWhenUsed/>
    <w:rsid w:val="00F11398"/>
    <w:pPr>
      <w:tabs>
        <w:tab w:val="center" w:pos="4513"/>
        <w:tab w:val="right" w:pos="9026"/>
      </w:tabs>
      <w:spacing w:after="0" w:line="240" w:lineRule="auto"/>
    </w:pPr>
  </w:style>
  <w:style w:type="character" w:customStyle="1" w:styleId="af2">
    <w:name w:val="Нижний колонтитул Знак"/>
    <w:basedOn w:val="a0"/>
    <w:link w:val="af1"/>
    <w:uiPriority w:val="99"/>
    <w:rsid w:val="00F11398"/>
    <w:rPr>
      <w:rFonts w:ascii="Arial" w:hAnsi="Arial"/>
      <w:sz w:val="24"/>
    </w:rPr>
  </w:style>
  <w:style w:type="character" w:customStyle="1" w:styleId="UnresolvedMention">
    <w:name w:val="Unresolved Mention"/>
    <w:basedOn w:val="a0"/>
    <w:uiPriority w:val="99"/>
    <w:semiHidden/>
    <w:unhideWhenUsed/>
    <w:rsid w:val="00E6579F"/>
    <w:rPr>
      <w:color w:val="605E5C"/>
      <w:shd w:val="clear" w:color="auto" w:fill="E1DFDD"/>
    </w:rPr>
  </w:style>
  <w:style w:type="character" w:styleId="af3">
    <w:name w:val="FollowedHyperlink"/>
    <w:basedOn w:val="a0"/>
    <w:uiPriority w:val="99"/>
    <w:semiHidden/>
    <w:unhideWhenUsed/>
    <w:rsid w:val="00F76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7795">
      <w:bodyDiv w:val="1"/>
      <w:marLeft w:val="0"/>
      <w:marRight w:val="0"/>
      <w:marTop w:val="0"/>
      <w:marBottom w:val="0"/>
      <w:divBdr>
        <w:top w:val="none" w:sz="0" w:space="0" w:color="auto"/>
        <w:left w:val="none" w:sz="0" w:space="0" w:color="auto"/>
        <w:bottom w:val="none" w:sz="0" w:space="0" w:color="auto"/>
        <w:right w:val="none" w:sz="0" w:space="0" w:color="auto"/>
      </w:divBdr>
    </w:div>
    <w:div w:id="120224451">
      <w:bodyDiv w:val="1"/>
      <w:marLeft w:val="0"/>
      <w:marRight w:val="0"/>
      <w:marTop w:val="0"/>
      <w:marBottom w:val="0"/>
      <w:divBdr>
        <w:top w:val="none" w:sz="0" w:space="0" w:color="auto"/>
        <w:left w:val="none" w:sz="0" w:space="0" w:color="auto"/>
        <w:bottom w:val="none" w:sz="0" w:space="0" w:color="auto"/>
        <w:right w:val="none" w:sz="0" w:space="0" w:color="auto"/>
      </w:divBdr>
    </w:div>
    <w:div w:id="164130143">
      <w:bodyDiv w:val="1"/>
      <w:marLeft w:val="0"/>
      <w:marRight w:val="0"/>
      <w:marTop w:val="0"/>
      <w:marBottom w:val="0"/>
      <w:divBdr>
        <w:top w:val="none" w:sz="0" w:space="0" w:color="auto"/>
        <w:left w:val="none" w:sz="0" w:space="0" w:color="auto"/>
        <w:bottom w:val="none" w:sz="0" w:space="0" w:color="auto"/>
        <w:right w:val="none" w:sz="0" w:space="0" w:color="auto"/>
      </w:divBdr>
      <w:divsChild>
        <w:div w:id="1933394809">
          <w:marLeft w:val="0"/>
          <w:marRight w:val="0"/>
          <w:marTop w:val="0"/>
          <w:marBottom w:val="0"/>
          <w:divBdr>
            <w:top w:val="none" w:sz="0" w:space="0" w:color="auto"/>
            <w:left w:val="none" w:sz="0" w:space="0" w:color="auto"/>
            <w:bottom w:val="none" w:sz="0" w:space="0" w:color="auto"/>
            <w:right w:val="none" w:sz="0" w:space="0" w:color="auto"/>
          </w:divBdr>
          <w:divsChild>
            <w:div w:id="1678001343">
              <w:marLeft w:val="0"/>
              <w:marRight w:val="0"/>
              <w:marTop w:val="0"/>
              <w:marBottom w:val="0"/>
              <w:divBdr>
                <w:top w:val="none" w:sz="0" w:space="0" w:color="auto"/>
                <w:left w:val="none" w:sz="0" w:space="0" w:color="auto"/>
                <w:bottom w:val="none" w:sz="0" w:space="0" w:color="auto"/>
                <w:right w:val="none" w:sz="0" w:space="0" w:color="auto"/>
              </w:divBdr>
              <w:divsChild>
                <w:div w:id="12183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206">
      <w:bodyDiv w:val="1"/>
      <w:marLeft w:val="0"/>
      <w:marRight w:val="0"/>
      <w:marTop w:val="0"/>
      <w:marBottom w:val="0"/>
      <w:divBdr>
        <w:top w:val="none" w:sz="0" w:space="0" w:color="auto"/>
        <w:left w:val="none" w:sz="0" w:space="0" w:color="auto"/>
        <w:bottom w:val="none" w:sz="0" w:space="0" w:color="auto"/>
        <w:right w:val="none" w:sz="0" w:space="0" w:color="auto"/>
      </w:divBdr>
    </w:div>
    <w:div w:id="253830432">
      <w:bodyDiv w:val="1"/>
      <w:marLeft w:val="0"/>
      <w:marRight w:val="0"/>
      <w:marTop w:val="0"/>
      <w:marBottom w:val="0"/>
      <w:divBdr>
        <w:top w:val="none" w:sz="0" w:space="0" w:color="auto"/>
        <w:left w:val="none" w:sz="0" w:space="0" w:color="auto"/>
        <w:bottom w:val="none" w:sz="0" w:space="0" w:color="auto"/>
        <w:right w:val="none" w:sz="0" w:space="0" w:color="auto"/>
      </w:divBdr>
    </w:div>
    <w:div w:id="273565104">
      <w:bodyDiv w:val="1"/>
      <w:marLeft w:val="0"/>
      <w:marRight w:val="0"/>
      <w:marTop w:val="0"/>
      <w:marBottom w:val="0"/>
      <w:divBdr>
        <w:top w:val="none" w:sz="0" w:space="0" w:color="auto"/>
        <w:left w:val="none" w:sz="0" w:space="0" w:color="auto"/>
        <w:bottom w:val="none" w:sz="0" w:space="0" w:color="auto"/>
        <w:right w:val="none" w:sz="0" w:space="0" w:color="auto"/>
      </w:divBdr>
    </w:div>
    <w:div w:id="296297703">
      <w:bodyDiv w:val="1"/>
      <w:marLeft w:val="0"/>
      <w:marRight w:val="0"/>
      <w:marTop w:val="0"/>
      <w:marBottom w:val="0"/>
      <w:divBdr>
        <w:top w:val="none" w:sz="0" w:space="0" w:color="auto"/>
        <w:left w:val="none" w:sz="0" w:space="0" w:color="auto"/>
        <w:bottom w:val="none" w:sz="0" w:space="0" w:color="auto"/>
        <w:right w:val="none" w:sz="0" w:space="0" w:color="auto"/>
      </w:divBdr>
    </w:div>
    <w:div w:id="322318373">
      <w:bodyDiv w:val="1"/>
      <w:marLeft w:val="0"/>
      <w:marRight w:val="0"/>
      <w:marTop w:val="0"/>
      <w:marBottom w:val="0"/>
      <w:divBdr>
        <w:top w:val="none" w:sz="0" w:space="0" w:color="auto"/>
        <w:left w:val="none" w:sz="0" w:space="0" w:color="auto"/>
        <w:bottom w:val="none" w:sz="0" w:space="0" w:color="auto"/>
        <w:right w:val="none" w:sz="0" w:space="0" w:color="auto"/>
      </w:divBdr>
      <w:divsChild>
        <w:div w:id="495998242">
          <w:marLeft w:val="0"/>
          <w:marRight w:val="0"/>
          <w:marTop w:val="0"/>
          <w:marBottom w:val="0"/>
          <w:divBdr>
            <w:top w:val="none" w:sz="0" w:space="0" w:color="auto"/>
            <w:left w:val="none" w:sz="0" w:space="0" w:color="auto"/>
            <w:bottom w:val="none" w:sz="0" w:space="0" w:color="auto"/>
            <w:right w:val="none" w:sz="0" w:space="0" w:color="auto"/>
          </w:divBdr>
          <w:divsChild>
            <w:div w:id="218514714">
              <w:marLeft w:val="0"/>
              <w:marRight w:val="0"/>
              <w:marTop w:val="0"/>
              <w:marBottom w:val="0"/>
              <w:divBdr>
                <w:top w:val="none" w:sz="0" w:space="0" w:color="auto"/>
                <w:left w:val="none" w:sz="0" w:space="0" w:color="auto"/>
                <w:bottom w:val="none" w:sz="0" w:space="0" w:color="auto"/>
                <w:right w:val="none" w:sz="0" w:space="0" w:color="auto"/>
              </w:divBdr>
              <w:divsChild>
                <w:div w:id="18664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1458">
      <w:bodyDiv w:val="1"/>
      <w:marLeft w:val="0"/>
      <w:marRight w:val="0"/>
      <w:marTop w:val="0"/>
      <w:marBottom w:val="0"/>
      <w:divBdr>
        <w:top w:val="none" w:sz="0" w:space="0" w:color="auto"/>
        <w:left w:val="none" w:sz="0" w:space="0" w:color="auto"/>
        <w:bottom w:val="none" w:sz="0" w:space="0" w:color="auto"/>
        <w:right w:val="none" w:sz="0" w:space="0" w:color="auto"/>
      </w:divBdr>
      <w:divsChild>
        <w:div w:id="1819763803">
          <w:marLeft w:val="0"/>
          <w:marRight w:val="0"/>
          <w:marTop w:val="0"/>
          <w:marBottom w:val="0"/>
          <w:divBdr>
            <w:top w:val="none" w:sz="0" w:space="0" w:color="auto"/>
            <w:left w:val="none" w:sz="0" w:space="0" w:color="auto"/>
            <w:bottom w:val="none" w:sz="0" w:space="0" w:color="auto"/>
            <w:right w:val="none" w:sz="0" w:space="0" w:color="auto"/>
          </w:divBdr>
        </w:div>
        <w:div w:id="168328190">
          <w:marLeft w:val="0"/>
          <w:marRight w:val="0"/>
          <w:marTop w:val="0"/>
          <w:marBottom w:val="0"/>
          <w:divBdr>
            <w:top w:val="none" w:sz="0" w:space="0" w:color="auto"/>
            <w:left w:val="none" w:sz="0" w:space="0" w:color="auto"/>
            <w:bottom w:val="none" w:sz="0" w:space="0" w:color="auto"/>
            <w:right w:val="none" w:sz="0" w:space="0" w:color="auto"/>
          </w:divBdr>
        </w:div>
        <w:div w:id="2113623223">
          <w:marLeft w:val="0"/>
          <w:marRight w:val="0"/>
          <w:marTop w:val="0"/>
          <w:marBottom w:val="0"/>
          <w:divBdr>
            <w:top w:val="none" w:sz="0" w:space="0" w:color="auto"/>
            <w:left w:val="none" w:sz="0" w:space="0" w:color="auto"/>
            <w:bottom w:val="none" w:sz="0" w:space="0" w:color="auto"/>
            <w:right w:val="none" w:sz="0" w:space="0" w:color="auto"/>
          </w:divBdr>
        </w:div>
        <w:div w:id="2123256088">
          <w:marLeft w:val="0"/>
          <w:marRight w:val="0"/>
          <w:marTop w:val="0"/>
          <w:marBottom w:val="0"/>
          <w:divBdr>
            <w:top w:val="none" w:sz="0" w:space="0" w:color="auto"/>
            <w:left w:val="none" w:sz="0" w:space="0" w:color="auto"/>
            <w:bottom w:val="none" w:sz="0" w:space="0" w:color="auto"/>
            <w:right w:val="none" w:sz="0" w:space="0" w:color="auto"/>
          </w:divBdr>
        </w:div>
      </w:divsChild>
    </w:div>
    <w:div w:id="448209414">
      <w:bodyDiv w:val="1"/>
      <w:marLeft w:val="0"/>
      <w:marRight w:val="0"/>
      <w:marTop w:val="0"/>
      <w:marBottom w:val="0"/>
      <w:divBdr>
        <w:top w:val="none" w:sz="0" w:space="0" w:color="auto"/>
        <w:left w:val="none" w:sz="0" w:space="0" w:color="auto"/>
        <w:bottom w:val="none" w:sz="0" w:space="0" w:color="auto"/>
        <w:right w:val="none" w:sz="0" w:space="0" w:color="auto"/>
      </w:divBdr>
    </w:div>
    <w:div w:id="456027770">
      <w:bodyDiv w:val="1"/>
      <w:marLeft w:val="0"/>
      <w:marRight w:val="0"/>
      <w:marTop w:val="0"/>
      <w:marBottom w:val="0"/>
      <w:divBdr>
        <w:top w:val="none" w:sz="0" w:space="0" w:color="auto"/>
        <w:left w:val="none" w:sz="0" w:space="0" w:color="auto"/>
        <w:bottom w:val="none" w:sz="0" w:space="0" w:color="auto"/>
        <w:right w:val="none" w:sz="0" w:space="0" w:color="auto"/>
      </w:divBdr>
      <w:divsChild>
        <w:div w:id="415979397">
          <w:marLeft w:val="0"/>
          <w:marRight w:val="0"/>
          <w:marTop w:val="0"/>
          <w:marBottom w:val="0"/>
          <w:divBdr>
            <w:top w:val="none" w:sz="0" w:space="0" w:color="auto"/>
            <w:left w:val="none" w:sz="0" w:space="0" w:color="auto"/>
            <w:bottom w:val="none" w:sz="0" w:space="0" w:color="auto"/>
            <w:right w:val="none" w:sz="0" w:space="0" w:color="auto"/>
          </w:divBdr>
          <w:divsChild>
            <w:div w:id="1869492061">
              <w:marLeft w:val="0"/>
              <w:marRight w:val="0"/>
              <w:marTop w:val="0"/>
              <w:marBottom w:val="0"/>
              <w:divBdr>
                <w:top w:val="none" w:sz="0" w:space="0" w:color="auto"/>
                <w:left w:val="none" w:sz="0" w:space="0" w:color="auto"/>
                <w:bottom w:val="none" w:sz="0" w:space="0" w:color="auto"/>
                <w:right w:val="none" w:sz="0" w:space="0" w:color="auto"/>
              </w:divBdr>
              <w:divsChild>
                <w:div w:id="1439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78745">
      <w:bodyDiv w:val="1"/>
      <w:marLeft w:val="0"/>
      <w:marRight w:val="0"/>
      <w:marTop w:val="0"/>
      <w:marBottom w:val="0"/>
      <w:divBdr>
        <w:top w:val="none" w:sz="0" w:space="0" w:color="auto"/>
        <w:left w:val="none" w:sz="0" w:space="0" w:color="auto"/>
        <w:bottom w:val="none" w:sz="0" w:space="0" w:color="auto"/>
        <w:right w:val="none" w:sz="0" w:space="0" w:color="auto"/>
      </w:divBdr>
    </w:div>
    <w:div w:id="514654670">
      <w:bodyDiv w:val="1"/>
      <w:marLeft w:val="0"/>
      <w:marRight w:val="0"/>
      <w:marTop w:val="0"/>
      <w:marBottom w:val="0"/>
      <w:divBdr>
        <w:top w:val="none" w:sz="0" w:space="0" w:color="auto"/>
        <w:left w:val="none" w:sz="0" w:space="0" w:color="auto"/>
        <w:bottom w:val="none" w:sz="0" w:space="0" w:color="auto"/>
        <w:right w:val="none" w:sz="0" w:space="0" w:color="auto"/>
      </w:divBdr>
    </w:div>
    <w:div w:id="599223673">
      <w:bodyDiv w:val="1"/>
      <w:marLeft w:val="0"/>
      <w:marRight w:val="0"/>
      <w:marTop w:val="0"/>
      <w:marBottom w:val="0"/>
      <w:divBdr>
        <w:top w:val="none" w:sz="0" w:space="0" w:color="auto"/>
        <w:left w:val="none" w:sz="0" w:space="0" w:color="auto"/>
        <w:bottom w:val="none" w:sz="0" w:space="0" w:color="auto"/>
        <w:right w:val="none" w:sz="0" w:space="0" w:color="auto"/>
      </w:divBdr>
      <w:divsChild>
        <w:div w:id="55780437">
          <w:marLeft w:val="0"/>
          <w:marRight w:val="0"/>
          <w:marTop w:val="0"/>
          <w:marBottom w:val="0"/>
          <w:divBdr>
            <w:top w:val="none" w:sz="0" w:space="0" w:color="auto"/>
            <w:left w:val="none" w:sz="0" w:space="0" w:color="auto"/>
            <w:bottom w:val="none" w:sz="0" w:space="0" w:color="auto"/>
            <w:right w:val="none" w:sz="0" w:space="0" w:color="auto"/>
          </w:divBdr>
        </w:div>
        <w:div w:id="1851674841">
          <w:marLeft w:val="0"/>
          <w:marRight w:val="0"/>
          <w:marTop w:val="0"/>
          <w:marBottom w:val="0"/>
          <w:divBdr>
            <w:top w:val="none" w:sz="0" w:space="0" w:color="auto"/>
            <w:left w:val="none" w:sz="0" w:space="0" w:color="auto"/>
            <w:bottom w:val="none" w:sz="0" w:space="0" w:color="auto"/>
            <w:right w:val="none" w:sz="0" w:space="0" w:color="auto"/>
          </w:divBdr>
        </w:div>
      </w:divsChild>
    </w:div>
    <w:div w:id="603920360">
      <w:bodyDiv w:val="1"/>
      <w:marLeft w:val="0"/>
      <w:marRight w:val="0"/>
      <w:marTop w:val="0"/>
      <w:marBottom w:val="0"/>
      <w:divBdr>
        <w:top w:val="none" w:sz="0" w:space="0" w:color="auto"/>
        <w:left w:val="none" w:sz="0" w:space="0" w:color="auto"/>
        <w:bottom w:val="none" w:sz="0" w:space="0" w:color="auto"/>
        <w:right w:val="none" w:sz="0" w:space="0" w:color="auto"/>
      </w:divBdr>
      <w:divsChild>
        <w:div w:id="1333096717">
          <w:marLeft w:val="0"/>
          <w:marRight w:val="0"/>
          <w:marTop w:val="0"/>
          <w:marBottom w:val="0"/>
          <w:divBdr>
            <w:top w:val="none" w:sz="0" w:space="0" w:color="auto"/>
            <w:left w:val="none" w:sz="0" w:space="0" w:color="auto"/>
            <w:bottom w:val="none" w:sz="0" w:space="0" w:color="auto"/>
            <w:right w:val="none" w:sz="0" w:space="0" w:color="auto"/>
          </w:divBdr>
          <w:divsChild>
            <w:div w:id="2098861413">
              <w:marLeft w:val="0"/>
              <w:marRight w:val="0"/>
              <w:marTop w:val="0"/>
              <w:marBottom w:val="0"/>
              <w:divBdr>
                <w:top w:val="none" w:sz="0" w:space="0" w:color="auto"/>
                <w:left w:val="none" w:sz="0" w:space="0" w:color="auto"/>
                <w:bottom w:val="none" w:sz="0" w:space="0" w:color="auto"/>
                <w:right w:val="none" w:sz="0" w:space="0" w:color="auto"/>
              </w:divBdr>
              <w:divsChild>
                <w:div w:id="18317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0070">
      <w:bodyDiv w:val="1"/>
      <w:marLeft w:val="0"/>
      <w:marRight w:val="0"/>
      <w:marTop w:val="0"/>
      <w:marBottom w:val="0"/>
      <w:divBdr>
        <w:top w:val="none" w:sz="0" w:space="0" w:color="auto"/>
        <w:left w:val="none" w:sz="0" w:space="0" w:color="auto"/>
        <w:bottom w:val="none" w:sz="0" w:space="0" w:color="auto"/>
        <w:right w:val="none" w:sz="0" w:space="0" w:color="auto"/>
      </w:divBdr>
    </w:div>
    <w:div w:id="710351116">
      <w:bodyDiv w:val="1"/>
      <w:marLeft w:val="0"/>
      <w:marRight w:val="0"/>
      <w:marTop w:val="0"/>
      <w:marBottom w:val="0"/>
      <w:divBdr>
        <w:top w:val="none" w:sz="0" w:space="0" w:color="auto"/>
        <w:left w:val="none" w:sz="0" w:space="0" w:color="auto"/>
        <w:bottom w:val="none" w:sz="0" w:space="0" w:color="auto"/>
        <w:right w:val="none" w:sz="0" w:space="0" w:color="auto"/>
      </w:divBdr>
    </w:div>
    <w:div w:id="742140241">
      <w:bodyDiv w:val="1"/>
      <w:marLeft w:val="0"/>
      <w:marRight w:val="0"/>
      <w:marTop w:val="0"/>
      <w:marBottom w:val="0"/>
      <w:divBdr>
        <w:top w:val="none" w:sz="0" w:space="0" w:color="auto"/>
        <w:left w:val="none" w:sz="0" w:space="0" w:color="auto"/>
        <w:bottom w:val="none" w:sz="0" w:space="0" w:color="auto"/>
        <w:right w:val="none" w:sz="0" w:space="0" w:color="auto"/>
      </w:divBdr>
    </w:div>
    <w:div w:id="748232400">
      <w:bodyDiv w:val="1"/>
      <w:marLeft w:val="0"/>
      <w:marRight w:val="0"/>
      <w:marTop w:val="0"/>
      <w:marBottom w:val="0"/>
      <w:divBdr>
        <w:top w:val="none" w:sz="0" w:space="0" w:color="auto"/>
        <w:left w:val="none" w:sz="0" w:space="0" w:color="auto"/>
        <w:bottom w:val="none" w:sz="0" w:space="0" w:color="auto"/>
        <w:right w:val="none" w:sz="0" w:space="0" w:color="auto"/>
      </w:divBdr>
    </w:div>
    <w:div w:id="807362538">
      <w:bodyDiv w:val="1"/>
      <w:marLeft w:val="0"/>
      <w:marRight w:val="0"/>
      <w:marTop w:val="0"/>
      <w:marBottom w:val="0"/>
      <w:divBdr>
        <w:top w:val="none" w:sz="0" w:space="0" w:color="auto"/>
        <w:left w:val="none" w:sz="0" w:space="0" w:color="auto"/>
        <w:bottom w:val="none" w:sz="0" w:space="0" w:color="auto"/>
        <w:right w:val="none" w:sz="0" w:space="0" w:color="auto"/>
      </w:divBdr>
    </w:div>
    <w:div w:id="822700363">
      <w:bodyDiv w:val="1"/>
      <w:marLeft w:val="0"/>
      <w:marRight w:val="0"/>
      <w:marTop w:val="0"/>
      <w:marBottom w:val="0"/>
      <w:divBdr>
        <w:top w:val="none" w:sz="0" w:space="0" w:color="auto"/>
        <w:left w:val="none" w:sz="0" w:space="0" w:color="auto"/>
        <w:bottom w:val="none" w:sz="0" w:space="0" w:color="auto"/>
        <w:right w:val="none" w:sz="0" w:space="0" w:color="auto"/>
      </w:divBdr>
    </w:div>
    <w:div w:id="827792658">
      <w:bodyDiv w:val="1"/>
      <w:marLeft w:val="0"/>
      <w:marRight w:val="0"/>
      <w:marTop w:val="0"/>
      <w:marBottom w:val="0"/>
      <w:divBdr>
        <w:top w:val="none" w:sz="0" w:space="0" w:color="auto"/>
        <w:left w:val="none" w:sz="0" w:space="0" w:color="auto"/>
        <w:bottom w:val="none" w:sz="0" w:space="0" w:color="auto"/>
        <w:right w:val="none" w:sz="0" w:space="0" w:color="auto"/>
      </w:divBdr>
      <w:divsChild>
        <w:div w:id="2095779042">
          <w:marLeft w:val="0"/>
          <w:marRight w:val="0"/>
          <w:marTop w:val="0"/>
          <w:marBottom w:val="0"/>
          <w:divBdr>
            <w:top w:val="none" w:sz="0" w:space="0" w:color="auto"/>
            <w:left w:val="none" w:sz="0" w:space="0" w:color="auto"/>
            <w:bottom w:val="none" w:sz="0" w:space="0" w:color="auto"/>
            <w:right w:val="none" w:sz="0" w:space="0" w:color="auto"/>
          </w:divBdr>
        </w:div>
        <w:div w:id="1465536642">
          <w:marLeft w:val="0"/>
          <w:marRight w:val="0"/>
          <w:marTop w:val="0"/>
          <w:marBottom w:val="0"/>
          <w:divBdr>
            <w:top w:val="none" w:sz="0" w:space="0" w:color="auto"/>
            <w:left w:val="none" w:sz="0" w:space="0" w:color="auto"/>
            <w:bottom w:val="none" w:sz="0" w:space="0" w:color="auto"/>
            <w:right w:val="none" w:sz="0" w:space="0" w:color="auto"/>
          </w:divBdr>
        </w:div>
      </w:divsChild>
    </w:div>
    <w:div w:id="874662925">
      <w:bodyDiv w:val="1"/>
      <w:marLeft w:val="0"/>
      <w:marRight w:val="0"/>
      <w:marTop w:val="0"/>
      <w:marBottom w:val="0"/>
      <w:divBdr>
        <w:top w:val="none" w:sz="0" w:space="0" w:color="auto"/>
        <w:left w:val="none" w:sz="0" w:space="0" w:color="auto"/>
        <w:bottom w:val="none" w:sz="0" w:space="0" w:color="auto"/>
        <w:right w:val="none" w:sz="0" w:space="0" w:color="auto"/>
      </w:divBdr>
    </w:div>
    <w:div w:id="881018907">
      <w:bodyDiv w:val="1"/>
      <w:marLeft w:val="0"/>
      <w:marRight w:val="0"/>
      <w:marTop w:val="0"/>
      <w:marBottom w:val="0"/>
      <w:divBdr>
        <w:top w:val="none" w:sz="0" w:space="0" w:color="auto"/>
        <w:left w:val="none" w:sz="0" w:space="0" w:color="auto"/>
        <w:bottom w:val="none" w:sz="0" w:space="0" w:color="auto"/>
        <w:right w:val="none" w:sz="0" w:space="0" w:color="auto"/>
      </w:divBdr>
      <w:divsChild>
        <w:div w:id="782262734">
          <w:marLeft w:val="0"/>
          <w:marRight w:val="0"/>
          <w:marTop w:val="0"/>
          <w:marBottom w:val="0"/>
          <w:divBdr>
            <w:top w:val="none" w:sz="0" w:space="0" w:color="auto"/>
            <w:left w:val="none" w:sz="0" w:space="0" w:color="auto"/>
            <w:bottom w:val="none" w:sz="0" w:space="0" w:color="auto"/>
            <w:right w:val="none" w:sz="0" w:space="0" w:color="auto"/>
          </w:divBdr>
        </w:div>
      </w:divsChild>
    </w:div>
    <w:div w:id="884174414">
      <w:bodyDiv w:val="1"/>
      <w:marLeft w:val="0"/>
      <w:marRight w:val="0"/>
      <w:marTop w:val="0"/>
      <w:marBottom w:val="0"/>
      <w:divBdr>
        <w:top w:val="none" w:sz="0" w:space="0" w:color="auto"/>
        <w:left w:val="none" w:sz="0" w:space="0" w:color="auto"/>
        <w:bottom w:val="none" w:sz="0" w:space="0" w:color="auto"/>
        <w:right w:val="none" w:sz="0" w:space="0" w:color="auto"/>
      </w:divBdr>
    </w:div>
    <w:div w:id="894585282">
      <w:bodyDiv w:val="1"/>
      <w:marLeft w:val="0"/>
      <w:marRight w:val="0"/>
      <w:marTop w:val="0"/>
      <w:marBottom w:val="0"/>
      <w:divBdr>
        <w:top w:val="none" w:sz="0" w:space="0" w:color="auto"/>
        <w:left w:val="none" w:sz="0" w:space="0" w:color="auto"/>
        <w:bottom w:val="none" w:sz="0" w:space="0" w:color="auto"/>
        <w:right w:val="none" w:sz="0" w:space="0" w:color="auto"/>
      </w:divBdr>
    </w:div>
    <w:div w:id="989943752">
      <w:bodyDiv w:val="1"/>
      <w:marLeft w:val="0"/>
      <w:marRight w:val="0"/>
      <w:marTop w:val="0"/>
      <w:marBottom w:val="0"/>
      <w:divBdr>
        <w:top w:val="none" w:sz="0" w:space="0" w:color="auto"/>
        <w:left w:val="none" w:sz="0" w:space="0" w:color="auto"/>
        <w:bottom w:val="none" w:sz="0" w:space="0" w:color="auto"/>
        <w:right w:val="none" w:sz="0" w:space="0" w:color="auto"/>
      </w:divBdr>
      <w:divsChild>
        <w:div w:id="116611287">
          <w:marLeft w:val="0"/>
          <w:marRight w:val="0"/>
          <w:marTop w:val="0"/>
          <w:marBottom w:val="0"/>
          <w:divBdr>
            <w:top w:val="none" w:sz="0" w:space="0" w:color="auto"/>
            <w:left w:val="none" w:sz="0" w:space="0" w:color="auto"/>
            <w:bottom w:val="none" w:sz="0" w:space="0" w:color="auto"/>
            <w:right w:val="none" w:sz="0" w:space="0" w:color="auto"/>
          </w:divBdr>
        </w:div>
        <w:div w:id="1096709607">
          <w:marLeft w:val="0"/>
          <w:marRight w:val="0"/>
          <w:marTop w:val="0"/>
          <w:marBottom w:val="0"/>
          <w:divBdr>
            <w:top w:val="none" w:sz="0" w:space="0" w:color="auto"/>
            <w:left w:val="none" w:sz="0" w:space="0" w:color="auto"/>
            <w:bottom w:val="none" w:sz="0" w:space="0" w:color="auto"/>
            <w:right w:val="none" w:sz="0" w:space="0" w:color="auto"/>
          </w:divBdr>
        </w:div>
        <w:div w:id="1092436350">
          <w:marLeft w:val="0"/>
          <w:marRight w:val="0"/>
          <w:marTop w:val="0"/>
          <w:marBottom w:val="0"/>
          <w:divBdr>
            <w:top w:val="none" w:sz="0" w:space="0" w:color="auto"/>
            <w:left w:val="none" w:sz="0" w:space="0" w:color="auto"/>
            <w:bottom w:val="none" w:sz="0" w:space="0" w:color="auto"/>
            <w:right w:val="none" w:sz="0" w:space="0" w:color="auto"/>
          </w:divBdr>
        </w:div>
        <w:div w:id="557277764">
          <w:marLeft w:val="0"/>
          <w:marRight w:val="0"/>
          <w:marTop w:val="0"/>
          <w:marBottom w:val="0"/>
          <w:divBdr>
            <w:top w:val="none" w:sz="0" w:space="0" w:color="auto"/>
            <w:left w:val="none" w:sz="0" w:space="0" w:color="auto"/>
            <w:bottom w:val="none" w:sz="0" w:space="0" w:color="auto"/>
            <w:right w:val="none" w:sz="0" w:space="0" w:color="auto"/>
          </w:divBdr>
        </w:div>
        <w:div w:id="2096003066">
          <w:marLeft w:val="0"/>
          <w:marRight w:val="0"/>
          <w:marTop w:val="0"/>
          <w:marBottom w:val="0"/>
          <w:divBdr>
            <w:top w:val="none" w:sz="0" w:space="0" w:color="auto"/>
            <w:left w:val="none" w:sz="0" w:space="0" w:color="auto"/>
            <w:bottom w:val="none" w:sz="0" w:space="0" w:color="auto"/>
            <w:right w:val="none" w:sz="0" w:space="0" w:color="auto"/>
          </w:divBdr>
        </w:div>
        <w:div w:id="1564484013">
          <w:marLeft w:val="0"/>
          <w:marRight w:val="0"/>
          <w:marTop w:val="0"/>
          <w:marBottom w:val="0"/>
          <w:divBdr>
            <w:top w:val="none" w:sz="0" w:space="0" w:color="auto"/>
            <w:left w:val="none" w:sz="0" w:space="0" w:color="auto"/>
            <w:bottom w:val="none" w:sz="0" w:space="0" w:color="auto"/>
            <w:right w:val="none" w:sz="0" w:space="0" w:color="auto"/>
          </w:divBdr>
        </w:div>
        <w:div w:id="1771587346">
          <w:marLeft w:val="0"/>
          <w:marRight w:val="0"/>
          <w:marTop w:val="0"/>
          <w:marBottom w:val="0"/>
          <w:divBdr>
            <w:top w:val="none" w:sz="0" w:space="0" w:color="auto"/>
            <w:left w:val="none" w:sz="0" w:space="0" w:color="auto"/>
            <w:bottom w:val="none" w:sz="0" w:space="0" w:color="auto"/>
            <w:right w:val="none" w:sz="0" w:space="0" w:color="auto"/>
          </w:divBdr>
        </w:div>
        <w:div w:id="460611939">
          <w:marLeft w:val="0"/>
          <w:marRight w:val="0"/>
          <w:marTop w:val="0"/>
          <w:marBottom w:val="0"/>
          <w:divBdr>
            <w:top w:val="none" w:sz="0" w:space="0" w:color="auto"/>
            <w:left w:val="none" w:sz="0" w:space="0" w:color="auto"/>
            <w:bottom w:val="none" w:sz="0" w:space="0" w:color="auto"/>
            <w:right w:val="none" w:sz="0" w:space="0" w:color="auto"/>
          </w:divBdr>
        </w:div>
        <w:div w:id="694579750">
          <w:marLeft w:val="0"/>
          <w:marRight w:val="0"/>
          <w:marTop w:val="0"/>
          <w:marBottom w:val="0"/>
          <w:divBdr>
            <w:top w:val="none" w:sz="0" w:space="0" w:color="auto"/>
            <w:left w:val="none" w:sz="0" w:space="0" w:color="auto"/>
            <w:bottom w:val="none" w:sz="0" w:space="0" w:color="auto"/>
            <w:right w:val="none" w:sz="0" w:space="0" w:color="auto"/>
          </w:divBdr>
        </w:div>
        <w:div w:id="931740797">
          <w:marLeft w:val="0"/>
          <w:marRight w:val="0"/>
          <w:marTop w:val="0"/>
          <w:marBottom w:val="0"/>
          <w:divBdr>
            <w:top w:val="none" w:sz="0" w:space="0" w:color="auto"/>
            <w:left w:val="none" w:sz="0" w:space="0" w:color="auto"/>
            <w:bottom w:val="none" w:sz="0" w:space="0" w:color="auto"/>
            <w:right w:val="none" w:sz="0" w:space="0" w:color="auto"/>
          </w:divBdr>
        </w:div>
        <w:div w:id="439692324">
          <w:marLeft w:val="0"/>
          <w:marRight w:val="0"/>
          <w:marTop w:val="0"/>
          <w:marBottom w:val="0"/>
          <w:divBdr>
            <w:top w:val="none" w:sz="0" w:space="0" w:color="auto"/>
            <w:left w:val="none" w:sz="0" w:space="0" w:color="auto"/>
            <w:bottom w:val="none" w:sz="0" w:space="0" w:color="auto"/>
            <w:right w:val="none" w:sz="0" w:space="0" w:color="auto"/>
          </w:divBdr>
        </w:div>
        <w:div w:id="66223347">
          <w:marLeft w:val="0"/>
          <w:marRight w:val="0"/>
          <w:marTop w:val="0"/>
          <w:marBottom w:val="0"/>
          <w:divBdr>
            <w:top w:val="none" w:sz="0" w:space="0" w:color="auto"/>
            <w:left w:val="none" w:sz="0" w:space="0" w:color="auto"/>
            <w:bottom w:val="none" w:sz="0" w:space="0" w:color="auto"/>
            <w:right w:val="none" w:sz="0" w:space="0" w:color="auto"/>
          </w:divBdr>
        </w:div>
        <w:div w:id="906502391">
          <w:marLeft w:val="0"/>
          <w:marRight w:val="0"/>
          <w:marTop w:val="0"/>
          <w:marBottom w:val="0"/>
          <w:divBdr>
            <w:top w:val="none" w:sz="0" w:space="0" w:color="auto"/>
            <w:left w:val="none" w:sz="0" w:space="0" w:color="auto"/>
            <w:bottom w:val="none" w:sz="0" w:space="0" w:color="auto"/>
            <w:right w:val="none" w:sz="0" w:space="0" w:color="auto"/>
          </w:divBdr>
        </w:div>
      </w:divsChild>
    </w:div>
    <w:div w:id="1010644663">
      <w:bodyDiv w:val="1"/>
      <w:marLeft w:val="0"/>
      <w:marRight w:val="0"/>
      <w:marTop w:val="0"/>
      <w:marBottom w:val="0"/>
      <w:divBdr>
        <w:top w:val="none" w:sz="0" w:space="0" w:color="auto"/>
        <w:left w:val="none" w:sz="0" w:space="0" w:color="auto"/>
        <w:bottom w:val="none" w:sz="0" w:space="0" w:color="auto"/>
        <w:right w:val="none" w:sz="0" w:space="0" w:color="auto"/>
      </w:divBdr>
    </w:div>
    <w:div w:id="1052580957">
      <w:bodyDiv w:val="1"/>
      <w:marLeft w:val="0"/>
      <w:marRight w:val="0"/>
      <w:marTop w:val="0"/>
      <w:marBottom w:val="0"/>
      <w:divBdr>
        <w:top w:val="none" w:sz="0" w:space="0" w:color="auto"/>
        <w:left w:val="none" w:sz="0" w:space="0" w:color="auto"/>
        <w:bottom w:val="none" w:sz="0" w:space="0" w:color="auto"/>
        <w:right w:val="none" w:sz="0" w:space="0" w:color="auto"/>
      </w:divBdr>
    </w:div>
    <w:div w:id="1108431762">
      <w:bodyDiv w:val="1"/>
      <w:marLeft w:val="0"/>
      <w:marRight w:val="0"/>
      <w:marTop w:val="0"/>
      <w:marBottom w:val="0"/>
      <w:divBdr>
        <w:top w:val="none" w:sz="0" w:space="0" w:color="auto"/>
        <w:left w:val="none" w:sz="0" w:space="0" w:color="auto"/>
        <w:bottom w:val="none" w:sz="0" w:space="0" w:color="auto"/>
        <w:right w:val="none" w:sz="0" w:space="0" w:color="auto"/>
      </w:divBdr>
    </w:div>
    <w:div w:id="1116949415">
      <w:bodyDiv w:val="1"/>
      <w:marLeft w:val="0"/>
      <w:marRight w:val="0"/>
      <w:marTop w:val="0"/>
      <w:marBottom w:val="0"/>
      <w:divBdr>
        <w:top w:val="none" w:sz="0" w:space="0" w:color="auto"/>
        <w:left w:val="none" w:sz="0" w:space="0" w:color="auto"/>
        <w:bottom w:val="none" w:sz="0" w:space="0" w:color="auto"/>
        <w:right w:val="none" w:sz="0" w:space="0" w:color="auto"/>
      </w:divBdr>
    </w:div>
    <w:div w:id="1180389858">
      <w:bodyDiv w:val="1"/>
      <w:marLeft w:val="0"/>
      <w:marRight w:val="0"/>
      <w:marTop w:val="0"/>
      <w:marBottom w:val="0"/>
      <w:divBdr>
        <w:top w:val="none" w:sz="0" w:space="0" w:color="auto"/>
        <w:left w:val="none" w:sz="0" w:space="0" w:color="auto"/>
        <w:bottom w:val="none" w:sz="0" w:space="0" w:color="auto"/>
        <w:right w:val="none" w:sz="0" w:space="0" w:color="auto"/>
      </w:divBdr>
    </w:div>
    <w:div w:id="1201823696">
      <w:bodyDiv w:val="1"/>
      <w:marLeft w:val="0"/>
      <w:marRight w:val="0"/>
      <w:marTop w:val="0"/>
      <w:marBottom w:val="0"/>
      <w:divBdr>
        <w:top w:val="none" w:sz="0" w:space="0" w:color="auto"/>
        <w:left w:val="none" w:sz="0" w:space="0" w:color="auto"/>
        <w:bottom w:val="none" w:sz="0" w:space="0" w:color="auto"/>
        <w:right w:val="none" w:sz="0" w:space="0" w:color="auto"/>
      </w:divBdr>
    </w:div>
    <w:div w:id="1202478059">
      <w:bodyDiv w:val="1"/>
      <w:marLeft w:val="0"/>
      <w:marRight w:val="0"/>
      <w:marTop w:val="0"/>
      <w:marBottom w:val="0"/>
      <w:divBdr>
        <w:top w:val="none" w:sz="0" w:space="0" w:color="auto"/>
        <w:left w:val="none" w:sz="0" w:space="0" w:color="auto"/>
        <w:bottom w:val="none" w:sz="0" w:space="0" w:color="auto"/>
        <w:right w:val="none" w:sz="0" w:space="0" w:color="auto"/>
      </w:divBdr>
    </w:div>
    <w:div w:id="1238128423">
      <w:bodyDiv w:val="1"/>
      <w:marLeft w:val="0"/>
      <w:marRight w:val="0"/>
      <w:marTop w:val="0"/>
      <w:marBottom w:val="0"/>
      <w:divBdr>
        <w:top w:val="none" w:sz="0" w:space="0" w:color="auto"/>
        <w:left w:val="none" w:sz="0" w:space="0" w:color="auto"/>
        <w:bottom w:val="none" w:sz="0" w:space="0" w:color="auto"/>
        <w:right w:val="none" w:sz="0" w:space="0" w:color="auto"/>
      </w:divBdr>
    </w:div>
    <w:div w:id="1268270637">
      <w:bodyDiv w:val="1"/>
      <w:marLeft w:val="0"/>
      <w:marRight w:val="0"/>
      <w:marTop w:val="0"/>
      <w:marBottom w:val="0"/>
      <w:divBdr>
        <w:top w:val="none" w:sz="0" w:space="0" w:color="auto"/>
        <w:left w:val="none" w:sz="0" w:space="0" w:color="auto"/>
        <w:bottom w:val="none" w:sz="0" w:space="0" w:color="auto"/>
        <w:right w:val="none" w:sz="0" w:space="0" w:color="auto"/>
      </w:divBdr>
      <w:divsChild>
        <w:div w:id="1993244430">
          <w:marLeft w:val="0"/>
          <w:marRight w:val="0"/>
          <w:marTop w:val="0"/>
          <w:marBottom w:val="0"/>
          <w:divBdr>
            <w:top w:val="none" w:sz="0" w:space="0" w:color="auto"/>
            <w:left w:val="none" w:sz="0" w:space="0" w:color="auto"/>
            <w:bottom w:val="none" w:sz="0" w:space="0" w:color="auto"/>
            <w:right w:val="none" w:sz="0" w:space="0" w:color="auto"/>
          </w:divBdr>
        </w:div>
        <w:div w:id="1672832576">
          <w:marLeft w:val="0"/>
          <w:marRight w:val="0"/>
          <w:marTop w:val="0"/>
          <w:marBottom w:val="0"/>
          <w:divBdr>
            <w:top w:val="none" w:sz="0" w:space="0" w:color="auto"/>
            <w:left w:val="none" w:sz="0" w:space="0" w:color="auto"/>
            <w:bottom w:val="none" w:sz="0" w:space="0" w:color="auto"/>
            <w:right w:val="none" w:sz="0" w:space="0" w:color="auto"/>
          </w:divBdr>
        </w:div>
        <w:div w:id="1079209388">
          <w:marLeft w:val="0"/>
          <w:marRight w:val="0"/>
          <w:marTop w:val="0"/>
          <w:marBottom w:val="0"/>
          <w:divBdr>
            <w:top w:val="none" w:sz="0" w:space="0" w:color="auto"/>
            <w:left w:val="none" w:sz="0" w:space="0" w:color="auto"/>
            <w:bottom w:val="none" w:sz="0" w:space="0" w:color="auto"/>
            <w:right w:val="none" w:sz="0" w:space="0" w:color="auto"/>
          </w:divBdr>
        </w:div>
        <w:div w:id="443185406">
          <w:marLeft w:val="0"/>
          <w:marRight w:val="0"/>
          <w:marTop w:val="0"/>
          <w:marBottom w:val="0"/>
          <w:divBdr>
            <w:top w:val="none" w:sz="0" w:space="0" w:color="auto"/>
            <w:left w:val="none" w:sz="0" w:space="0" w:color="auto"/>
            <w:bottom w:val="none" w:sz="0" w:space="0" w:color="auto"/>
            <w:right w:val="none" w:sz="0" w:space="0" w:color="auto"/>
          </w:divBdr>
        </w:div>
      </w:divsChild>
    </w:div>
    <w:div w:id="1279682053">
      <w:bodyDiv w:val="1"/>
      <w:marLeft w:val="0"/>
      <w:marRight w:val="0"/>
      <w:marTop w:val="0"/>
      <w:marBottom w:val="0"/>
      <w:divBdr>
        <w:top w:val="none" w:sz="0" w:space="0" w:color="auto"/>
        <w:left w:val="none" w:sz="0" w:space="0" w:color="auto"/>
        <w:bottom w:val="none" w:sz="0" w:space="0" w:color="auto"/>
        <w:right w:val="none" w:sz="0" w:space="0" w:color="auto"/>
      </w:divBdr>
      <w:divsChild>
        <w:div w:id="1711102397">
          <w:marLeft w:val="0"/>
          <w:marRight w:val="0"/>
          <w:marTop w:val="0"/>
          <w:marBottom w:val="0"/>
          <w:divBdr>
            <w:top w:val="none" w:sz="0" w:space="0" w:color="auto"/>
            <w:left w:val="none" w:sz="0" w:space="0" w:color="auto"/>
            <w:bottom w:val="none" w:sz="0" w:space="0" w:color="auto"/>
            <w:right w:val="none" w:sz="0" w:space="0" w:color="auto"/>
          </w:divBdr>
        </w:div>
      </w:divsChild>
    </w:div>
    <w:div w:id="1394083686">
      <w:bodyDiv w:val="1"/>
      <w:marLeft w:val="0"/>
      <w:marRight w:val="0"/>
      <w:marTop w:val="0"/>
      <w:marBottom w:val="0"/>
      <w:divBdr>
        <w:top w:val="none" w:sz="0" w:space="0" w:color="auto"/>
        <w:left w:val="none" w:sz="0" w:space="0" w:color="auto"/>
        <w:bottom w:val="none" w:sz="0" w:space="0" w:color="auto"/>
        <w:right w:val="none" w:sz="0" w:space="0" w:color="auto"/>
      </w:divBdr>
    </w:div>
    <w:div w:id="1504856127">
      <w:bodyDiv w:val="1"/>
      <w:marLeft w:val="0"/>
      <w:marRight w:val="0"/>
      <w:marTop w:val="0"/>
      <w:marBottom w:val="0"/>
      <w:divBdr>
        <w:top w:val="none" w:sz="0" w:space="0" w:color="auto"/>
        <w:left w:val="none" w:sz="0" w:space="0" w:color="auto"/>
        <w:bottom w:val="none" w:sz="0" w:space="0" w:color="auto"/>
        <w:right w:val="none" w:sz="0" w:space="0" w:color="auto"/>
      </w:divBdr>
    </w:div>
    <w:div w:id="1591159097">
      <w:bodyDiv w:val="1"/>
      <w:marLeft w:val="0"/>
      <w:marRight w:val="0"/>
      <w:marTop w:val="0"/>
      <w:marBottom w:val="0"/>
      <w:divBdr>
        <w:top w:val="none" w:sz="0" w:space="0" w:color="auto"/>
        <w:left w:val="none" w:sz="0" w:space="0" w:color="auto"/>
        <w:bottom w:val="none" w:sz="0" w:space="0" w:color="auto"/>
        <w:right w:val="none" w:sz="0" w:space="0" w:color="auto"/>
      </w:divBdr>
    </w:div>
    <w:div w:id="1647396739">
      <w:bodyDiv w:val="1"/>
      <w:marLeft w:val="0"/>
      <w:marRight w:val="0"/>
      <w:marTop w:val="0"/>
      <w:marBottom w:val="0"/>
      <w:divBdr>
        <w:top w:val="none" w:sz="0" w:space="0" w:color="auto"/>
        <w:left w:val="none" w:sz="0" w:space="0" w:color="auto"/>
        <w:bottom w:val="none" w:sz="0" w:space="0" w:color="auto"/>
        <w:right w:val="none" w:sz="0" w:space="0" w:color="auto"/>
      </w:divBdr>
      <w:divsChild>
        <w:div w:id="530260847">
          <w:marLeft w:val="0"/>
          <w:marRight w:val="0"/>
          <w:marTop w:val="0"/>
          <w:marBottom w:val="0"/>
          <w:divBdr>
            <w:top w:val="none" w:sz="0" w:space="0" w:color="auto"/>
            <w:left w:val="none" w:sz="0" w:space="0" w:color="auto"/>
            <w:bottom w:val="none" w:sz="0" w:space="0" w:color="auto"/>
            <w:right w:val="none" w:sz="0" w:space="0" w:color="auto"/>
          </w:divBdr>
        </w:div>
        <w:div w:id="1816071241">
          <w:marLeft w:val="0"/>
          <w:marRight w:val="0"/>
          <w:marTop w:val="0"/>
          <w:marBottom w:val="0"/>
          <w:divBdr>
            <w:top w:val="none" w:sz="0" w:space="0" w:color="auto"/>
            <w:left w:val="none" w:sz="0" w:space="0" w:color="auto"/>
            <w:bottom w:val="none" w:sz="0" w:space="0" w:color="auto"/>
            <w:right w:val="none" w:sz="0" w:space="0" w:color="auto"/>
          </w:divBdr>
        </w:div>
        <w:div w:id="1711227817">
          <w:marLeft w:val="0"/>
          <w:marRight w:val="0"/>
          <w:marTop w:val="0"/>
          <w:marBottom w:val="0"/>
          <w:divBdr>
            <w:top w:val="none" w:sz="0" w:space="0" w:color="auto"/>
            <w:left w:val="none" w:sz="0" w:space="0" w:color="auto"/>
            <w:bottom w:val="none" w:sz="0" w:space="0" w:color="auto"/>
            <w:right w:val="none" w:sz="0" w:space="0" w:color="auto"/>
          </w:divBdr>
        </w:div>
        <w:div w:id="1496992767">
          <w:marLeft w:val="0"/>
          <w:marRight w:val="0"/>
          <w:marTop w:val="0"/>
          <w:marBottom w:val="0"/>
          <w:divBdr>
            <w:top w:val="none" w:sz="0" w:space="0" w:color="auto"/>
            <w:left w:val="none" w:sz="0" w:space="0" w:color="auto"/>
            <w:bottom w:val="none" w:sz="0" w:space="0" w:color="auto"/>
            <w:right w:val="none" w:sz="0" w:space="0" w:color="auto"/>
          </w:divBdr>
        </w:div>
        <w:div w:id="436751153">
          <w:marLeft w:val="0"/>
          <w:marRight w:val="0"/>
          <w:marTop w:val="0"/>
          <w:marBottom w:val="0"/>
          <w:divBdr>
            <w:top w:val="none" w:sz="0" w:space="0" w:color="auto"/>
            <w:left w:val="none" w:sz="0" w:space="0" w:color="auto"/>
            <w:bottom w:val="none" w:sz="0" w:space="0" w:color="auto"/>
            <w:right w:val="none" w:sz="0" w:space="0" w:color="auto"/>
          </w:divBdr>
        </w:div>
        <w:div w:id="1014377201">
          <w:marLeft w:val="0"/>
          <w:marRight w:val="0"/>
          <w:marTop w:val="0"/>
          <w:marBottom w:val="0"/>
          <w:divBdr>
            <w:top w:val="none" w:sz="0" w:space="0" w:color="auto"/>
            <w:left w:val="none" w:sz="0" w:space="0" w:color="auto"/>
            <w:bottom w:val="none" w:sz="0" w:space="0" w:color="auto"/>
            <w:right w:val="none" w:sz="0" w:space="0" w:color="auto"/>
          </w:divBdr>
        </w:div>
      </w:divsChild>
    </w:div>
    <w:div w:id="1648127744">
      <w:bodyDiv w:val="1"/>
      <w:marLeft w:val="0"/>
      <w:marRight w:val="0"/>
      <w:marTop w:val="0"/>
      <w:marBottom w:val="0"/>
      <w:divBdr>
        <w:top w:val="none" w:sz="0" w:space="0" w:color="auto"/>
        <w:left w:val="none" w:sz="0" w:space="0" w:color="auto"/>
        <w:bottom w:val="none" w:sz="0" w:space="0" w:color="auto"/>
        <w:right w:val="none" w:sz="0" w:space="0" w:color="auto"/>
      </w:divBdr>
      <w:divsChild>
        <w:div w:id="1525942941">
          <w:marLeft w:val="0"/>
          <w:marRight w:val="0"/>
          <w:marTop w:val="0"/>
          <w:marBottom w:val="150"/>
          <w:divBdr>
            <w:top w:val="none" w:sz="0" w:space="0" w:color="auto"/>
            <w:left w:val="none" w:sz="0" w:space="0" w:color="auto"/>
            <w:bottom w:val="none" w:sz="0" w:space="0" w:color="auto"/>
            <w:right w:val="none" w:sz="0" w:space="0" w:color="auto"/>
          </w:divBdr>
        </w:div>
        <w:div w:id="857815527">
          <w:marLeft w:val="0"/>
          <w:marRight w:val="-75"/>
          <w:marTop w:val="225"/>
          <w:marBottom w:val="0"/>
          <w:divBdr>
            <w:top w:val="none" w:sz="0" w:space="0" w:color="auto"/>
            <w:left w:val="none" w:sz="0" w:space="0" w:color="auto"/>
            <w:bottom w:val="none" w:sz="0" w:space="0" w:color="auto"/>
            <w:right w:val="none" w:sz="0" w:space="0" w:color="auto"/>
          </w:divBdr>
          <w:divsChild>
            <w:div w:id="5817922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2411625">
      <w:bodyDiv w:val="1"/>
      <w:marLeft w:val="0"/>
      <w:marRight w:val="0"/>
      <w:marTop w:val="0"/>
      <w:marBottom w:val="0"/>
      <w:divBdr>
        <w:top w:val="none" w:sz="0" w:space="0" w:color="auto"/>
        <w:left w:val="none" w:sz="0" w:space="0" w:color="auto"/>
        <w:bottom w:val="none" w:sz="0" w:space="0" w:color="auto"/>
        <w:right w:val="none" w:sz="0" w:space="0" w:color="auto"/>
      </w:divBdr>
      <w:divsChild>
        <w:div w:id="792753156">
          <w:marLeft w:val="0"/>
          <w:marRight w:val="0"/>
          <w:marTop w:val="0"/>
          <w:marBottom w:val="0"/>
          <w:divBdr>
            <w:top w:val="none" w:sz="0" w:space="0" w:color="auto"/>
            <w:left w:val="none" w:sz="0" w:space="0" w:color="auto"/>
            <w:bottom w:val="none" w:sz="0" w:space="0" w:color="auto"/>
            <w:right w:val="none" w:sz="0" w:space="0" w:color="auto"/>
          </w:divBdr>
          <w:divsChild>
            <w:div w:id="590551139">
              <w:marLeft w:val="0"/>
              <w:marRight w:val="0"/>
              <w:marTop w:val="0"/>
              <w:marBottom w:val="0"/>
              <w:divBdr>
                <w:top w:val="none" w:sz="0" w:space="0" w:color="auto"/>
                <w:left w:val="none" w:sz="0" w:space="0" w:color="auto"/>
                <w:bottom w:val="none" w:sz="0" w:space="0" w:color="auto"/>
                <w:right w:val="none" w:sz="0" w:space="0" w:color="auto"/>
              </w:divBdr>
              <w:divsChild>
                <w:div w:id="8673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7165">
      <w:bodyDiv w:val="1"/>
      <w:marLeft w:val="0"/>
      <w:marRight w:val="0"/>
      <w:marTop w:val="0"/>
      <w:marBottom w:val="0"/>
      <w:divBdr>
        <w:top w:val="none" w:sz="0" w:space="0" w:color="auto"/>
        <w:left w:val="none" w:sz="0" w:space="0" w:color="auto"/>
        <w:bottom w:val="none" w:sz="0" w:space="0" w:color="auto"/>
        <w:right w:val="none" w:sz="0" w:space="0" w:color="auto"/>
      </w:divBdr>
    </w:div>
    <w:div w:id="1750419378">
      <w:bodyDiv w:val="1"/>
      <w:marLeft w:val="0"/>
      <w:marRight w:val="0"/>
      <w:marTop w:val="0"/>
      <w:marBottom w:val="0"/>
      <w:divBdr>
        <w:top w:val="none" w:sz="0" w:space="0" w:color="auto"/>
        <w:left w:val="none" w:sz="0" w:space="0" w:color="auto"/>
        <w:bottom w:val="none" w:sz="0" w:space="0" w:color="auto"/>
        <w:right w:val="none" w:sz="0" w:space="0" w:color="auto"/>
      </w:divBdr>
      <w:divsChild>
        <w:div w:id="81879063">
          <w:marLeft w:val="0"/>
          <w:marRight w:val="0"/>
          <w:marTop w:val="0"/>
          <w:marBottom w:val="0"/>
          <w:divBdr>
            <w:top w:val="none" w:sz="0" w:space="0" w:color="auto"/>
            <w:left w:val="none" w:sz="0" w:space="0" w:color="auto"/>
            <w:bottom w:val="none" w:sz="0" w:space="0" w:color="auto"/>
            <w:right w:val="none" w:sz="0" w:space="0" w:color="auto"/>
          </w:divBdr>
        </w:div>
        <w:div w:id="2088334753">
          <w:marLeft w:val="0"/>
          <w:marRight w:val="0"/>
          <w:marTop w:val="0"/>
          <w:marBottom w:val="0"/>
          <w:divBdr>
            <w:top w:val="none" w:sz="0" w:space="0" w:color="auto"/>
            <w:left w:val="none" w:sz="0" w:space="0" w:color="auto"/>
            <w:bottom w:val="none" w:sz="0" w:space="0" w:color="auto"/>
            <w:right w:val="none" w:sz="0" w:space="0" w:color="auto"/>
          </w:divBdr>
        </w:div>
        <w:div w:id="1380126634">
          <w:marLeft w:val="0"/>
          <w:marRight w:val="0"/>
          <w:marTop w:val="0"/>
          <w:marBottom w:val="0"/>
          <w:divBdr>
            <w:top w:val="none" w:sz="0" w:space="0" w:color="auto"/>
            <w:left w:val="none" w:sz="0" w:space="0" w:color="auto"/>
            <w:bottom w:val="none" w:sz="0" w:space="0" w:color="auto"/>
            <w:right w:val="none" w:sz="0" w:space="0" w:color="auto"/>
          </w:divBdr>
        </w:div>
        <w:div w:id="2053993521">
          <w:marLeft w:val="0"/>
          <w:marRight w:val="0"/>
          <w:marTop w:val="0"/>
          <w:marBottom w:val="0"/>
          <w:divBdr>
            <w:top w:val="none" w:sz="0" w:space="0" w:color="auto"/>
            <w:left w:val="none" w:sz="0" w:space="0" w:color="auto"/>
            <w:bottom w:val="none" w:sz="0" w:space="0" w:color="auto"/>
            <w:right w:val="none" w:sz="0" w:space="0" w:color="auto"/>
          </w:divBdr>
        </w:div>
        <w:div w:id="717243920">
          <w:marLeft w:val="0"/>
          <w:marRight w:val="0"/>
          <w:marTop w:val="0"/>
          <w:marBottom w:val="0"/>
          <w:divBdr>
            <w:top w:val="none" w:sz="0" w:space="0" w:color="auto"/>
            <w:left w:val="none" w:sz="0" w:space="0" w:color="auto"/>
            <w:bottom w:val="none" w:sz="0" w:space="0" w:color="auto"/>
            <w:right w:val="none" w:sz="0" w:space="0" w:color="auto"/>
          </w:divBdr>
        </w:div>
        <w:div w:id="2057196779">
          <w:marLeft w:val="0"/>
          <w:marRight w:val="0"/>
          <w:marTop w:val="0"/>
          <w:marBottom w:val="0"/>
          <w:divBdr>
            <w:top w:val="none" w:sz="0" w:space="0" w:color="auto"/>
            <w:left w:val="none" w:sz="0" w:space="0" w:color="auto"/>
            <w:bottom w:val="none" w:sz="0" w:space="0" w:color="auto"/>
            <w:right w:val="none" w:sz="0" w:space="0" w:color="auto"/>
          </w:divBdr>
        </w:div>
        <w:div w:id="1506095031">
          <w:marLeft w:val="0"/>
          <w:marRight w:val="0"/>
          <w:marTop w:val="0"/>
          <w:marBottom w:val="0"/>
          <w:divBdr>
            <w:top w:val="none" w:sz="0" w:space="0" w:color="auto"/>
            <w:left w:val="none" w:sz="0" w:space="0" w:color="auto"/>
            <w:bottom w:val="none" w:sz="0" w:space="0" w:color="auto"/>
            <w:right w:val="none" w:sz="0" w:space="0" w:color="auto"/>
          </w:divBdr>
        </w:div>
        <w:div w:id="490830361">
          <w:marLeft w:val="0"/>
          <w:marRight w:val="0"/>
          <w:marTop w:val="0"/>
          <w:marBottom w:val="0"/>
          <w:divBdr>
            <w:top w:val="none" w:sz="0" w:space="0" w:color="auto"/>
            <w:left w:val="none" w:sz="0" w:space="0" w:color="auto"/>
            <w:bottom w:val="none" w:sz="0" w:space="0" w:color="auto"/>
            <w:right w:val="none" w:sz="0" w:space="0" w:color="auto"/>
          </w:divBdr>
        </w:div>
        <w:div w:id="1058824563">
          <w:marLeft w:val="0"/>
          <w:marRight w:val="0"/>
          <w:marTop w:val="0"/>
          <w:marBottom w:val="0"/>
          <w:divBdr>
            <w:top w:val="none" w:sz="0" w:space="0" w:color="auto"/>
            <w:left w:val="none" w:sz="0" w:space="0" w:color="auto"/>
            <w:bottom w:val="none" w:sz="0" w:space="0" w:color="auto"/>
            <w:right w:val="none" w:sz="0" w:space="0" w:color="auto"/>
          </w:divBdr>
        </w:div>
        <w:div w:id="502010300">
          <w:marLeft w:val="0"/>
          <w:marRight w:val="0"/>
          <w:marTop w:val="0"/>
          <w:marBottom w:val="0"/>
          <w:divBdr>
            <w:top w:val="none" w:sz="0" w:space="0" w:color="auto"/>
            <w:left w:val="none" w:sz="0" w:space="0" w:color="auto"/>
            <w:bottom w:val="none" w:sz="0" w:space="0" w:color="auto"/>
            <w:right w:val="none" w:sz="0" w:space="0" w:color="auto"/>
          </w:divBdr>
        </w:div>
        <w:div w:id="1822194119">
          <w:marLeft w:val="0"/>
          <w:marRight w:val="0"/>
          <w:marTop w:val="0"/>
          <w:marBottom w:val="0"/>
          <w:divBdr>
            <w:top w:val="none" w:sz="0" w:space="0" w:color="auto"/>
            <w:left w:val="none" w:sz="0" w:space="0" w:color="auto"/>
            <w:bottom w:val="none" w:sz="0" w:space="0" w:color="auto"/>
            <w:right w:val="none" w:sz="0" w:space="0" w:color="auto"/>
          </w:divBdr>
        </w:div>
        <w:div w:id="1947686694">
          <w:marLeft w:val="0"/>
          <w:marRight w:val="0"/>
          <w:marTop w:val="0"/>
          <w:marBottom w:val="0"/>
          <w:divBdr>
            <w:top w:val="none" w:sz="0" w:space="0" w:color="auto"/>
            <w:left w:val="none" w:sz="0" w:space="0" w:color="auto"/>
            <w:bottom w:val="none" w:sz="0" w:space="0" w:color="auto"/>
            <w:right w:val="none" w:sz="0" w:space="0" w:color="auto"/>
          </w:divBdr>
        </w:div>
        <w:div w:id="1722047814">
          <w:marLeft w:val="0"/>
          <w:marRight w:val="0"/>
          <w:marTop w:val="0"/>
          <w:marBottom w:val="0"/>
          <w:divBdr>
            <w:top w:val="none" w:sz="0" w:space="0" w:color="auto"/>
            <w:left w:val="none" w:sz="0" w:space="0" w:color="auto"/>
            <w:bottom w:val="none" w:sz="0" w:space="0" w:color="auto"/>
            <w:right w:val="none" w:sz="0" w:space="0" w:color="auto"/>
          </w:divBdr>
        </w:div>
      </w:divsChild>
    </w:div>
    <w:div w:id="1775856809">
      <w:bodyDiv w:val="1"/>
      <w:marLeft w:val="0"/>
      <w:marRight w:val="0"/>
      <w:marTop w:val="0"/>
      <w:marBottom w:val="0"/>
      <w:divBdr>
        <w:top w:val="none" w:sz="0" w:space="0" w:color="auto"/>
        <w:left w:val="none" w:sz="0" w:space="0" w:color="auto"/>
        <w:bottom w:val="none" w:sz="0" w:space="0" w:color="auto"/>
        <w:right w:val="none" w:sz="0" w:space="0" w:color="auto"/>
      </w:divBdr>
      <w:divsChild>
        <w:div w:id="2044359554">
          <w:marLeft w:val="0"/>
          <w:marRight w:val="0"/>
          <w:marTop w:val="0"/>
          <w:marBottom w:val="180"/>
          <w:divBdr>
            <w:top w:val="none" w:sz="0" w:space="0" w:color="auto"/>
            <w:left w:val="none" w:sz="0" w:space="0" w:color="auto"/>
            <w:bottom w:val="none" w:sz="0" w:space="0" w:color="auto"/>
            <w:right w:val="none" w:sz="0" w:space="0" w:color="auto"/>
          </w:divBdr>
        </w:div>
      </w:divsChild>
    </w:div>
    <w:div w:id="1800368653">
      <w:bodyDiv w:val="1"/>
      <w:marLeft w:val="0"/>
      <w:marRight w:val="0"/>
      <w:marTop w:val="0"/>
      <w:marBottom w:val="0"/>
      <w:divBdr>
        <w:top w:val="none" w:sz="0" w:space="0" w:color="auto"/>
        <w:left w:val="none" w:sz="0" w:space="0" w:color="auto"/>
        <w:bottom w:val="none" w:sz="0" w:space="0" w:color="auto"/>
        <w:right w:val="none" w:sz="0" w:space="0" w:color="auto"/>
      </w:divBdr>
    </w:div>
    <w:div w:id="1825274594">
      <w:bodyDiv w:val="1"/>
      <w:marLeft w:val="0"/>
      <w:marRight w:val="0"/>
      <w:marTop w:val="0"/>
      <w:marBottom w:val="0"/>
      <w:divBdr>
        <w:top w:val="none" w:sz="0" w:space="0" w:color="auto"/>
        <w:left w:val="none" w:sz="0" w:space="0" w:color="auto"/>
        <w:bottom w:val="none" w:sz="0" w:space="0" w:color="auto"/>
        <w:right w:val="none" w:sz="0" w:space="0" w:color="auto"/>
      </w:divBdr>
    </w:div>
    <w:div w:id="1877693811">
      <w:bodyDiv w:val="1"/>
      <w:marLeft w:val="0"/>
      <w:marRight w:val="0"/>
      <w:marTop w:val="0"/>
      <w:marBottom w:val="0"/>
      <w:divBdr>
        <w:top w:val="none" w:sz="0" w:space="0" w:color="auto"/>
        <w:left w:val="none" w:sz="0" w:space="0" w:color="auto"/>
        <w:bottom w:val="none" w:sz="0" w:space="0" w:color="auto"/>
        <w:right w:val="none" w:sz="0" w:space="0" w:color="auto"/>
      </w:divBdr>
      <w:divsChild>
        <w:div w:id="1746342819">
          <w:marLeft w:val="0"/>
          <w:marRight w:val="0"/>
          <w:marTop w:val="0"/>
          <w:marBottom w:val="0"/>
          <w:divBdr>
            <w:top w:val="none" w:sz="0" w:space="0" w:color="auto"/>
            <w:left w:val="none" w:sz="0" w:space="0" w:color="auto"/>
            <w:bottom w:val="none" w:sz="0" w:space="0" w:color="auto"/>
            <w:right w:val="none" w:sz="0" w:space="0" w:color="auto"/>
          </w:divBdr>
          <w:divsChild>
            <w:div w:id="1299218420">
              <w:marLeft w:val="0"/>
              <w:marRight w:val="0"/>
              <w:marTop w:val="0"/>
              <w:marBottom w:val="0"/>
              <w:divBdr>
                <w:top w:val="none" w:sz="0" w:space="0" w:color="auto"/>
                <w:left w:val="none" w:sz="0" w:space="0" w:color="auto"/>
                <w:bottom w:val="none" w:sz="0" w:space="0" w:color="auto"/>
                <w:right w:val="none" w:sz="0" w:space="0" w:color="auto"/>
              </w:divBdr>
              <w:divsChild>
                <w:div w:id="739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947">
      <w:bodyDiv w:val="1"/>
      <w:marLeft w:val="0"/>
      <w:marRight w:val="0"/>
      <w:marTop w:val="0"/>
      <w:marBottom w:val="0"/>
      <w:divBdr>
        <w:top w:val="none" w:sz="0" w:space="0" w:color="auto"/>
        <w:left w:val="none" w:sz="0" w:space="0" w:color="auto"/>
        <w:bottom w:val="none" w:sz="0" w:space="0" w:color="auto"/>
        <w:right w:val="none" w:sz="0" w:space="0" w:color="auto"/>
      </w:divBdr>
    </w:div>
    <w:div w:id="1995797633">
      <w:bodyDiv w:val="1"/>
      <w:marLeft w:val="0"/>
      <w:marRight w:val="0"/>
      <w:marTop w:val="0"/>
      <w:marBottom w:val="0"/>
      <w:divBdr>
        <w:top w:val="none" w:sz="0" w:space="0" w:color="auto"/>
        <w:left w:val="none" w:sz="0" w:space="0" w:color="auto"/>
        <w:bottom w:val="none" w:sz="0" w:space="0" w:color="auto"/>
        <w:right w:val="none" w:sz="0" w:space="0" w:color="auto"/>
      </w:divBdr>
      <w:divsChild>
        <w:div w:id="669061556">
          <w:marLeft w:val="0"/>
          <w:marRight w:val="0"/>
          <w:marTop w:val="0"/>
          <w:marBottom w:val="0"/>
          <w:divBdr>
            <w:top w:val="none" w:sz="0" w:space="0" w:color="auto"/>
            <w:left w:val="none" w:sz="0" w:space="0" w:color="auto"/>
            <w:bottom w:val="none" w:sz="0" w:space="0" w:color="auto"/>
            <w:right w:val="none" w:sz="0" w:space="0" w:color="auto"/>
          </w:divBdr>
          <w:divsChild>
            <w:div w:id="1011100754">
              <w:marLeft w:val="0"/>
              <w:marRight w:val="0"/>
              <w:marTop w:val="0"/>
              <w:marBottom w:val="0"/>
              <w:divBdr>
                <w:top w:val="none" w:sz="0" w:space="0" w:color="auto"/>
                <w:left w:val="none" w:sz="0" w:space="0" w:color="auto"/>
                <w:bottom w:val="none" w:sz="0" w:space="0" w:color="auto"/>
                <w:right w:val="none" w:sz="0" w:space="0" w:color="auto"/>
              </w:divBdr>
              <w:divsChild>
                <w:div w:id="1948077647">
                  <w:marLeft w:val="0"/>
                  <w:marRight w:val="0"/>
                  <w:marTop w:val="0"/>
                  <w:marBottom w:val="0"/>
                  <w:divBdr>
                    <w:top w:val="none" w:sz="0" w:space="0" w:color="auto"/>
                    <w:left w:val="none" w:sz="0" w:space="0" w:color="auto"/>
                    <w:bottom w:val="none" w:sz="0" w:space="0" w:color="auto"/>
                    <w:right w:val="none" w:sz="0" w:space="0" w:color="auto"/>
                  </w:divBdr>
                  <w:divsChild>
                    <w:div w:id="1574773602">
                      <w:marLeft w:val="0"/>
                      <w:marRight w:val="0"/>
                      <w:marTop w:val="0"/>
                      <w:marBottom w:val="0"/>
                      <w:divBdr>
                        <w:top w:val="none" w:sz="0" w:space="0" w:color="auto"/>
                        <w:left w:val="none" w:sz="0" w:space="0" w:color="auto"/>
                        <w:bottom w:val="none" w:sz="0" w:space="0" w:color="auto"/>
                        <w:right w:val="none" w:sz="0" w:space="0" w:color="auto"/>
                      </w:divBdr>
                      <w:divsChild>
                        <w:div w:id="1723213126">
                          <w:marLeft w:val="0"/>
                          <w:marRight w:val="225"/>
                          <w:marTop w:val="0"/>
                          <w:marBottom w:val="75"/>
                          <w:divBdr>
                            <w:top w:val="none" w:sz="0" w:space="0" w:color="auto"/>
                            <w:left w:val="none" w:sz="0" w:space="0" w:color="auto"/>
                            <w:bottom w:val="none" w:sz="0" w:space="0" w:color="auto"/>
                            <w:right w:val="none" w:sz="0" w:space="0" w:color="auto"/>
                          </w:divBdr>
                        </w:div>
                        <w:div w:id="20406672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20602507">
              <w:marLeft w:val="600"/>
              <w:marRight w:val="0"/>
              <w:marTop w:val="0"/>
              <w:marBottom w:val="0"/>
              <w:divBdr>
                <w:top w:val="none" w:sz="0" w:space="0" w:color="auto"/>
                <w:left w:val="none" w:sz="0" w:space="0" w:color="auto"/>
                <w:bottom w:val="none" w:sz="0" w:space="0" w:color="auto"/>
                <w:right w:val="none" w:sz="0" w:space="0" w:color="auto"/>
              </w:divBdr>
              <w:divsChild>
                <w:div w:id="852303810">
                  <w:marLeft w:val="0"/>
                  <w:marRight w:val="0"/>
                  <w:marTop w:val="0"/>
                  <w:marBottom w:val="0"/>
                  <w:divBdr>
                    <w:top w:val="none" w:sz="0" w:space="0" w:color="auto"/>
                    <w:left w:val="none" w:sz="0" w:space="0" w:color="auto"/>
                    <w:bottom w:val="none" w:sz="0" w:space="0" w:color="auto"/>
                    <w:right w:val="none" w:sz="0" w:space="0" w:color="auto"/>
                  </w:divBdr>
                  <w:divsChild>
                    <w:div w:id="1697853665">
                      <w:marLeft w:val="0"/>
                      <w:marRight w:val="150"/>
                      <w:marTop w:val="0"/>
                      <w:marBottom w:val="0"/>
                      <w:divBdr>
                        <w:top w:val="none" w:sz="0" w:space="0" w:color="auto"/>
                        <w:left w:val="none" w:sz="0" w:space="0" w:color="auto"/>
                        <w:bottom w:val="none" w:sz="0" w:space="0" w:color="auto"/>
                        <w:right w:val="none" w:sz="0" w:space="0" w:color="auto"/>
                      </w:divBdr>
                    </w:div>
                    <w:div w:id="12872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7433">
              <w:marLeft w:val="600"/>
              <w:marRight w:val="0"/>
              <w:marTop w:val="0"/>
              <w:marBottom w:val="0"/>
              <w:divBdr>
                <w:top w:val="none" w:sz="0" w:space="0" w:color="auto"/>
                <w:left w:val="none" w:sz="0" w:space="0" w:color="auto"/>
                <w:bottom w:val="none" w:sz="0" w:space="0" w:color="auto"/>
                <w:right w:val="none" w:sz="0" w:space="0" w:color="auto"/>
              </w:divBdr>
              <w:divsChild>
                <w:div w:id="11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9042">
          <w:marLeft w:val="0"/>
          <w:marRight w:val="0"/>
          <w:marTop w:val="150"/>
          <w:marBottom w:val="0"/>
          <w:divBdr>
            <w:top w:val="none" w:sz="0" w:space="0" w:color="auto"/>
            <w:left w:val="none" w:sz="0" w:space="0" w:color="auto"/>
            <w:bottom w:val="none" w:sz="0" w:space="0" w:color="auto"/>
            <w:right w:val="none" w:sz="0" w:space="0" w:color="auto"/>
          </w:divBdr>
          <w:divsChild>
            <w:div w:id="209538475">
              <w:marLeft w:val="0"/>
              <w:marRight w:val="0"/>
              <w:marTop w:val="0"/>
              <w:marBottom w:val="0"/>
              <w:divBdr>
                <w:top w:val="none" w:sz="0" w:space="0" w:color="auto"/>
                <w:left w:val="none" w:sz="0" w:space="0" w:color="auto"/>
                <w:bottom w:val="none" w:sz="0" w:space="0" w:color="auto"/>
                <w:right w:val="none" w:sz="0" w:space="0" w:color="auto"/>
              </w:divBdr>
              <w:divsChild>
                <w:div w:id="844437805">
                  <w:marLeft w:val="0"/>
                  <w:marRight w:val="150"/>
                  <w:marTop w:val="0"/>
                  <w:marBottom w:val="0"/>
                  <w:divBdr>
                    <w:top w:val="none" w:sz="0" w:space="0" w:color="auto"/>
                    <w:left w:val="none" w:sz="0" w:space="0" w:color="auto"/>
                    <w:bottom w:val="none" w:sz="0" w:space="0" w:color="auto"/>
                    <w:right w:val="none" w:sz="0" w:space="0" w:color="auto"/>
                  </w:divBdr>
                </w:div>
                <w:div w:id="18709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3661">
      <w:bodyDiv w:val="1"/>
      <w:marLeft w:val="0"/>
      <w:marRight w:val="0"/>
      <w:marTop w:val="0"/>
      <w:marBottom w:val="0"/>
      <w:divBdr>
        <w:top w:val="none" w:sz="0" w:space="0" w:color="auto"/>
        <w:left w:val="none" w:sz="0" w:space="0" w:color="auto"/>
        <w:bottom w:val="none" w:sz="0" w:space="0" w:color="auto"/>
        <w:right w:val="none" w:sz="0" w:space="0" w:color="auto"/>
      </w:divBdr>
    </w:div>
    <w:div w:id="2062095399">
      <w:bodyDiv w:val="1"/>
      <w:marLeft w:val="0"/>
      <w:marRight w:val="0"/>
      <w:marTop w:val="0"/>
      <w:marBottom w:val="0"/>
      <w:divBdr>
        <w:top w:val="none" w:sz="0" w:space="0" w:color="auto"/>
        <w:left w:val="none" w:sz="0" w:space="0" w:color="auto"/>
        <w:bottom w:val="none" w:sz="0" w:space="0" w:color="auto"/>
        <w:right w:val="none" w:sz="0" w:space="0" w:color="auto"/>
      </w:divBdr>
      <w:divsChild>
        <w:div w:id="438961222">
          <w:marLeft w:val="0"/>
          <w:marRight w:val="0"/>
          <w:marTop w:val="0"/>
          <w:marBottom w:val="0"/>
          <w:divBdr>
            <w:top w:val="none" w:sz="0" w:space="0" w:color="auto"/>
            <w:left w:val="none" w:sz="0" w:space="0" w:color="auto"/>
            <w:bottom w:val="none" w:sz="0" w:space="0" w:color="auto"/>
            <w:right w:val="none" w:sz="0" w:space="0" w:color="auto"/>
          </w:divBdr>
          <w:divsChild>
            <w:div w:id="1697542389">
              <w:marLeft w:val="0"/>
              <w:marRight w:val="0"/>
              <w:marTop w:val="0"/>
              <w:marBottom w:val="0"/>
              <w:divBdr>
                <w:top w:val="none" w:sz="0" w:space="0" w:color="auto"/>
                <w:left w:val="none" w:sz="0" w:space="0" w:color="auto"/>
                <w:bottom w:val="none" w:sz="0" w:space="0" w:color="auto"/>
                <w:right w:val="none" w:sz="0" w:space="0" w:color="auto"/>
              </w:divBdr>
              <w:divsChild>
                <w:div w:id="2005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6640-6332" TargetMode="External"/><Relationship Id="rId18" Type="http://schemas.openxmlformats.org/officeDocument/2006/relationships/hyperlink" Target="mailto:r.bitemir@gmail.com" TargetMode="External"/><Relationship Id="rId26" Type="http://schemas.openxmlformats.org/officeDocument/2006/relationships/hyperlink" Target="mailto:Madina_baurzhan@mail.ru" TargetMode="External"/><Relationship Id="rId39" Type="http://schemas.openxmlformats.org/officeDocument/2006/relationships/hyperlink" Target="mailto:s.diana@mail.ru" TargetMode="External"/><Relationship Id="rId21" Type="http://schemas.openxmlformats.org/officeDocument/2006/relationships/hyperlink" Target="https://orcid.org/0000-0003-2343-869X" TargetMode="External"/><Relationship Id="rId34" Type="http://schemas.openxmlformats.org/officeDocument/2006/relationships/hyperlink" Target="https://orcid.org/0009-0004-9802-0129" TargetMode="External"/><Relationship Id="rId42" Type="http://schemas.openxmlformats.org/officeDocument/2006/relationships/hyperlink" Target="mailto:bota_88.20@mail.ru" TargetMode="External"/><Relationship Id="rId47" Type="http://schemas.openxmlformats.org/officeDocument/2006/relationships/hyperlink" Target="https://orcid.org/0000-0002-5365-5508" TargetMode="External"/><Relationship Id="rId50" Type="http://schemas.openxmlformats.org/officeDocument/2006/relationships/hyperlink" Target="mailto:g.butrous@kent.ac.uk" TargetMode="External"/><Relationship Id="rId55" Type="http://schemas.openxmlformats.org/officeDocument/2006/relationships/hyperlink" Target="mailto:sdiana92@mail.ru" TargetMode="External"/><Relationship Id="rId63" Type="http://schemas.openxmlformats.org/officeDocument/2006/relationships/hyperlink" Target="https://orcid.org/0009-0004-2678-1922" TargetMode="External"/><Relationship Id="rId68" Type="http://schemas.openxmlformats.org/officeDocument/2006/relationships/hyperlink" Target="https://doi.org/10.15829/1560-4071-2013-2-45-4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25207/1608-6228-2019-26-1-122-130" TargetMode="External"/><Relationship Id="rId2" Type="http://schemas.openxmlformats.org/officeDocument/2006/relationships/numbering" Target="numbering.xml"/><Relationship Id="rId16" Type="http://schemas.openxmlformats.org/officeDocument/2006/relationships/hyperlink" Target="mailto:alm_kurmanova@mail.ru" TargetMode="External"/><Relationship Id="rId29" Type="http://schemas.openxmlformats.org/officeDocument/2006/relationships/hyperlink" Target="mailto:abzaliev_kuat@mail.ru" TargetMode="External"/><Relationship Id="rId11" Type="http://schemas.openxmlformats.org/officeDocument/2006/relationships/hyperlink" Target="https://orcid.org/0000-0003-2452-854X" TargetMode="External"/><Relationship Id="rId24" Type="http://schemas.openxmlformats.org/officeDocument/2006/relationships/hyperlink" Target="mailto:abzaliev_kuat@mail.ru" TargetMode="External"/><Relationship Id="rId32" Type="http://schemas.openxmlformats.org/officeDocument/2006/relationships/hyperlink" Target="https://orcid.org/0000-0002-6640-6332" TargetMode="External"/><Relationship Id="rId37" Type="http://schemas.openxmlformats.org/officeDocument/2006/relationships/hyperlink" Target="mailto:r.bitemir@gmail.com" TargetMode="External"/><Relationship Id="rId40" Type="http://schemas.openxmlformats.org/officeDocument/2006/relationships/hyperlink" Target="https://orcid.org/0000-0003-2343-869X" TargetMode="External"/><Relationship Id="rId45" Type="http://schemas.openxmlformats.org/officeDocument/2006/relationships/hyperlink" Target="https://orcid.org/0000-0003-2452-854X" TargetMode="External"/><Relationship Id="rId53" Type="http://schemas.openxmlformats.org/officeDocument/2006/relationships/hyperlink" Target="mailto:alm_kurmanova@mail.ru" TargetMode="External"/><Relationship Id="rId58" Type="http://schemas.openxmlformats.org/officeDocument/2006/relationships/hyperlink" Target="mailto:bota_88.20@mail.ru" TargetMode="External"/><Relationship Id="rId66" Type="http://schemas.openxmlformats.org/officeDocument/2006/relationships/hyperlink" Target="https://www.who.int/ru/news-room/fact-sheets/detail/ageing-and-health" TargetMode="External"/><Relationship Id="rId74" Type="http://schemas.openxmlformats.org/officeDocument/2006/relationships/hyperlink" Target="https://doi.org/10.1111/j.1532-5415.2011.03570" TargetMode="External"/><Relationship Id="rId5" Type="http://schemas.openxmlformats.org/officeDocument/2006/relationships/webSettings" Target="webSettings.xml"/><Relationship Id="rId15" Type="http://schemas.openxmlformats.org/officeDocument/2006/relationships/hyperlink" Target="https://orcid.org/0009-0004-9802-0129" TargetMode="External"/><Relationship Id="rId23" Type="http://schemas.openxmlformats.org/officeDocument/2006/relationships/hyperlink" Target="https://orcid.org/0000-0003-1417-2711" TargetMode="External"/><Relationship Id="rId28" Type="http://schemas.openxmlformats.org/officeDocument/2006/relationships/hyperlink" Target="https://orcid.org/0000-0002-5365-5508" TargetMode="External"/><Relationship Id="rId36" Type="http://schemas.openxmlformats.org/officeDocument/2006/relationships/hyperlink" Target="https://orcid.org/0000-0002-1859-3903" TargetMode="External"/><Relationship Id="rId49" Type="http://schemas.openxmlformats.org/officeDocument/2006/relationships/hyperlink" Target="https://orcid.org/0000-0003-2452-854X" TargetMode="External"/><Relationship Id="rId57" Type="http://schemas.openxmlformats.org/officeDocument/2006/relationships/hyperlink" Target="https://orcid.org/0000-0001-7903-9116" TargetMode="External"/><Relationship Id="rId61" Type="http://schemas.openxmlformats.org/officeDocument/2006/relationships/hyperlink" Target="https://orcid.org/0000-0003-2452-854X" TargetMode="External"/><Relationship Id="rId10" Type="http://schemas.openxmlformats.org/officeDocument/2006/relationships/hyperlink" Target="mailto:abzaliev_kuat@mail.ru" TargetMode="External"/><Relationship Id="rId19" Type="http://schemas.openxmlformats.org/officeDocument/2006/relationships/hyperlink" Target="https://orcid.org/0000-0002-5228-6018" TargetMode="External"/><Relationship Id="rId31" Type="http://schemas.openxmlformats.org/officeDocument/2006/relationships/hyperlink" Target="mailto:g.butrous@kent.ac.uk" TargetMode="External"/><Relationship Id="rId44" Type="http://schemas.openxmlformats.org/officeDocument/2006/relationships/hyperlink" Target="mailto:abzaliev_kuat@mail.ru" TargetMode="External"/><Relationship Id="rId52" Type="http://schemas.openxmlformats.org/officeDocument/2006/relationships/hyperlink" Target="mailto:abzaliyeva.symbat@gmail.com" TargetMode="External"/><Relationship Id="rId60" Type="http://schemas.openxmlformats.org/officeDocument/2006/relationships/hyperlink" Target="mailto:abzaliev_kuat@mail.ru" TargetMode="External"/><Relationship Id="rId65" Type="http://schemas.openxmlformats.org/officeDocument/2006/relationships/hyperlink" Target="mailto:abzaliyeva.symbat@gmail.com" TargetMode="External"/><Relationship Id="rId73" Type="http://schemas.openxmlformats.org/officeDocument/2006/relationships/hyperlink" Target="https://doi.org/10.1007/s11357-021-00347-9" TargetMode="External"/><Relationship Id="rId4" Type="http://schemas.openxmlformats.org/officeDocument/2006/relationships/settings" Target="settings.xml"/><Relationship Id="rId9" Type="http://schemas.openxmlformats.org/officeDocument/2006/relationships/hyperlink" Target="https://orcid.org/0000-0002-5365-5508" TargetMode="External"/><Relationship Id="rId14" Type="http://schemas.openxmlformats.org/officeDocument/2006/relationships/hyperlink" Target="mailto:abzaliyeva.symbat@gmail.com" TargetMode="External"/><Relationship Id="rId22" Type="http://schemas.openxmlformats.org/officeDocument/2006/relationships/hyperlink" Target="https://orcid.org/0000-0001-7903-9116" TargetMode="External"/><Relationship Id="rId27" Type="http://schemas.openxmlformats.org/officeDocument/2006/relationships/hyperlink" Target="mailto:merei1808@mail.ru" TargetMode="External"/><Relationship Id="rId30" Type="http://schemas.openxmlformats.org/officeDocument/2006/relationships/hyperlink" Target="https://orcid.org/0000-0003-2452-854X" TargetMode="External"/><Relationship Id="rId35" Type="http://schemas.openxmlformats.org/officeDocument/2006/relationships/hyperlink" Target="mailto:alm_kurmanova@mail.ru" TargetMode="External"/><Relationship Id="rId43" Type="http://schemas.openxmlformats.org/officeDocument/2006/relationships/hyperlink" Target="https://orcid.org/0000-0003-1417-2711" TargetMode="External"/><Relationship Id="rId48" Type="http://schemas.openxmlformats.org/officeDocument/2006/relationships/hyperlink" Target="mailto:abzaliev_kuat@mail.ru" TargetMode="External"/><Relationship Id="rId56" Type="http://schemas.openxmlformats.org/officeDocument/2006/relationships/hyperlink" Target="https://orcid.org/0000-0003-2343-869X" TargetMode="External"/><Relationship Id="rId64" Type="http://schemas.openxmlformats.org/officeDocument/2006/relationships/hyperlink" Target="mailto:Madina_baurzhan@mail.ru" TargetMode="External"/><Relationship Id="rId69" Type="http://schemas.openxmlformats.org/officeDocument/2006/relationships/hyperlink" Target="https://research-journal.org/en/archive/3-117-2022-march" TargetMode="External"/><Relationship Id="rId77" Type="http://schemas.openxmlformats.org/officeDocument/2006/relationships/theme" Target="theme/theme1.xml"/><Relationship Id="rId8" Type="http://schemas.openxmlformats.org/officeDocument/2006/relationships/hyperlink" Target="mailto:merei1808@mail.ru" TargetMode="External"/><Relationship Id="rId51" Type="http://schemas.openxmlformats.org/officeDocument/2006/relationships/hyperlink" Target="https://orcid.org/0000-0002-6640-6332" TargetMode="External"/><Relationship Id="rId72" Type="http://schemas.openxmlformats.org/officeDocument/2006/relationships/hyperlink" Target="https://doi.org/10.25207/1608-6228-2019-26-1-122-130" TargetMode="External"/><Relationship Id="rId3" Type="http://schemas.openxmlformats.org/officeDocument/2006/relationships/styles" Target="styles.xml"/><Relationship Id="rId12" Type="http://schemas.openxmlformats.org/officeDocument/2006/relationships/hyperlink" Target="mailto:g.butrous@kent.ac.uk" TargetMode="External"/><Relationship Id="rId17" Type="http://schemas.openxmlformats.org/officeDocument/2006/relationships/hyperlink" Target="https://orcid.org/0000-0002-1859-3903" TargetMode="External"/><Relationship Id="rId25" Type="http://schemas.openxmlformats.org/officeDocument/2006/relationships/hyperlink" Target="https://orcid.org/0000-0003-2452-854X" TargetMode="External"/><Relationship Id="rId33" Type="http://schemas.openxmlformats.org/officeDocument/2006/relationships/hyperlink" Target="mailto:abzaliyeva.symbat@gmail.com" TargetMode="External"/><Relationship Id="rId38" Type="http://schemas.openxmlformats.org/officeDocument/2006/relationships/hyperlink" Target="https://orcid.org/0000-0002-5228-6018" TargetMode="External"/><Relationship Id="rId46" Type="http://schemas.openxmlformats.org/officeDocument/2006/relationships/hyperlink" Target="https://orcid.org/0009-0004-2678-1922" TargetMode="External"/><Relationship Id="rId59" Type="http://schemas.openxmlformats.org/officeDocument/2006/relationships/hyperlink" Target="https://orcid.org/0000-0003-1417-2711" TargetMode="External"/><Relationship Id="rId67" Type="http://schemas.openxmlformats.org/officeDocument/2006/relationships/hyperlink" Target="https://doi.org/10.15829/1560-4071-2013-2-45-49" TargetMode="External"/><Relationship Id="rId20" Type="http://schemas.openxmlformats.org/officeDocument/2006/relationships/hyperlink" Target="mailto:sdiana92@mail.ru" TargetMode="External"/><Relationship Id="rId41" Type="http://schemas.openxmlformats.org/officeDocument/2006/relationships/hyperlink" Target="mailto:Ulya_sagalbayeva@mail.ru" TargetMode="External"/><Relationship Id="rId54" Type="http://schemas.openxmlformats.org/officeDocument/2006/relationships/hyperlink" Target="https://orcid.org/0000-0002-1859-3903" TargetMode="External"/><Relationship Id="rId62" Type="http://schemas.openxmlformats.org/officeDocument/2006/relationships/hyperlink" Target="mailto:adikosyak@gmail.com" TargetMode="External"/><Relationship Id="rId70" Type="http://schemas.openxmlformats.org/officeDocument/2006/relationships/hyperlink" Target="https://api.core.ac.uk/oai/oai:dspace.bsu.edu.ru:123456789/2416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68CF-E70F-4B14-A2E3-A6AC8779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6433</Words>
  <Characters>36669</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merey</dc:creator>
  <cp:keywords/>
  <dc:description/>
  <cp:lastModifiedBy>Мои документы</cp:lastModifiedBy>
  <cp:revision>21</cp:revision>
  <dcterms:created xsi:type="dcterms:W3CDTF">2023-12-04T05:47:00Z</dcterms:created>
  <dcterms:modified xsi:type="dcterms:W3CDTF">2024-01-12T14:44:00Z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a66a69216d3c495f580d3e9ab4a8e0cde4ff6cb42bc31ffb51ede2b1eb39eb58</vt:lpwstr>
  </property>
</Properties>
</file>